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9DF01" w14:textId="77777777" w:rsidR="00DD0A2B" w:rsidRPr="00572D19" w:rsidRDefault="00DD0A2B" w:rsidP="00D21F82">
      <w:pPr>
        <w:spacing w:after="0" w:line="240" w:lineRule="auto"/>
        <w:ind w:left="6480"/>
        <w:jc w:val="right"/>
        <w:rPr>
          <w:rFonts w:ascii="Times New Roman" w:eastAsia="Times New Roman" w:hAnsi="Times New Roman" w:cs="Times New Roman"/>
          <w:b/>
          <w:i/>
          <w:color w:val="4A86E8"/>
          <w:sz w:val="24"/>
          <w:szCs w:val="24"/>
          <w:lang w:val="uk-UA"/>
        </w:rPr>
      </w:pPr>
    </w:p>
    <w:p w14:paraId="53FD1B7A" w14:textId="77777777" w:rsidR="003F3754" w:rsidRPr="00572D19" w:rsidRDefault="00DD0A2B" w:rsidP="00DD0A2B">
      <w:pPr>
        <w:spacing w:after="0" w:line="240" w:lineRule="auto"/>
        <w:jc w:val="both"/>
        <w:rPr>
          <w:rFonts w:ascii="Times New Roman" w:eastAsia="Times New Roman" w:hAnsi="Times New Roman" w:cs="Times New Roman"/>
          <w:b/>
          <w:i/>
          <w:color w:val="000000" w:themeColor="text1"/>
          <w:sz w:val="24"/>
          <w:szCs w:val="24"/>
        </w:rPr>
      </w:pPr>
      <w:r w:rsidRPr="00572D19">
        <w:rPr>
          <w:rFonts w:ascii="Times New Roman" w:eastAsia="Times New Roman" w:hAnsi="Times New Roman" w:cs="Times New Roman"/>
          <w:b/>
          <w:i/>
          <w:color w:val="000000" w:themeColor="text1"/>
          <w:sz w:val="24"/>
          <w:szCs w:val="24"/>
          <w:lang w:val="uk-UA"/>
        </w:rPr>
        <w:t>Зміст висвітленої інформації</w:t>
      </w:r>
      <w:r w:rsidR="00277C10" w:rsidRPr="00572D19">
        <w:rPr>
          <w:rFonts w:ascii="Times New Roman" w:eastAsia="Times New Roman" w:hAnsi="Times New Roman" w:cs="Times New Roman"/>
          <w:b/>
          <w:i/>
          <w:color w:val="000000" w:themeColor="text1"/>
          <w:sz w:val="24"/>
          <w:szCs w:val="24"/>
        </w:rPr>
        <w:t xml:space="preserve">   </w:t>
      </w:r>
      <w:r w:rsidRPr="00572D19">
        <w:rPr>
          <w:rFonts w:ascii="Times New Roman" w:eastAsia="Times New Roman" w:hAnsi="Times New Roman" w:cs="Times New Roman"/>
          <w:b/>
          <w:i/>
          <w:color w:val="000000" w:themeColor="text1"/>
          <w:sz w:val="24"/>
          <w:szCs w:val="24"/>
          <w:lang w:val="uk-UA"/>
        </w:rPr>
        <w:t>не обов’язково відображає позицію Європейського Союзу</w:t>
      </w:r>
      <w:r w:rsidR="00277C10" w:rsidRPr="00572D19">
        <w:rPr>
          <w:rFonts w:ascii="Times New Roman" w:eastAsia="Times New Roman" w:hAnsi="Times New Roman" w:cs="Times New Roman"/>
          <w:b/>
          <w:i/>
          <w:color w:val="000000" w:themeColor="text1"/>
          <w:sz w:val="24"/>
          <w:szCs w:val="24"/>
        </w:rPr>
        <w:t xml:space="preserve">    </w:t>
      </w:r>
    </w:p>
    <w:p w14:paraId="301409AA" w14:textId="77777777" w:rsidR="00A37D52" w:rsidRPr="00572D19" w:rsidRDefault="00277C10" w:rsidP="00DD0A2B">
      <w:pPr>
        <w:spacing w:after="0" w:line="240" w:lineRule="auto"/>
        <w:ind w:left="6480"/>
        <w:jc w:val="right"/>
        <w:rPr>
          <w:rFonts w:ascii="Times New Roman" w:hAnsi="Times New Roman" w:cs="Times New Roman"/>
          <w:color w:val="000000" w:themeColor="text1"/>
          <w:sz w:val="24"/>
          <w:szCs w:val="24"/>
          <w:lang w:val="uk-UA"/>
        </w:rPr>
      </w:pPr>
      <w:r w:rsidRPr="00572D19">
        <w:rPr>
          <w:rFonts w:ascii="Times New Roman" w:eastAsia="Times New Roman" w:hAnsi="Times New Roman" w:cs="Times New Roman"/>
          <w:b/>
          <w:i/>
          <w:color w:val="000000" w:themeColor="text1"/>
          <w:sz w:val="24"/>
          <w:szCs w:val="24"/>
        </w:rPr>
        <w:tab/>
      </w:r>
    </w:p>
    <w:p w14:paraId="0BC37948" w14:textId="77777777" w:rsidR="00DD0A2B" w:rsidRPr="00572D19" w:rsidRDefault="00DD0A2B" w:rsidP="00DD0A2B">
      <w:pPr>
        <w:spacing w:after="0" w:line="240" w:lineRule="auto"/>
        <w:rPr>
          <w:rFonts w:ascii="Times New Roman" w:eastAsia="Times New Roman" w:hAnsi="Times New Roman" w:cs="Times New Roman"/>
          <w:b/>
          <w:i/>
          <w:color w:val="4A86E8"/>
          <w:sz w:val="24"/>
          <w:szCs w:val="24"/>
          <w:lang w:val="uk" w:eastAsia="uk-UA"/>
        </w:rPr>
      </w:pPr>
    </w:p>
    <w:p w14:paraId="65106D4F" w14:textId="77777777" w:rsidR="00572D19" w:rsidRPr="00572D19" w:rsidRDefault="00572D19" w:rsidP="00572D19">
      <w:pPr>
        <w:ind w:left="-142"/>
        <w:contextualSpacing/>
        <w:jc w:val="center"/>
        <w:rPr>
          <w:rFonts w:ascii="Times New Roman" w:hAnsi="Times New Roman" w:cs="Times New Roman"/>
          <w:b/>
          <w:sz w:val="24"/>
          <w:szCs w:val="24"/>
        </w:rPr>
      </w:pPr>
      <w:r w:rsidRPr="00572D19">
        <w:rPr>
          <w:rFonts w:ascii="Times New Roman" w:hAnsi="Times New Roman" w:cs="Times New Roman"/>
          <w:b/>
          <w:sz w:val="24"/>
          <w:szCs w:val="24"/>
        </w:rPr>
        <w:t>Відділ освіти, сім’ї, молоді, спорту, культури та туризму Стрижавської селищної ради</w:t>
      </w:r>
    </w:p>
    <w:p w14:paraId="423E6BB5" w14:textId="77777777" w:rsidR="00572D19" w:rsidRDefault="00572D19" w:rsidP="00572D19">
      <w:pPr>
        <w:ind w:left="-142"/>
        <w:contextualSpacing/>
        <w:jc w:val="center"/>
        <w:rPr>
          <w:rFonts w:ascii="Times New Roman" w:hAnsi="Times New Roman" w:cs="Times New Roman"/>
          <w:b/>
          <w:sz w:val="24"/>
          <w:szCs w:val="24"/>
        </w:rPr>
      </w:pPr>
      <w:r w:rsidRPr="00572D19">
        <w:rPr>
          <w:rFonts w:ascii="Times New Roman" w:hAnsi="Times New Roman" w:cs="Times New Roman"/>
          <w:b/>
          <w:sz w:val="24"/>
          <w:szCs w:val="24"/>
        </w:rPr>
        <w:t xml:space="preserve"> Вінницького району Вінницької області</w:t>
      </w:r>
    </w:p>
    <w:p w14:paraId="6FB6C9D4" w14:textId="77777777" w:rsidR="00413510" w:rsidRPr="00413510" w:rsidRDefault="00413510" w:rsidP="00413510">
      <w:pPr>
        <w:pStyle w:val="a6"/>
        <w:overflowPunct w:val="0"/>
        <w:ind w:left="0"/>
        <w:jc w:val="both"/>
        <w:outlineLvl w:val="0"/>
        <w:rPr>
          <w:rFonts w:ascii="Times New Roman" w:hAnsi="Times New Roman" w:cs="Times New Roman"/>
          <w:bCs/>
          <w:sz w:val="28"/>
          <w:szCs w:val="28"/>
        </w:rPr>
      </w:pPr>
      <w:r w:rsidRPr="00413510">
        <w:rPr>
          <w:rFonts w:ascii="Times New Roman" w:hAnsi="Times New Roman" w:cs="Times New Roman"/>
          <w:bCs/>
          <w:sz w:val="28"/>
          <w:szCs w:val="28"/>
        </w:rPr>
        <w:t>Цей крок</w:t>
      </w:r>
      <w:r w:rsidRPr="00413510">
        <w:rPr>
          <w:rFonts w:ascii="Times New Roman" w:hAnsi="Times New Roman" w:cs="Times New Roman"/>
          <w:b/>
          <w:bCs/>
          <w:sz w:val="28"/>
          <w:szCs w:val="28"/>
        </w:rPr>
        <w:t xml:space="preserve"> співфінансується Європейським Союзом – Ukraine Facility.</w:t>
      </w:r>
    </w:p>
    <w:p w14:paraId="5269CA5E" w14:textId="77777777" w:rsidR="00413510" w:rsidRPr="00492DB8" w:rsidRDefault="00413510" w:rsidP="00413510">
      <w:pPr>
        <w:spacing w:before="240"/>
        <w:jc w:val="both"/>
        <w:rPr>
          <w:rFonts w:ascii="Times New Roman" w:hAnsi="Times New Roman" w:cs="Times New Roman"/>
          <w:i/>
          <w:sz w:val="16"/>
          <w:szCs w:val="16"/>
        </w:rPr>
      </w:pPr>
      <w:r w:rsidRPr="00492DB8">
        <w:rPr>
          <w:rFonts w:ascii="Times New Roman" w:hAnsi="Times New Roman" w:cs="Times New Roman"/>
          <w:i/>
          <w:sz w:val="16"/>
          <w:szCs w:val="16"/>
        </w:rPr>
        <w:t>На виконання постанови Кабінету Міністрів України від 16.12.2020 року № 1266 "Про внесення змін до постанов Кабінету Міністрів України від 1 серпня 2013 р. № 631 і від 11 жовтня 2016 р. № 710" надається обґрунтування технічних і якісних характеристик предмета закупівлі, його очікуваної вартості та/або розміру бюджетного призначення.</w:t>
      </w:r>
    </w:p>
    <w:p w14:paraId="79875E7E" w14:textId="77777777" w:rsidR="00413510" w:rsidRDefault="00413510" w:rsidP="00413510">
      <w:pPr>
        <w:ind w:left="-142"/>
        <w:contextualSpacing/>
        <w:rPr>
          <w:rFonts w:ascii="Times New Roman" w:hAnsi="Times New Roman" w:cs="Times New Roman"/>
          <w:b/>
          <w:sz w:val="24"/>
          <w:szCs w:val="24"/>
        </w:rPr>
      </w:pPr>
    </w:p>
    <w:p w14:paraId="5940F8FD" w14:textId="77777777" w:rsidR="009029F3" w:rsidRPr="00572D19" w:rsidRDefault="009029F3" w:rsidP="00572D19">
      <w:pPr>
        <w:ind w:left="-142"/>
        <w:contextualSpacing/>
        <w:jc w:val="center"/>
        <w:rPr>
          <w:rFonts w:ascii="Times New Roman" w:hAnsi="Times New Roman" w:cs="Times New Roman"/>
          <w:b/>
          <w:sz w:val="24"/>
          <w:szCs w:val="24"/>
        </w:rPr>
      </w:pPr>
    </w:p>
    <w:p w14:paraId="2C9CED6F" w14:textId="77777777" w:rsidR="00DD0A2B" w:rsidRPr="00DD0A2B" w:rsidRDefault="00DD0A2B" w:rsidP="00DD0A2B">
      <w:pPr>
        <w:spacing w:before="280" w:after="0" w:line="240" w:lineRule="auto"/>
        <w:jc w:val="center"/>
        <w:rPr>
          <w:rFonts w:ascii="Times New Roman" w:eastAsia="Times New Roman" w:hAnsi="Times New Roman" w:cs="Times New Roman"/>
          <w:b/>
          <w:sz w:val="28"/>
          <w:szCs w:val="28"/>
          <w:lang w:val="uk" w:eastAsia="uk-UA"/>
        </w:rPr>
      </w:pPr>
      <w:r w:rsidRPr="00DD0A2B">
        <w:rPr>
          <w:rFonts w:ascii="Times New Roman" w:eastAsia="Times New Roman" w:hAnsi="Times New Roman" w:cs="Times New Roman"/>
          <w:b/>
          <w:sz w:val="28"/>
          <w:szCs w:val="28"/>
          <w:lang w:val="uk" w:eastAsia="uk-UA"/>
        </w:rPr>
        <w:t>ОБҐРУНТУВАННЯ</w:t>
      </w:r>
    </w:p>
    <w:p w14:paraId="1B4D87E7" w14:textId="77777777" w:rsidR="00DD0A2B" w:rsidRPr="00DD0A2B" w:rsidRDefault="00DD0A2B" w:rsidP="00DD0A2B">
      <w:pPr>
        <w:spacing w:after="280" w:line="240" w:lineRule="auto"/>
        <w:jc w:val="center"/>
        <w:rPr>
          <w:rFonts w:ascii="Times New Roman" w:eastAsia="Times New Roman" w:hAnsi="Times New Roman" w:cs="Times New Roman"/>
          <w:sz w:val="28"/>
          <w:szCs w:val="28"/>
          <w:u w:val="single"/>
          <w:lang w:val="uk" w:eastAsia="uk-UA"/>
        </w:rPr>
      </w:pPr>
      <w:r w:rsidRPr="00DD0A2B">
        <w:rPr>
          <w:rFonts w:ascii="Times New Roman" w:eastAsia="Times New Roman" w:hAnsi="Times New Roman" w:cs="Times New Roman"/>
          <w:sz w:val="28"/>
          <w:szCs w:val="28"/>
          <w:lang w:val="uk" w:eastAsia="uk-UA"/>
        </w:rPr>
        <w:t>технічних та якісних характеристик закупівлі</w:t>
      </w:r>
      <w:r w:rsidRPr="00DD0A2B">
        <w:rPr>
          <w:rFonts w:ascii="Times New Roman" w:eastAsia="Times New Roman" w:hAnsi="Times New Roman" w:cs="Times New Roman"/>
          <w:b/>
          <w:sz w:val="28"/>
          <w:szCs w:val="28"/>
          <w:lang w:val="uk" w:eastAsia="uk-UA"/>
        </w:rPr>
        <w:t xml:space="preserve">, </w:t>
      </w:r>
      <w:r w:rsidRPr="00DD0A2B">
        <w:rPr>
          <w:rFonts w:ascii="Times New Roman" w:eastAsia="Times New Roman" w:hAnsi="Times New Roman" w:cs="Times New Roman"/>
          <w:sz w:val="28"/>
          <w:szCs w:val="28"/>
          <w:lang w:val="uk" w:eastAsia="uk-UA"/>
        </w:rPr>
        <w:t>розміру бюджетного призначення, очікуваної вартості предмета закупівлі</w:t>
      </w:r>
    </w:p>
    <w:p w14:paraId="086374D3" w14:textId="77777777" w:rsidR="00DD0A2B" w:rsidRPr="009654B2" w:rsidRDefault="00DD0A2B" w:rsidP="00DD0A2B">
      <w:pPr>
        <w:spacing w:after="0" w:line="240" w:lineRule="auto"/>
        <w:jc w:val="both"/>
        <w:rPr>
          <w:rFonts w:ascii="Times New Roman" w:eastAsia="Times New Roman" w:hAnsi="Times New Roman" w:cs="Times New Roman"/>
          <w:sz w:val="28"/>
          <w:szCs w:val="28"/>
          <w:lang w:val="uk" w:eastAsia="uk-UA"/>
        </w:rPr>
      </w:pPr>
      <w:bookmarkStart w:id="0" w:name="_heading=h.gjdgxs" w:colFirst="0" w:colLast="0"/>
      <w:bookmarkEnd w:id="0"/>
      <w:r w:rsidRPr="00DD0A2B">
        <w:rPr>
          <w:rFonts w:ascii="Times New Roman" w:eastAsia="Times New Roman" w:hAnsi="Times New Roman" w:cs="Times New Roman"/>
          <w:b/>
          <w:color w:val="000000"/>
          <w:sz w:val="28"/>
          <w:szCs w:val="28"/>
          <w:lang w:val="uk" w:eastAsia="uk-UA"/>
        </w:rPr>
        <w:t xml:space="preserve">1. Найменування, місцезнаходження та ідентифікаційний код замовника в Єдиному державному реєстрі юридичних осіб, фізичних осіб — підприємців та </w:t>
      </w:r>
      <w:r w:rsidRPr="009654B2">
        <w:rPr>
          <w:rFonts w:ascii="Times New Roman" w:eastAsia="Times New Roman" w:hAnsi="Times New Roman" w:cs="Times New Roman"/>
          <w:b/>
          <w:color w:val="000000"/>
          <w:sz w:val="28"/>
          <w:szCs w:val="28"/>
          <w:lang w:val="uk" w:eastAsia="uk-UA"/>
        </w:rPr>
        <w:t>громадських формувань, його категорія:</w:t>
      </w:r>
    </w:p>
    <w:p w14:paraId="6A857633" w14:textId="77777777" w:rsidR="00DD0A2B" w:rsidRPr="009654B2" w:rsidRDefault="00DD0A2B" w:rsidP="00DD0A2B">
      <w:pPr>
        <w:pBdr>
          <w:top w:val="nil"/>
          <w:left w:val="nil"/>
          <w:bottom w:val="nil"/>
          <w:right w:val="nil"/>
          <w:between w:val="nil"/>
        </w:pBdr>
        <w:shd w:val="clear" w:color="auto" w:fill="FFFFFF"/>
        <w:tabs>
          <w:tab w:val="left" w:pos="709"/>
        </w:tabs>
        <w:spacing w:after="0" w:line="240" w:lineRule="auto"/>
        <w:rPr>
          <w:rFonts w:ascii="Times New Roman" w:eastAsiaTheme="minorEastAsia" w:hAnsi="Times New Roman" w:cs="Times New Roman"/>
          <w:b/>
          <w:bCs/>
          <w:color w:val="000000" w:themeColor="text1"/>
          <w:sz w:val="28"/>
          <w:szCs w:val="28"/>
        </w:rPr>
      </w:pPr>
      <w:r w:rsidRPr="009654B2">
        <w:rPr>
          <w:rFonts w:ascii="Times New Roman" w:eastAsia="Times New Roman" w:hAnsi="Times New Roman" w:cs="Times New Roman"/>
          <w:color w:val="000000"/>
          <w:sz w:val="28"/>
          <w:szCs w:val="28"/>
          <w:lang w:val="uk" w:eastAsia="uk-UA"/>
        </w:rPr>
        <w:t xml:space="preserve">найменування замовника: </w:t>
      </w:r>
      <w:r w:rsidRPr="009654B2">
        <w:rPr>
          <w:rFonts w:ascii="Times New Roman" w:eastAsiaTheme="minorEastAsia" w:hAnsi="Times New Roman" w:cs="Times New Roman"/>
          <w:b/>
          <w:bCs/>
          <w:color w:val="000000" w:themeColor="text1"/>
          <w:sz w:val="28"/>
          <w:szCs w:val="28"/>
        </w:rPr>
        <w:t>Відділ освіти, сім’ї, молоді, спорту, культури та туризму Стрижавської селищної ради вінницького району Вінницької області</w:t>
      </w:r>
    </w:p>
    <w:p w14:paraId="1D148189" w14:textId="77777777" w:rsidR="00DD0A2B" w:rsidRPr="009654B2" w:rsidRDefault="00DD0A2B" w:rsidP="00DD0A2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 w:eastAsia="uk-UA"/>
        </w:rPr>
      </w:pPr>
      <w:r w:rsidRPr="009654B2">
        <w:rPr>
          <w:rFonts w:ascii="Times New Roman" w:eastAsia="Times New Roman" w:hAnsi="Times New Roman" w:cs="Times New Roman"/>
          <w:sz w:val="28"/>
          <w:szCs w:val="28"/>
          <w:lang w:val="uk" w:eastAsia="uk-UA"/>
        </w:rPr>
        <w:t>м</w:t>
      </w:r>
      <w:r w:rsidRPr="009654B2">
        <w:rPr>
          <w:rFonts w:ascii="Times New Roman" w:eastAsia="Times New Roman" w:hAnsi="Times New Roman" w:cs="Times New Roman"/>
          <w:color w:val="000000"/>
          <w:sz w:val="28"/>
          <w:szCs w:val="28"/>
          <w:lang w:val="uk" w:eastAsia="uk-UA"/>
        </w:rPr>
        <w:t xml:space="preserve">ісцезнаходження  замовника: </w:t>
      </w:r>
      <w:r w:rsidRPr="009654B2">
        <w:rPr>
          <w:rFonts w:ascii="Times New Roman" w:eastAsiaTheme="minorEastAsia" w:hAnsi="Times New Roman" w:cs="Times New Roman"/>
          <w:b/>
          <w:bCs/>
          <w:color w:val="000000" w:themeColor="text1"/>
          <w:sz w:val="28"/>
          <w:szCs w:val="28"/>
        </w:rPr>
        <w:t>23210, Україна, Вінницька область, селище Стрижавка, вулиця Героїв України, будинок 7</w:t>
      </w:r>
    </w:p>
    <w:p w14:paraId="36BA13AD" w14:textId="77777777" w:rsidR="00DD0A2B" w:rsidRPr="009654B2" w:rsidRDefault="00DD0A2B" w:rsidP="00DD0A2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 w:eastAsia="uk-UA"/>
        </w:rPr>
      </w:pPr>
      <w:r w:rsidRPr="009654B2">
        <w:rPr>
          <w:rFonts w:ascii="Times New Roman" w:eastAsia="Times New Roman" w:hAnsi="Times New Roman" w:cs="Times New Roman"/>
          <w:sz w:val="28"/>
          <w:szCs w:val="28"/>
          <w:lang w:val="uk" w:eastAsia="uk-UA"/>
        </w:rPr>
        <w:t>і</w:t>
      </w:r>
      <w:r w:rsidRPr="009654B2">
        <w:rPr>
          <w:rFonts w:ascii="Times New Roman" w:eastAsia="Times New Roman" w:hAnsi="Times New Roman" w:cs="Times New Roman"/>
          <w:color w:val="000000"/>
          <w:sz w:val="28"/>
          <w:szCs w:val="28"/>
          <w:lang w:val="uk" w:eastAsia="uk-UA"/>
        </w:rPr>
        <w:t xml:space="preserve">дентифікаційний код замовника: </w:t>
      </w:r>
      <w:r w:rsidRPr="009654B2">
        <w:rPr>
          <w:rFonts w:ascii="Times New Roman" w:eastAsiaTheme="minorEastAsia" w:hAnsi="Times New Roman" w:cs="Times New Roman"/>
          <w:b/>
          <w:bCs/>
          <w:color w:val="000000" w:themeColor="text1"/>
          <w:sz w:val="28"/>
          <w:szCs w:val="28"/>
        </w:rPr>
        <w:t>44064105</w:t>
      </w:r>
    </w:p>
    <w:p w14:paraId="1B91A273" w14:textId="77777777" w:rsidR="00DD0A2B" w:rsidRPr="009654B2" w:rsidRDefault="00DD0A2B" w:rsidP="00DD0A2B">
      <w:pPr>
        <w:pBdr>
          <w:top w:val="nil"/>
          <w:left w:val="nil"/>
          <w:bottom w:val="nil"/>
          <w:right w:val="nil"/>
          <w:between w:val="nil"/>
        </w:pBdr>
        <w:shd w:val="clear" w:color="auto" w:fill="FFFFFF"/>
        <w:tabs>
          <w:tab w:val="left" w:pos="709"/>
        </w:tabs>
        <w:spacing w:after="0" w:line="240" w:lineRule="auto"/>
        <w:rPr>
          <w:rFonts w:ascii="Times New Roman" w:eastAsiaTheme="minorEastAsia" w:hAnsi="Times New Roman" w:cs="Times New Roman"/>
          <w:color w:val="000000" w:themeColor="text1"/>
          <w:sz w:val="28"/>
          <w:szCs w:val="28"/>
        </w:rPr>
      </w:pPr>
      <w:r w:rsidRPr="009654B2">
        <w:rPr>
          <w:rFonts w:ascii="Times New Roman" w:eastAsia="Times New Roman" w:hAnsi="Times New Roman" w:cs="Times New Roman"/>
          <w:color w:val="000000"/>
          <w:sz w:val="28"/>
          <w:szCs w:val="28"/>
          <w:lang w:val="uk" w:eastAsia="uk-UA"/>
        </w:rPr>
        <w:t>категорія</w:t>
      </w:r>
      <w:bookmarkStart w:id="1" w:name="bookmark=id.1t3h5sf" w:colFirst="0" w:colLast="0"/>
      <w:bookmarkEnd w:id="1"/>
      <w:r w:rsidRPr="009654B2">
        <w:rPr>
          <w:rFonts w:ascii="Times New Roman" w:eastAsia="Times New Roman" w:hAnsi="Times New Roman" w:cs="Times New Roman"/>
          <w:color w:val="000000"/>
          <w:sz w:val="28"/>
          <w:szCs w:val="28"/>
          <w:lang w:val="uk" w:eastAsia="uk-UA"/>
        </w:rPr>
        <w:t xml:space="preserve"> замовника: </w:t>
      </w:r>
      <w:r w:rsidRPr="009654B2">
        <w:rPr>
          <w:rFonts w:ascii="Times New Roman" w:eastAsiaTheme="minorEastAsia" w:hAnsi="Times New Roman" w:cs="Times New Roman"/>
          <w:b/>
          <w:bCs/>
          <w:color w:val="000000" w:themeColor="text1"/>
          <w:sz w:val="28"/>
          <w:szCs w:val="28"/>
        </w:rPr>
        <w:t>орган місцевого самоврядування</w:t>
      </w:r>
    </w:p>
    <w:p w14:paraId="3D11DE02" w14:textId="77777777" w:rsidR="00DD0A2B" w:rsidRPr="00DD0A2B" w:rsidRDefault="00DD0A2B" w:rsidP="00DD0A2B">
      <w:pPr>
        <w:pBdr>
          <w:top w:val="nil"/>
          <w:left w:val="nil"/>
          <w:bottom w:val="nil"/>
          <w:right w:val="nil"/>
          <w:between w:val="nil"/>
        </w:pBdr>
        <w:shd w:val="clear" w:color="auto" w:fill="FFFFFF"/>
        <w:spacing w:after="150" w:line="240" w:lineRule="auto"/>
        <w:jc w:val="both"/>
        <w:rPr>
          <w:rFonts w:ascii="Times New Roman" w:eastAsia="Times New Roman" w:hAnsi="Times New Roman" w:cs="Times New Roman"/>
          <w:b/>
          <w:color w:val="000000"/>
          <w:sz w:val="28"/>
          <w:szCs w:val="28"/>
          <w:lang w:val="uk" w:eastAsia="uk-UA"/>
        </w:rPr>
      </w:pPr>
    </w:p>
    <w:p w14:paraId="291021A0" w14:textId="2D8A0D7E" w:rsidR="00DD0A2B" w:rsidRDefault="00DD0A2B" w:rsidP="0004601C">
      <w:pPr>
        <w:pBdr>
          <w:top w:val="nil"/>
          <w:left w:val="nil"/>
          <w:bottom w:val="nil"/>
          <w:right w:val="nil"/>
          <w:between w:val="nil"/>
        </w:pBdr>
        <w:shd w:val="clear" w:color="auto" w:fill="FFFFFF"/>
        <w:spacing w:after="150" w:line="240" w:lineRule="auto"/>
        <w:jc w:val="both"/>
        <w:rPr>
          <w:rFonts w:ascii="Times New Roman" w:eastAsia="Times New Roman" w:hAnsi="Times New Roman" w:cs="Times New Roman"/>
          <w:sz w:val="28"/>
          <w:szCs w:val="28"/>
          <w:lang w:val="uk" w:eastAsia="uk-UA"/>
        </w:rPr>
      </w:pPr>
      <w:r w:rsidRPr="00DD0A2B">
        <w:rPr>
          <w:rFonts w:ascii="Times New Roman" w:eastAsia="Times New Roman" w:hAnsi="Times New Roman" w:cs="Times New Roman"/>
          <w:b/>
          <w:color w:val="000000"/>
          <w:sz w:val="28"/>
          <w:szCs w:val="28"/>
          <w:lang w:val="uk" w:eastAsia="uk-UA"/>
        </w:rPr>
        <w:t>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й частин предмета закупівлі (лотів) (за наявності):</w:t>
      </w:r>
      <w:r w:rsidRPr="00DD0A2B">
        <w:rPr>
          <w:rFonts w:ascii="Times New Roman" w:eastAsia="Times New Roman" w:hAnsi="Times New Roman" w:cs="Times New Roman"/>
          <w:sz w:val="28"/>
          <w:szCs w:val="28"/>
          <w:lang w:val="uk" w:eastAsia="uk-UA"/>
        </w:rPr>
        <w:t xml:space="preserve"> </w:t>
      </w:r>
    </w:p>
    <w:p w14:paraId="4E2E99CB" w14:textId="30F63BAE" w:rsidR="001A514B" w:rsidRDefault="001A514B" w:rsidP="009654B2">
      <w:pPr>
        <w:spacing w:before="280" w:after="280" w:line="240" w:lineRule="auto"/>
        <w:rPr>
          <w:rFonts w:ascii="Times New Roman" w:eastAsia="Times New Roman" w:hAnsi="Times New Roman" w:cs="Times New Roman"/>
          <w:sz w:val="28"/>
          <w:szCs w:val="28"/>
          <w:lang w:val="uk" w:eastAsia="uk-UA"/>
        </w:rPr>
      </w:pPr>
      <w:r w:rsidRPr="001A514B">
        <w:rPr>
          <w:rFonts w:ascii="Times New Roman" w:eastAsia="Times New Roman" w:hAnsi="Times New Roman" w:cs="Times New Roman"/>
          <w:sz w:val="28"/>
          <w:szCs w:val="28"/>
          <w:lang w:val="uk" w:eastAsia="uk-UA"/>
        </w:rPr>
        <w:t>Комплекти шкільних меблів для оснащення навчальних кабінетів біології, географії, інформатики, хімії та природничих наук НУШ для КЗ "Ліцей № 2 селища Стрижавка Вінницького району Вінницької області"</w:t>
      </w:r>
    </w:p>
    <w:p w14:paraId="6AE6BA2F" w14:textId="46197535" w:rsidR="00DD0A2B" w:rsidRPr="00DD0A2B" w:rsidRDefault="00DD0A2B" w:rsidP="009654B2">
      <w:pPr>
        <w:spacing w:before="280" w:after="280" w:line="240" w:lineRule="auto"/>
        <w:rPr>
          <w:rFonts w:ascii="Times New Roman" w:eastAsia="Times New Roman" w:hAnsi="Times New Roman" w:cs="Times New Roman"/>
          <w:b/>
          <w:sz w:val="28"/>
          <w:szCs w:val="28"/>
          <w:lang w:val="uk" w:eastAsia="uk-UA"/>
        </w:rPr>
      </w:pPr>
      <w:r w:rsidRPr="00DD0A2B">
        <w:rPr>
          <w:rFonts w:ascii="Times New Roman" w:eastAsia="Times New Roman" w:hAnsi="Times New Roman" w:cs="Times New Roman"/>
          <w:b/>
          <w:sz w:val="28"/>
          <w:szCs w:val="28"/>
          <w:lang w:val="uk" w:eastAsia="uk-UA"/>
        </w:rPr>
        <w:t>3. Вид та ідентифікатор процедури закупівлі:</w:t>
      </w:r>
      <w:r w:rsidR="001A514B" w:rsidRPr="001A514B">
        <w:t xml:space="preserve"> </w:t>
      </w:r>
      <w:r w:rsidR="001A514B" w:rsidRPr="001A514B">
        <w:rPr>
          <w:rFonts w:ascii="Times New Roman" w:eastAsia="Times New Roman" w:hAnsi="Times New Roman" w:cs="Times New Roman"/>
          <w:b/>
          <w:sz w:val="28"/>
          <w:szCs w:val="28"/>
          <w:lang w:val="uk" w:eastAsia="uk-UA"/>
        </w:rPr>
        <w:t>UA-2026-08-11-013171-a</w:t>
      </w:r>
      <w:r w:rsidR="00446E44" w:rsidRPr="00446E44">
        <w:t xml:space="preserve"> </w:t>
      </w:r>
      <w:r w:rsidRPr="00DD0A2B">
        <w:rPr>
          <w:rFonts w:ascii="Times New Roman" w:eastAsia="Times New Roman" w:hAnsi="Times New Roman" w:cs="Times New Roman"/>
          <w:i/>
          <w:iCs/>
          <w:color w:val="000000" w:themeColor="text1"/>
          <w:sz w:val="28"/>
          <w:szCs w:val="28"/>
          <w:lang w:val="uk" w:eastAsia="uk-UA"/>
        </w:rPr>
        <w:t>відкриті торги (за Особливостями)</w:t>
      </w:r>
    </w:p>
    <w:p w14:paraId="30818CB8" w14:textId="77777777" w:rsidR="00DD0A2B" w:rsidRPr="00DD0A2B" w:rsidRDefault="00DD0A2B" w:rsidP="00DD0A2B">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 w:eastAsia="uk-UA"/>
        </w:rPr>
      </w:pPr>
      <w:r w:rsidRPr="00DD0A2B">
        <w:rPr>
          <w:rFonts w:ascii="Times New Roman" w:eastAsia="Times New Roman" w:hAnsi="Times New Roman" w:cs="Times New Roman"/>
          <w:b/>
          <w:color w:val="000000"/>
          <w:sz w:val="28"/>
          <w:szCs w:val="28"/>
          <w:lang w:val="uk" w:eastAsia="uk-UA"/>
        </w:rPr>
        <w:t>4.</w:t>
      </w:r>
      <w:r w:rsidRPr="00DD0A2B">
        <w:rPr>
          <w:rFonts w:ascii="Times New Roman" w:eastAsia="Times New Roman" w:hAnsi="Times New Roman" w:cs="Times New Roman"/>
          <w:b/>
          <w:color w:val="4A86E8"/>
          <w:sz w:val="28"/>
          <w:szCs w:val="28"/>
          <w:lang w:val="uk" w:eastAsia="uk-UA"/>
        </w:rPr>
        <w:t xml:space="preserve"> </w:t>
      </w:r>
      <w:r w:rsidRPr="00DD0A2B">
        <w:rPr>
          <w:rFonts w:ascii="Times New Roman" w:eastAsia="Times New Roman" w:hAnsi="Times New Roman" w:cs="Times New Roman"/>
          <w:b/>
          <w:color w:val="000000"/>
          <w:sz w:val="28"/>
          <w:szCs w:val="28"/>
          <w:lang w:val="uk" w:eastAsia="uk-UA"/>
        </w:rPr>
        <w:t>Джерело</w:t>
      </w:r>
      <w:r w:rsidRPr="00DD0A2B">
        <w:rPr>
          <w:rFonts w:ascii="Times New Roman" w:eastAsia="Times New Roman" w:hAnsi="Times New Roman" w:cs="Times New Roman"/>
          <w:color w:val="000000"/>
          <w:sz w:val="28"/>
          <w:szCs w:val="28"/>
          <w:lang w:val="uk" w:eastAsia="uk-UA"/>
        </w:rPr>
        <w:t xml:space="preserve"> </w:t>
      </w:r>
      <w:r w:rsidRPr="00DD0A2B">
        <w:rPr>
          <w:rFonts w:ascii="Times New Roman" w:eastAsia="Times New Roman" w:hAnsi="Times New Roman" w:cs="Times New Roman"/>
          <w:b/>
          <w:color w:val="000000"/>
          <w:sz w:val="28"/>
          <w:szCs w:val="28"/>
          <w:lang w:val="uk" w:eastAsia="uk-UA"/>
        </w:rPr>
        <w:t>фінансування:</w:t>
      </w:r>
      <w:r w:rsidRPr="00DD0A2B">
        <w:rPr>
          <w:rFonts w:ascii="Times New Roman" w:eastAsia="Times New Roman" w:hAnsi="Times New Roman" w:cs="Times New Roman"/>
          <w:color w:val="000000"/>
          <w:sz w:val="28"/>
          <w:szCs w:val="28"/>
          <w:lang w:val="uk" w:eastAsia="uk-UA"/>
        </w:rPr>
        <w:t xml:space="preserve"> </w:t>
      </w:r>
      <w:r>
        <w:rPr>
          <w:rFonts w:ascii="Times New Roman" w:eastAsia="Times New Roman" w:hAnsi="Times New Roman" w:cs="Times New Roman"/>
          <w:color w:val="000000"/>
          <w:sz w:val="28"/>
          <w:szCs w:val="28"/>
          <w:lang w:val="uk" w:eastAsia="uk-UA"/>
        </w:rPr>
        <w:t xml:space="preserve">за кошти Донора - </w:t>
      </w:r>
      <w:r w:rsidRPr="00DD0A2B">
        <w:rPr>
          <w:rFonts w:ascii="Times New Roman" w:eastAsia="Times New Roman" w:hAnsi="Times New Roman" w:cs="Times New Roman"/>
          <w:b/>
          <w:color w:val="000000" w:themeColor="text1"/>
          <w:sz w:val="28"/>
          <w:szCs w:val="28"/>
          <w:lang w:val="uk" w:eastAsia="uk-UA"/>
        </w:rPr>
        <w:t>Ukraine Facility</w:t>
      </w:r>
      <w:r w:rsidRPr="00DD0A2B">
        <w:rPr>
          <w:rFonts w:ascii="Times New Roman" w:eastAsia="Times New Roman" w:hAnsi="Times New Roman" w:cs="Times New Roman"/>
          <w:color w:val="000000" w:themeColor="text1"/>
          <w:sz w:val="28"/>
          <w:szCs w:val="28"/>
          <w:lang w:val="uk" w:eastAsia="uk-UA"/>
        </w:rPr>
        <w:t>.</w:t>
      </w:r>
    </w:p>
    <w:p w14:paraId="75003B31" w14:textId="77777777" w:rsidR="00DD0A2B" w:rsidRPr="00DD0A2B" w:rsidRDefault="00DD0A2B" w:rsidP="00DD0A2B">
      <w:pPr>
        <w:spacing w:after="0" w:line="240" w:lineRule="auto"/>
        <w:jc w:val="both"/>
        <w:rPr>
          <w:rFonts w:ascii="Times New Roman" w:eastAsia="Times New Roman" w:hAnsi="Times New Roman" w:cs="Times New Roman"/>
          <w:color w:val="4A86E8"/>
          <w:sz w:val="28"/>
          <w:szCs w:val="28"/>
          <w:lang w:val="uk" w:eastAsia="uk-UA"/>
        </w:rPr>
      </w:pPr>
    </w:p>
    <w:p w14:paraId="24EBCA87" w14:textId="20123CE1" w:rsidR="009654B2" w:rsidRPr="002368E3" w:rsidRDefault="00DD0A2B" w:rsidP="00717DCF">
      <w:pPr>
        <w:spacing w:after="0" w:line="240" w:lineRule="auto"/>
        <w:jc w:val="both"/>
        <w:rPr>
          <w:rFonts w:ascii="Times New Roman" w:eastAsia="Times New Roman" w:hAnsi="Times New Roman" w:cs="Times New Roman"/>
          <w:sz w:val="28"/>
          <w:szCs w:val="28"/>
          <w:highlight w:val="white"/>
          <w:lang w:val="uk-UA" w:eastAsia="uk-UA"/>
        </w:rPr>
      </w:pPr>
      <w:r w:rsidRPr="00DD0A2B">
        <w:rPr>
          <w:rFonts w:ascii="Times New Roman" w:eastAsia="Times New Roman" w:hAnsi="Times New Roman" w:cs="Times New Roman"/>
          <w:b/>
          <w:sz w:val="28"/>
          <w:szCs w:val="28"/>
          <w:lang w:val="uk" w:eastAsia="uk-UA"/>
        </w:rPr>
        <w:lastRenderedPageBreak/>
        <w:t xml:space="preserve">5.Класифікатори </w:t>
      </w:r>
      <w:r w:rsidRPr="00CD6135">
        <w:rPr>
          <w:rFonts w:ascii="Times New Roman" w:eastAsia="Times New Roman" w:hAnsi="Times New Roman" w:cs="Times New Roman"/>
          <w:b/>
          <w:sz w:val="28"/>
          <w:szCs w:val="28"/>
          <w:lang w:val="uk" w:eastAsia="uk-UA"/>
        </w:rPr>
        <w:t>КАТОТТГ</w:t>
      </w:r>
      <w:r w:rsidR="00717DCF" w:rsidRPr="00CD6135">
        <w:rPr>
          <w:rFonts w:ascii="Times New Roman" w:eastAsia="Times New Roman" w:hAnsi="Times New Roman" w:cs="Times New Roman"/>
          <w:b/>
          <w:sz w:val="28"/>
          <w:szCs w:val="28"/>
          <w:lang w:val="uk" w:eastAsia="uk-UA"/>
        </w:rPr>
        <w:t xml:space="preserve"> </w:t>
      </w:r>
    </w:p>
    <w:p w14:paraId="04C55D1C" w14:textId="77777777" w:rsidR="009654B2" w:rsidRPr="00CD6135" w:rsidRDefault="00DD0A2B" w:rsidP="009654B2">
      <w:pPr>
        <w:shd w:val="clear" w:color="auto" w:fill="FFFFFF"/>
        <w:jc w:val="both"/>
        <w:rPr>
          <w:rFonts w:ascii="Times New Roman" w:eastAsia="Times New Roman" w:hAnsi="Times New Roman" w:cs="Times New Roman"/>
          <w:sz w:val="28"/>
          <w:szCs w:val="28"/>
          <w:lang w:val="uk" w:eastAsia="uk-UA"/>
        </w:rPr>
      </w:pPr>
      <w:r w:rsidRPr="00CD6135">
        <w:rPr>
          <w:rFonts w:ascii="Times New Roman" w:eastAsia="Times New Roman" w:hAnsi="Times New Roman" w:cs="Times New Roman"/>
          <w:sz w:val="28"/>
          <w:szCs w:val="28"/>
          <w:lang w:val="uk" w:eastAsia="uk-UA"/>
        </w:rPr>
        <w:t xml:space="preserve"> ТПКВКМБ: </w:t>
      </w:r>
    </w:p>
    <w:p w14:paraId="2291BA43" w14:textId="1FC4F7AE" w:rsidR="009654B2" w:rsidRPr="00CD6135" w:rsidRDefault="009654B2" w:rsidP="009654B2">
      <w:pPr>
        <w:shd w:val="clear" w:color="auto" w:fill="FFFFFF"/>
        <w:jc w:val="both"/>
        <w:rPr>
          <w:rFonts w:ascii="Arial" w:eastAsia="Times New Roman" w:hAnsi="Arial" w:cs="Arial"/>
          <w:sz w:val="21"/>
          <w:szCs w:val="21"/>
          <w:lang w:val="uk-UA" w:eastAsia="uk-UA"/>
        </w:rPr>
      </w:pPr>
      <w:r w:rsidRPr="00CD6135">
        <w:rPr>
          <w:rFonts w:ascii="Times New Roman" w:eastAsia="Times New Roman" w:hAnsi="Times New Roman" w:cs="Times New Roman"/>
          <w:sz w:val="28"/>
          <w:szCs w:val="28"/>
          <w:lang w:val="uk-UA" w:eastAsia="uk-UA"/>
        </w:rPr>
        <w:t>0611184 - 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 за рахунок субвенції з державного бюджету місцевим бюджетам )</w:t>
      </w:r>
      <w:r w:rsidR="004A0D32">
        <w:rPr>
          <w:rFonts w:ascii="Times New Roman" w:eastAsia="Times New Roman" w:hAnsi="Times New Roman" w:cs="Times New Roman"/>
          <w:sz w:val="28"/>
          <w:szCs w:val="28"/>
          <w:lang w:val="uk-UA" w:eastAsia="uk-UA"/>
        </w:rPr>
        <w:t xml:space="preserve"> </w:t>
      </w:r>
      <w:r w:rsidR="00446E44">
        <w:rPr>
          <w:rFonts w:ascii="Times New Roman" w:eastAsia="Times New Roman" w:hAnsi="Times New Roman" w:cs="Times New Roman"/>
          <w:sz w:val="28"/>
          <w:szCs w:val="28"/>
          <w:lang w:val="uk-UA" w:eastAsia="uk-UA"/>
        </w:rPr>
        <w:t>–</w:t>
      </w:r>
      <w:r w:rsidR="004A0D32">
        <w:rPr>
          <w:rFonts w:ascii="Times New Roman" w:eastAsia="Times New Roman" w:hAnsi="Times New Roman" w:cs="Times New Roman"/>
          <w:sz w:val="28"/>
          <w:szCs w:val="28"/>
          <w:lang w:val="uk-UA" w:eastAsia="uk-UA"/>
        </w:rPr>
        <w:t xml:space="preserve"> </w:t>
      </w:r>
      <w:r w:rsidR="001A514B">
        <w:rPr>
          <w:rFonts w:ascii="Times New Roman" w:hAnsi="Times New Roman"/>
          <w:sz w:val="28"/>
          <w:szCs w:val="28"/>
          <w:lang w:val="uk-UA"/>
        </w:rPr>
        <w:t>1 590 621</w:t>
      </w:r>
      <w:r w:rsidR="004A0D32">
        <w:rPr>
          <w:rFonts w:ascii="Times New Roman" w:hAnsi="Times New Roman"/>
          <w:sz w:val="28"/>
          <w:szCs w:val="28"/>
          <w:lang w:val="uk-UA"/>
        </w:rPr>
        <w:t xml:space="preserve"> грн  </w:t>
      </w:r>
    </w:p>
    <w:p w14:paraId="4BA373EE" w14:textId="6C4BF029" w:rsidR="009654B2" w:rsidRPr="00CD6135" w:rsidRDefault="009654B2" w:rsidP="009654B2">
      <w:pPr>
        <w:shd w:val="clear" w:color="auto" w:fill="FFFFFF"/>
        <w:spacing w:after="0" w:line="240" w:lineRule="auto"/>
        <w:jc w:val="both"/>
        <w:rPr>
          <w:rFonts w:ascii="Arial" w:eastAsia="Times New Roman" w:hAnsi="Arial" w:cs="Arial"/>
          <w:sz w:val="21"/>
          <w:szCs w:val="21"/>
          <w:lang w:val="uk-UA" w:eastAsia="uk-UA"/>
        </w:rPr>
      </w:pPr>
      <w:r w:rsidRPr="00CD6135">
        <w:rPr>
          <w:rFonts w:ascii="Times New Roman" w:eastAsia="Times New Roman" w:hAnsi="Times New Roman" w:cs="Times New Roman"/>
          <w:sz w:val="28"/>
          <w:szCs w:val="28"/>
          <w:lang w:val="uk-UA" w:eastAsia="uk-UA"/>
        </w:rPr>
        <w:t>0611183 - 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 ) </w:t>
      </w:r>
      <w:r w:rsidR="004A0D32">
        <w:rPr>
          <w:rFonts w:ascii="Times New Roman" w:eastAsia="Times New Roman" w:hAnsi="Times New Roman" w:cs="Times New Roman"/>
          <w:sz w:val="28"/>
          <w:szCs w:val="28"/>
          <w:lang w:val="uk-UA" w:eastAsia="uk-UA"/>
        </w:rPr>
        <w:t xml:space="preserve"> - </w:t>
      </w:r>
      <w:r w:rsidR="001A514B">
        <w:rPr>
          <w:rFonts w:ascii="Times New Roman" w:hAnsi="Times New Roman"/>
          <w:sz w:val="28"/>
          <w:szCs w:val="28"/>
          <w:lang w:val="uk-UA"/>
        </w:rPr>
        <w:t>176 735</w:t>
      </w:r>
      <w:r w:rsidR="00446E44">
        <w:rPr>
          <w:rFonts w:ascii="Times New Roman" w:hAnsi="Times New Roman"/>
          <w:sz w:val="28"/>
          <w:szCs w:val="28"/>
          <w:lang w:val="uk-UA"/>
        </w:rPr>
        <w:t xml:space="preserve"> </w:t>
      </w:r>
      <w:r w:rsidR="004A0D32">
        <w:rPr>
          <w:rFonts w:ascii="Times New Roman" w:hAnsi="Times New Roman"/>
          <w:sz w:val="28"/>
          <w:szCs w:val="28"/>
          <w:lang w:val="uk-UA"/>
        </w:rPr>
        <w:t xml:space="preserve"> грн</w:t>
      </w:r>
    </w:p>
    <w:p w14:paraId="58A35843" w14:textId="77777777" w:rsidR="00DD0A2B" w:rsidRPr="00DD0A2B" w:rsidRDefault="00DD0A2B" w:rsidP="00DD0A2B">
      <w:pPr>
        <w:shd w:val="clear" w:color="auto" w:fill="FFFFFF"/>
        <w:spacing w:after="0" w:line="240" w:lineRule="auto"/>
        <w:rPr>
          <w:rFonts w:ascii="Times New Roman" w:eastAsia="Times New Roman" w:hAnsi="Times New Roman" w:cs="Times New Roman"/>
          <w:sz w:val="28"/>
          <w:szCs w:val="28"/>
          <w:lang w:val="uk" w:eastAsia="uk-UA"/>
        </w:rPr>
      </w:pPr>
    </w:p>
    <w:p w14:paraId="0D7DE446" w14:textId="77777777" w:rsidR="00DD0A2B" w:rsidRPr="00DD0A2B" w:rsidRDefault="00DD0A2B" w:rsidP="00DD0A2B">
      <w:pPr>
        <w:spacing w:after="0" w:line="240" w:lineRule="auto"/>
        <w:jc w:val="both"/>
        <w:rPr>
          <w:rFonts w:ascii="Times New Roman" w:eastAsia="Times New Roman" w:hAnsi="Times New Roman" w:cs="Times New Roman"/>
          <w:color w:val="000000" w:themeColor="text1"/>
          <w:sz w:val="28"/>
          <w:szCs w:val="28"/>
          <w:lang w:val="uk" w:eastAsia="uk-UA"/>
        </w:rPr>
      </w:pPr>
      <w:r w:rsidRPr="00DD0A2B">
        <w:rPr>
          <w:rFonts w:ascii="Times New Roman" w:eastAsia="Times New Roman" w:hAnsi="Times New Roman" w:cs="Times New Roman"/>
          <w:b/>
          <w:color w:val="000000"/>
          <w:sz w:val="28"/>
          <w:szCs w:val="28"/>
          <w:lang w:val="uk" w:eastAsia="uk-UA"/>
        </w:rPr>
        <w:t xml:space="preserve">6. </w:t>
      </w:r>
      <w:r w:rsidRPr="00DD0A2B">
        <w:rPr>
          <w:rFonts w:ascii="Times New Roman" w:eastAsia="Times New Roman" w:hAnsi="Times New Roman" w:cs="Times New Roman"/>
          <w:b/>
          <w:color w:val="000000" w:themeColor="text1"/>
          <w:sz w:val="28"/>
          <w:szCs w:val="28"/>
          <w:lang w:val="uk" w:eastAsia="uk-UA"/>
        </w:rPr>
        <w:t>Закупівля здійснюється відповідно до норм постанови КМУ від 12.10.2022 № 1178 (зі змінами), закупівля здійснюється згідно з Рамковою угодою між Україною та Європейським Союзом щодо спеціальних механізмів реалізації фінансування ЄС для України згідно з інструментом Ukraine Facility, яка ратифікована Законом України від 06.06.2024 № 3786-IX (закупівля здійснюється в рамках Ukraine Facility); </w:t>
      </w:r>
    </w:p>
    <w:p w14:paraId="31AB146B" w14:textId="77777777" w:rsidR="00DD0A2B" w:rsidRPr="00DD0A2B" w:rsidRDefault="00DD0A2B" w:rsidP="00DD0A2B">
      <w:pPr>
        <w:spacing w:after="0" w:line="240" w:lineRule="auto"/>
        <w:jc w:val="both"/>
        <w:rPr>
          <w:rFonts w:ascii="Times New Roman" w:eastAsia="Times New Roman" w:hAnsi="Times New Roman" w:cs="Times New Roman"/>
          <w:i/>
          <w:iCs/>
          <w:sz w:val="28"/>
          <w:szCs w:val="28"/>
          <w:lang w:val="uk" w:eastAsia="uk-UA"/>
        </w:rPr>
      </w:pPr>
      <w:r w:rsidRPr="00DD0A2B">
        <w:rPr>
          <w:rFonts w:ascii="Times New Roman" w:eastAsia="Times New Roman" w:hAnsi="Times New Roman" w:cs="Times New Roman"/>
          <w:bCs/>
          <w:color w:val="000000" w:themeColor="text1"/>
          <w:sz w:val="28"/>
          <w:szCs w:val="28"/>
          <w:lang w:val="uk" w:eastAsia="uk-UA"/>
        </w:rPr>
        <w:t>Закупівля, крок Плану України</w:t>
      </w:r>
      <w:r>
        <w:rPr>
          <w:rFonts w:ascii="Times New Roman" w:eastAsia="Times New Roman" w:hAnsi="Times New Roman" w:cs="Times New Roman"/>
          <w:bCs/>
          <w:i/>
          <w:iCs/>
          <w:color w:val="000000" w:themeColor="text1"/>
          <w:sz w:val="28"/>
          <w:szCs w:val="28"/>
          <w:lang w:val="uk" w:eastAsia="uk-UA"/>
        </w:rPr>
        <w:t>:</w:t>
      </w:r>
      <w:r w:rsidRPr="00DD0A2B">
        <w:rPr>
          <w:rFonts w:ascii="Times New Roman" w:eastAsia="Times New Roman" w:hAnsi="Times New Roman" w:cs="Times New Roman"/>
          <w:i/>
          <w:iCs/>
          <w:color w:val="000000" w:themeColor="text1"/>
          <w:sz w:val="28"/>
          <w:szCs w:val="28"/>
          <w:lang w:val="uk" w:eastAsia="uk-UA"/>
        </w:rPr>
        <w:t xml:space="preserve">  співфінансується Європейським Союзом — Ukraine Facility </w:t>
      </w:r>
      <w:r w:rsidRPr="00DD0A2B">
        <w:rPr>
          <w:rFonts w:ascii="Times New Roman" w:eastAsia="Times New Roman" w:hAnsi="Times New Roman" w:cs="Times New Roman"/>
          <w:i/>
          <w:iCs/>
          <w:color w:val="FF0000"/>
          <w:sz w:val="28"/>
          <w:szCs w:val="28"/>
          <w:lang w:val="uk" w:eastAsia="uk-UA"/>
        </w:rPr>
        <w:t>; </w:t>
      </w:r>
    </w:p>
    <w:p w14:paraId="0B3B0F30" w14:textId="163A83A0" w:rsidR="00680D6E" w:rsidRDefault="00DD0A2B" w:rsidP="00680D6E">
      <w:pPr>
        <w:shd w:val="clear" w:color="auto" w:fill="FFFFFF"/>
        <w:spacing w:after="0" w:line="240" w:lineRule="auto"/>
        <w:ind w:firstLine="567"/>
        <w:jc w:val="both"/>
        <w:rPr>
          <w:rFonts w:ascii="Times New Roman" w:eastAsia="Times New Roman" w:hAnsi="Times New Roman" w:cs="Times New Roman"/>
          <w:b/>
          <w:color w:val="0000FF"/>
          <w:sz w:val="24"/>
          <w:szCs w:val="24"/>
        </w:rPr>
      </w:pPr>
      <w:r w:rsidRPr="00DD0A2B">
        <w:rPr>
          <w:rFonts w:ascii="Times New Roman" w:eastAsia="Times New Roman" w:hAnsi="Times New Roman" w:cs="Times New Roman"/>
          <w:bCs/>
          <w:color w:val="000000" w:themeColor="text1"/>
          <w:sz w:val="28"/>
          <w:szCs w:val="28"/>
          <w:lang w:val="uk" w:eastAsia="uk-UA"/>
        </w:rPr>
        <w:t>Захід (крок), передбачений Планом України, у рамках якого здійснюється закупівля:</w:t>
      </w:r>
      <w:r w:rsidR="00680D6E">
        <w:rPr>
          <w:rFonts w:ascii="Times New Roman" w:eastAsia="Times New Roman" w:hAnsi="Times New Roman" w:cs="Times New Roman"/>
          <w:bCs/>
          <w:color w:val="000000" w:themeColor="text1"/>
          <w:sz w:val="28"/>
          <w:szCs w:val="28"/>
          <w:lang w:val="uk" w:eastAsia="uk-UA"/>
        </w:rPr>
        <w:t xml:space="preserve"> </w:t>
      </w:r>
      <w:r w:rsidRPr="00DD0A2B">
        <w:rPr>
          <w:rFonts w:ascii="Times New Roman" w:eastAsia="Times New Roman" w:hAnsi="Times New Roman" w:cs="Times New Roman"/>
          <w:b/>
          <w:color w:val="000000" w:themeColor="text1"/>
          <w:sz w:val="28"/>
          <w:szCs w:val="28"/>
          <w:lang w:val="uk" w:eastAsia="uk-UA"/>
        </w:rPr>
        <w:t xml:space="preserve"> </w:t>
      </w:r>
      <w:r w:rsidR="00680D6E" w:rsidRPr="003B4409">
        <w:rPr>
          <w:rFonts w:ascii="Times New Roman" w:eastAsia="Times New Roman" w:hAnsi="Times New Roman" w:cs="Times New Roman"/>
          <w:b/>
          <w:color w:val="000000" w:themeColor="text1"/>
          <w:sz w:val="28"/>
          <w:szCs w:val="28"/>
          <w:lang w:val="uk" w:eastAsia="uk-UA"/>
        </w:rPr>
        <w:t>7</w:t>
      </w:r>
      <w:r w:rsidR="00680D6E" w:rsidRPr="003B4409">
        <w:rPr>
          <w:rFonts w:ascii="Times New Roman" w:eastAsia="Times New Roman" w:hAnsi="Times New Roman" w:cs="Times New Roman"/>
          <w:b/>
          <w:color w:val="000000" w:themeColor="text1"/>
          <w:sz w:val="28"/>
          <w:szCs w:val="28"/>
        </w:rPr>
        <w:t>.1</w:t>
      </w:r>
      <w:r w:rsidR="002368E3">
        <w:rPr>
          <w:rFonts w:ascii="Times New Roman" w:eastAsia="Times New Roman" w:hAnsi="Times New Roman" w:cs="Times New Roman"/>
          <w:b/>
          <w:color w:val="000000" w:themeColor="text1"/>
          <w:sz w:val="28"/>
          <w:szCs w:val="28"/>
          <w:lang w:val="uk-UA"/>
        </w:rPr>
        <w:t>3</w:t>
      </w:r>
      <w:r w:rsidR="00680D6E" w:rsidRPr="003B4409">
        <w:rPr>
          <w:rFonts w:ascii="Times New Roman" w:eastAsia="Times New Roman" w:hAnsi="Times New Roman" w:cs="Times New Roman"/>
          <w:b/>
          <w:color w:val="000000" w:themeColor="text1"/>
          <w:sz w:val="28"/>
          <w:szCs w:val="28"/>
        </w:rPr>
        <w:t xml:space="preserve"> – Забезпечення доступу до безпечної та якісної освіти.</w:t>
      </w:r>
    </w:p>
    <w:p w14:paraId="73C24E65" w14:textId="77777777" w:rsidR="00DD0A2B" w:rsidRPr="00DD0A2B" w:rsidRDefault="00DD0A2B" w:rsidP="00DD0A2B">
      <w:pPr>
        <w:spacing w:after="0" w:line="240" w:lineRule="auto"/>
        <w:jc w:val="both"/>
        <w:rPr>
          <w:rFonts w:ascii="Times New Roman" w:eastAsia="Times New Roman" w:hAnsi="Times New Roman" w:cs="Times New Roman"/>
          <w:b/>
          <w:i/>
          <w:iCs/>
          <w:color w:val="4A86E8"/>
          <w:sz w:val="28"/>
          <w:szCs w:val="28"/>
          <w:highlight w:val="yellow"/>
          <w:lang w:val="uk" w:eastAsia="uk-UA"/>
        </w:rPr>
      </w:pPr>
      <w:r w:rsidRPr="00DD0A2B">
        <w:rPr>
          <w:rFonts w:ascii="Times New Roman" w:hAnsi="Times New Roman" w:cs="Times New Roman"/>
          <w:i/>
          <w:iCs/>
          <w:sz w:val="24"/>
          <w:szCs w:val="24"/>
        </w:rPr>
        <w:t>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w:t>
      </w:r>
      <w:r w:rsidRPr="00DD0A2B">
        <w:rPr>
          <w:rFonts w:ascii="Times New Roman" w:hAnsi="Times New Roman" w:cs="Times New Roman"/>
          <w:color w:val="000000" w:themeColor="text1"/>
          <w:sz w:val="24"/>
          <w:szCs w:val="24"/>
        </w:rPr>
        <w:t>»</w:t>
      </w:r>
      <w:r w:rsidRPr="00DD0A2B">
        <w:rPr>
          <w:rFonts w:ascii="Times New Roman" w:eastAsia="Times New Roman" w:hAnsi="Times New Roman" w:cs="Times New Roman"/>
          <w:color w:val="000000" w:themeColor="text1"/>
          <w:sz w:val="28"/>
          <w:szCs w:val="28"/>
          <w:lang w:val="uk" w:eastAsia="uk-UA"/>
        </w:rPr>
        <w:t>;</w:t>
      </w:r>
    </w:p>
    <w:p w14:paraId="00466E1C" w14:textId="77777777" w:rsidR="00DD0A2B" w:rsidRPr="00DD0A2B" w:rsidRDefault="00DD0A2B" w:rsidP="00DD0A2B">
      <w:pPr>
        <w:spacing w:after="0" w:line="240" w:lineRule="auto"/>
        <w:jc w:val="both"/>
        <w:rPr>
          <w:rFonts w:ascii="Times New Roman" w:eastAsia="Times New Roman" w:hAnsi="Times New Roman" w:cs="Times New Roman"/>
          <w:i/>
          <w:iCs/>
          <w:color w:val="000000" w:themeColor="text1"/>
          <w:sz w:val="28"/>
          <w:szCs w:val="28"/>
          <w:lang w:val="uk" w:eastAsia="uk-UA"/>
        </w:rPr>
      </w:pPr>
      <w:r w:rsidRPr="00DD0A2B">
        <w:rPr>
          <w:rFonts w:ascii="Times New Roman" w:eastAsia="Times New Roman" w:hAnsi="Times New Roman" w:cs="Times New Roman"/>
          <w:b/>
          <w:i/>
          <w:iCs/>
          <w:color w:val="000000" w:themeColor="text1"/>
          <w:sz w:val="28"/>
          <w:szCs w:val="28"/>
          <w:lang w:val="uk" w:eastAsia="uk-UA"/>
        </w:rPr>
        <w:t>Зміст висвітленої інформації не обов’язково відображає позицію Європейського Союзу.</w:t>
      </w:r>
    </w:p>
    <w:p w14:paraId="28FACD90" w14:textId="77777777" w:rsidR="00DD0A2B" w:rsidRPr="00DD0A2B" w:rsidRDefault="00DD0A2B" w:rsidP="00DD0A2B">
      <w:pPr>
        <w:spacing w:after="0" w:line="240" w:lineRule="auto"/>
        <w:jc w:val="both"/>
        <w:rPr>
          <w:rFonts w:ascii="Times New Roman" w:eastAsia="Times New Roman" w:hAnsi="Times New Roman" w:cs="Times New Roman"/>
          <w:sz w:val="28"/>
          <w:szCs w:val="28"/>
          <w:lang w:val="uk" w:eastAsia="uk-UA"/>
        </w:rPr>
      </w:pPr>
    </w:p>
    <w:p w14:paraId="20653540" w14:textId="77777777" w:rsidR="001F5D7C" w:rsidRPr="009C058A" w:rsidRDefault="00DD0A2B" w:rsidP="002368E3">
      <w:pPr>
        <w:pBdr>
          <w:top w:val="nil"/>
          <w:left w:val="nil"/>
          <w:bottom w:val="nil"/>
          <w:right w:val="nil"/>
          <w:between w:val="nil"/>
        </w:pBdr>
        <w:shd w:val="clear" w:color="auto" w:fill="FFFFFF"/>
        <w:spacing w:after="150" w:line="240" w:lineRule="auto"/>
        <w:jc w:val="both"/>
        <w:rPr>
          <w:rFonts w:ascii="Times New Roman" w:hAnsi="Times New Roman" w:cs="Times New Roman"/>
          <w:b/>
          <w:bCs/>
          <w:color w:val="333333"/>
          <w:sz w:val="28"/>
          <w:szCs w:val="28"/>
          <w:shd w:val="clear" w:color="auto" w:fill="FFFFFF"/>
          <w:lang w:val="uk-UA"/>
        </w:rPr>
      </w:pPr>
      <w:r w:rsidRPr="00DD0A2B">
        <w:rPr>
          <w:rFonts w:ascii="Times New Roman" w:eastAsia="Times New Roman" w:hAnsi="Times New Roman" w:cs="Times New Roman"/>
          <w:b/>
          <w:sz w:val="28"/>
          <w:szCs w:val="28"/>
          <w:lang w:val="uk" w:eastAsia="uk-UA"/>
        </w:rPr>
        <w:t>7</w:t>
      </w:r>
      <w:r w:rsidRPr="009C058A">
        <w:rPr>
          <w:rFonts w:ascii="Times New Roman" w:eastAsia="Times New Roman" w:hAnsi="Times New Roman" w:cs="Times New Roman"/>
          <w:b/>
          <w:sz w:val="28"/>
          <w:szCs w:val="28"/>
          <w:lang w:val="uk" w:eastAsia="uk-UA"/>
        </w:rPr>
        <w:t>. Розмір бюджетного призначення:</w:t>
      </w:r>
      <w:r w:rsidRPr="009C058A">
        <w:rPr>
          <w:rFonts w:ascii="Times New Roman" w:eastAsia="Times New Roman" w:hAnsi="Times New Roman" w:cs="Times New Roman"/>
          <w:sz w:val="28"/>
          <w:szCs w:val="28"/>
          <w:lang w:val="uk" w:eastAsia="uk-UA"/>
        </w:rPr>
        <w:t xml:space="preserve"> </w:t>
      </w:r>
      <w:r w:rsidRPr="009C058A">
        <w:rPr>
          <w:rFonts w:ascii="Times New Roman" w:eastAsia="Times New Roman" w:hAnsi="Times New Roman" w:cs="Times New Roman"/>
          <w:b/>
          <w:color w:val="000000"/>
          <w:sz w:val="28"/>
          <w:szCs w:val="28"/>
          <w:lang w:val="uk" w:eastAsia="uk-UA"/>
        </w:rPr>
        <w:t xml:space="preserve"> </w:t>
      </w:r>
      <w:r w:rsidR="00572D19" w:rsidRPr="009C058A">
        <w:rPr>
          <w:rFonts w:ascii="Times New Roman" w:hAnsi="Times New Roman" w:cs="Times New Roman"/>
          <w:sz w:val="28"/>
          <w:szCs w:val="28"/>
          <w:bdr w:val="none" w:sz="0" w:space="0" w:color="auto" w:frame="1"/>
          <w:shd w:val="clear" w:color="auto" w:fill="FFFFFF"/>
          <w:lang w:val="uk-UA"/>
        </w:rPr>
        <w:t xml:space="preserve">визначений  відповідно до Постанови  </w:t>
      </w:r>
      <w:r w:rsidR="002368E3" w:rsidRPr="009C058A">
        <w:rPr>
          <w:rFonts w:ascii="Times New Roman" w:hAnsi="Times New Roman" w:cs="Times New Roman"/>
          <w:sz w:val="28"/>
          <w:szCs w:val="28"/>
          <w:bdr w:val="none" w:sz="0" w:space="0" w:color="auto" w:frame="1"/>
          <w:shd w:val="clear" w:color="auto" w:fill="FFFFFF"/>
          <w:lang w:val="uk-UA"/>
        </w:rPr>
        <w:t xml:space="preserve"> Кабінету Міністрів України від 11 лютого 2026 р. № 170(в редакції постанови Кабінету Міністрів України від 13 травня 2026 р. № 596 ) </w:t>
      </w:r>
      <w:r w:rsidR="001F5D7C" w:rsidRPr="009C058A">
        <w:rPr>
          <w:rFonts w:ascii="Times New Roman" w:hAnsi="Times New Roman" w:cs="Times New Roman"/>
          <w:sz w:val="28"/>
          <w:szCs w:val="28"/>
          <w:bdr w:val="none" w:sz="0" w:space="0" w:color="auto" w:frame="1"/>
          <w:shd w:val="clear" w:color="auto" w:fill="FFFFFF"/>
          <w:lang w:val="uk-UA"/>
        </w:rPr>
        <w:t>«</w:t>
      </w:r>
      <w:r w:rsidR="001F5D7C" w:rsidRPr="009C058A">
        <w:rPr>
          <w:rFonts w:ascii="Times New Roman" w:hAnsi="Times New Roman" w:cs="Times New Roman"/>
          <w:color w:val="333333"/>
          <w:sz w:val="28"/>
          <w:szCs w:val="28"/>
          <w:shd w:val="clear" w:color="auto" w:fill="FFFFFF"/>
        </w:rPr>
        <w:t>Деякі питання надання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 у 2026 році</w:t>
      </w:r>
      <w:r w:rsidR="001F5D7C" w:rsidRPr="009C058A">
        <w:rPr>
          <w:rFonts w:ascii="Times New Roman" w:hAnsi="Times New Roman" w:cs="Times New Roman"/>
          <w:color w:val="333333"/>
          <w:sz w:val="28"/>
          <w:szCs w:val="28"/>
          <w:shd w:val="clear" w:color="auto" w:fill="FFFFFF"/>
          <w:lang w:val="uk-UA"/>
        </w:rPr>
        <w:t>».</w:t>
      </w:r>
      <w:r w:rsidR="001F5D7C" w:rsidRPr="009C058A">
        <w:rPr>
          <w:rFonts w:ascii="Times New Roman" w:hAnsi="Times New Roman" w:cs="Times New Roman"/>
          <w:b/>
          <w:bCs/>
          <w:color w:val="333333"/>
          <w:sz w:val="28"/>
          <w:szCs w:val="28"/>
          <w:shd w:val="clear" w:color="auto" w:fill="FFFFFF"/>
          <w:lang w:val="uk-UA"/>
        </w:rPr>
        <w:t xml:space="preserve"> </w:t>
      </w:r>
    </w:p>
    <w:p w14:paraId="77C21366" w14:textId="7A1E2E25" w:rsidR="004A0D32" w:rsidRPr="004A0D32" w:rsidRDefault="001F5D7C" w:rsidP="002368E3">
      <w:pPr>
        <w:pBdr>
          <w:top w:val="nil"/>
          <w:left w:val="nil"/>
          <w:bottom w:val="nil"/>
          <w:right w:val="nil"/>
          <w:between w:val="nil"/>
        </w:pBdr>
        <w:shd w:val="clear" w:color="auto" w:fill="FFFFFF"/>
        <w:spacing w:after="150" w:line="240" w:lineRule="auto"/>
        <w:jc w:val="both"/>
        <w:rPr>
          <w:rFonts w:ascii="Times New Roman" w:hAnsi="Times New Roman"/>
          <w:sz w:val="28"/>
          <w:szCs w:val="28"/>
          <w:lang w:val="uk-UA"/>
        </w:rPr>
      </w:pPr>
      <w:r w:rsidRPr="009C058A">
        <w:rPr>
          <w:rStyle w:val="affa"/>
          <w:rFonts w:ascii="Times New Roman" w:hAnsi="Times New Roman"/>
          <w:sz w:val="28"/>
          <w:szCs w:val="28"/>
        </w:rPr>
        <w:t>Згідно розподілу субвенції на рахунок Стрижавської селищної територіальної громади на 202</w:t>
      </w:r>
      <w:r w:rsidRPr="009C058A">
        <w:rPr>
          <w:rStyle w:val="affa"/>
          <w:rFonts w:ascii="Times New Roman" w:hAnsi="Times New Roman"/>
          <w:sz w:val="28"/>
          <w:szCs w:val="28"/>
          <w:lang w:val="uk-UA"/>
        </w:rPr>
        <w:t>6</w:t>
      </w:r>
      <w:r w:rsidRPr="009C058A">
        <w:rPr>
          <w:rStyle w:val="affa"/>
          <w:rFonts w:ascii="Times New Roman" w:hAnsi="Times New Roman"/>
          <w:sz w:val="28"/>
          <w:szCs w:val="28"/>
        </w:rPr>
        <w:t xml:space="preserve"> рік </w:t>
      </w:r>
      <w:r w:rsidRPr="009C058A">
        <w:rPr>
          <w:rFonts w:ascii="Times New Roman" w:hAnsi="Times New Roman" w:cs="Times New Roman"/>
          <w:sz w:val="28"/>
          <w:szCs w:val="28"/>
          <w:bdr w:val="none" w:sz="0" w:space="0" w:color="auto" w:frame="1"/>
          <w:shd w:val="clear" w:color="auto" w:fill="FFFFFF"/>
          <w:lang w:val="uk-UA"/>
        </w:rPr>
        <w:t xml:space="preserve">надійшла субвенція з </w:t>
      </w:r>
      <w:r w:rsidR="00B65C6C">
        <w:rPr>
          <w:rFonts w:ascii="Times New Roman" w:hAnsi="Times New Roman" w:cs="Times New Roman"/>
          <w:sz w:val="28"/>
          <w:szCs w:val="28"/>
          <w:bdr w:val="none" w:sz="0" w:space="0" w:color="auto" w:frame="1"/>
          <w:shd w:val="clear" w:color="auto" w:fill="FFFFFF"/>
          <w:lang w:val="uk-UA"/>
        </w:rPr>
        <w:t>державного</w:t>
      </w:r>
      <w:r w:rsidRPr="009C058A">
        <w:rPr>
          <w:rFonts w:ascii="Times New Roman" w:hAnsi="Times New Roman" w:cs="Times New Roman"/>
          <w:sz w:val="28"/>
          <w:szCs w:val="28"/>
          <w:bdr w:val="none" w:sz="0" w:space="0" w:color="auto" w:frame="1"/>
          <w:shd w:val="clear" w:color="auto" w:fill="FFFFFF"/>
          <w:lang w:val="uk-UA"/>
        </w:rPr>
        <w:t xml:space="preserve"> бюджету на </w:t>
      </w:r>
      <w:r>
        <w:rPr>
          <w:rFonts w:ascii="Times New Roman" w:hAnsi="Times New Roman"/>
          <w:sz w:val="18"/>
          <w:szCs w:val="18"/>
          <w:lang w:val="uk-UA"/>
        </w:rPr>
        <w:t xml:space="preserve"> </w:t>
      </w:r>
      <w:r w:rsidRPr="004A0D32">
        <w:rPr>
          <w:rFonts w:ascii="Times New Roman" w:hAnsi="Times New Roman"/>
          <w:sz w:val="28"/>
          <w:szCs w:val="28"/>
        </w:rPr>
        <w:t xml:space="preserve">створення сучасного освітнього простору для закладів загальної середньої освіти комунальної форми власності, які здійснюють освітній процес за очною формою або з поєднанням очної та дистанційної форми здобуття освіти і які згідно з планом формування мережі закладів загальної середньої освіти відповідної </w:t>
      </w:r>
      <w:r w:rsidRPr="004A0D32">
        <w:rPr>
          <w:rFonts w:ascii="Times New Roman" w:hAnsi="Times New Roman"/>
          <w:sz w:val="28"/>
          <w:szCs w:val="28"/>
        </w:rPr>
        <w:lastRenderedPageBreak/>
        <w:t>адміністративно-територіальної одиниці у 2027/2028 навчальному році не забезпечуватимуть здобуття профільної середньої освіти, та для спеціальних закладів загальної середньої освіти комунальної форми власності, освітній процес в яких здійснюється за очною формою або</w:t>
      </w:r>
      <w:r w:rsidRPr="004A0D32">
        <w:rPr>
          <w:rFonts w:ascii="Times New Roman" w:hAnsi="Times New Roman"/>
          <w:sz w:val="28"/>
          <w:szCs w:val="28"/>
        </w:rPr>
        <w:br/>
        <w:t>з поєднанням очної та дистанційної форми здобуття освіти на рівні базової середньої освіти</w:t>
      </w:r>
      <w:r w:rsidR="004A0D32">
        <w:rPr>
          <w:rFonts w:ascii="Times New Roman" w:hAnsi="Times New Roman"/>
          <w:sz w:val="28"/>
          <w:szCs w:val="28"/>
          <w:lang w:val="uk-UA"/>
        </w:rPr>
        <w:t xml:space="preserve"> у розмірі 888 900 грн та співфінансування  з місцевого бюджету  у розмірі 98 767 грн. З цієї суми на </w:t>
      </w:r>
      <w:r w:rsidR="00DD0ADA">
        <w:rPr>
          <w:rFonts w:ascii="Times New Roman" w:hAnsi="Times New Roman"/>
          <w:sz w:val="28"/>
          <w:szCs w:val="28"/>
          <w:lang w:val="uk-UA"/>
        </w:rPr>
        <w:t xml:space="preserve">дану </w:t>
      </w:r>
      <w:r w:rsidR="004A0D32">
        <w:rPr>
          <w:rFonts w:ascii="Times New Roman" w:hAnsi="Times New Roman"/>
          <w:sz w:val="28"/>
          <w:szCs w:val="28"/>
          <w:lang w:val="uk-UA"/>
        </w:rPr>
        <w:t xml:space="preserve">закупівлю  передбачено: </w:t>
      </w:r>
      <w:r w:rsidR="001A514B">
        <w:rPr>
          <w:rFonts w:ascii="Times New Roman" w:hAnsi="Times New Roman"/>
          <w:sz w:val="28"/>
          <w:szCs w:val="28"/>
          <w:lang w:val="uk-UA"/>
        </w:rPr>
        <w:t>1 590 621</w:t>
      </w:r>
      <w:r w:rsidR="004A0D32">
        <w:rPr>
          <w:rFonts w:ascii="Times New Roman" w:hAnsi="Times New Roman"/>
          <w:sz w:val="28"/>
          <w:szCs w:val="28"/>
          <w:lang w:val="uk-UA"/>
        </w:rPr>
        <w:t xml:space="preserve"> грн  та </w:t>
      </w:r>
      <w:r w:rsidR="001A514B">
        <w:rPr>
          <w:rFonts w:ascii="Times New Roman" w:hAnsi="Times New Roman"/>
          <w:sz w:val="28"/>
          <w:szCs w:val="28"/>
          <w:lang w:val="uk-UA"/>
        </w:rPr>
        <w:t>176 735</w:t>
      </w:r>
      <w:r w:rsidR="004A0D32">
        <w:rPr>
          <w:rFonts w:ascii="Times New Roman" w:hAnsi="Times New Roman"/>
          <w:sz w:val="28"/>
          <w:szCs w:val="28"/>
          <w:lang w:val="uk-UA"/>
        </w:rPr>
        <w:t xml:space="preserve">грн. </w:t>
      </w:r>
    </w:p>
    <w:p w14:paraId="5A18DB26" w14:textId="1DB0EC86" w:rsidR="00DD0A2B" w:rsidRPr="00DD0A2B" w:rsidRDefault="00DD0A2B" w:rsidP="00DD0A2B">
      <w:pPr>
        <w:spacing w:after="0" w:line="240" w:lineRule="auto"/>
        <w:jc w:val="both"/>
        <w:rPr>
          <w:rFonts w:ascii="Times New Roman" w:eastAsia="Times New Roman" w:hAnsi="Times New Roman" w:cs="Times New Roman"/>
          <w:color w:val="000000" w:themeColor="text1"/>
          <w:sz w:val="28"/>
          <w:szCs w:val="28"/>
          <w:lang w:val="uk" w:eastAsia="uk-UA"/>
        </w:rPr>
      </w:pPr>
      <w:bookmarkStart w:id="2" w:name="_heading=h.3znysh7" w:colFirst="0" w:colLast="0"/>
      <w:bookmarkEnd w:id="2"/>
      <w:r w:rsidRPr="00DD0A2B">
        <w:rPr>
          <w:rFonts w:ascii="Times New Roman" w:eastAsia="Times New Roman" w:hAnsi="Times New Roman" w:cs="Times New Roman"/>
          <w:b/>
          <w:sz w:val="28"/>
          <w:szCs w:val="28"/>
          <w:lang w:val="uk" w:eastAsia="uk-UA"/>
        </w:rPr>
        <w:t>8. Очікувана вартість та обґрунтування очікуваної вартості предмета закупівлі:</w:t>
      </w:r>
      <w:r w:rsidRPr="00DD0A2B">
        <w:rPr>
          <w:rFonts w:ascii="Times New Roman" w:eastAsia="Times New Roman" w:hAnsi="Times New Roman" w:cs="Times New Roman"/>
          <w:sz w:val="28"/>
          <w:szCs w:val="28"/>
          <w:lang w:val="uk" w:eastAsia="uk-UA"/>
        </w:rPr>
        <w:t xml:space="preserve"> </w:t>
      </w:r>
      <w:r w:rsidRPr="00DD0A2B">
        <w:rPr>
          <w:rFonts w:ascii="Times New Roman" w:eastAsia="Times New Roman" w:hAnsi="Times New Roman" w:cs="Times New Roman"/>
          <w:b/>
          <w:i/>
          <w:iCs/>
          <w:color w:val="000000"/>
          <w:sz w:val="28"/>
          <w:szCs w:val="28"/>
          <w:lang w:val="uk" w:eastAsia="uk-UA"/>
        </w:rPr>
        <w:t> </w:t>
      </w:r>
      <w:r w:rsidR="001A514B">
        <w:rPr>
          <w:rFonts w:ascii="Times New Roman" w:eastAsia="Times New Roman" w:hAnsi="Times New Roman" w:cs="Times New Roman"/>
          <w:b/>
          <w:i/>
          <w:iCs/>
          <w:color w:val="000000"/>
          <w:sz w:val="28"/>
          <w:szCs w:val="28"/>
          <w:lang w:val="uk" w:eastAsia="uk-UA"/>
        </w:rPr>
        <w:t xml:space="preserve"> 1767 356</w:t>
      </w:r>
      <w:r w:rsidRPr="00DD0A2B">
        <w:rPr>
          <w:rFonts w:ascii="Times New Roman" w:eastAsia="Times New Roman" w:hAnsi="Times New Roman" w:cs="Times New Roman"/>
          <w:b/>
          <w:i/>
          <w:iCs/>
          <w:color w:val="000000"/>
          <w:sz w:val="28"/>
          <w:szCs w:val="28"/>
          <w:lang w:val="uk" w:eastAsia="uk-UA"/>
        </w:rPr>
        <w:t xml:space="preserve"> грн </w:t>
      </w:r>
      <w:r w:rsidRPr="00DD0A2B">
        <w:rPr>
          <w:rFonts w:ascii="Times New Roman" w:eastAsia="Times New Roman" w:hAnsi="Times New Roman" w:cs="Times New Roman"/>
          <w:b/>
          <w:i/>
          <w:iCs/>
          <w:color w:val="000000" w:themeColor="text1"/>
          <w:sz w:val="28"/>
          <w:szCs w:val="28"/>
          <w:lang w:val="uk" w:eastAsia="uk-UA"/>
        </w:rPr>
        <w:t xml:space="preserve">з ПДВ  </w:t>
      </w:r>
      <w:r w:rsidR="004A0D32">
        <w:rPr>
          <w:rFonts w:ascii="Times New Roman" w:eastAsia="Times New Roman" w:hAnsi="Times New Roman" w:cs="Times New Roman"/>
          <w:b/>
          <w:i/>
          <w:iCs/>
          <w:color w:val="000000" w:themeColor="text1"/>
          <w:sz w:val="28"/>
          <w:szCs w:val="28"/>
          <w:lang w:val="uk" w:eastAsia="uk-UA"/>
        </w:rPr>
        <w:t xml:space="preserve"> та</w:t>
      </w:r>
      <w:r w:rsidR="00446E44" w:rsidRPr="00446E44">
        <w:t xml:space="preserve"> </w:t>
      </w:r>
      <w:r w:rsidR="001A514B">
        <w:rPr>
          <w:rFonts w:ascii="Times New Roman" w:eastAsia="Times New Roman" w:hAnsi="Times New Roman" w:cs="Times New Roman"/>
          <w:b/>
          <w:i/>
          <w:iCs/>
          <w:color w:val="000000" w:themeColor="text1"/>
          <w:sz w:val="28"/>
          <w:szCs w:val="28"/>
          <w:lang w:val="uk" w:eastAsia="uk-UA"/>
        </w:rPr>
        <w:t>1 472796,67</w:t>
      </w:r>
      <w:r w:rsidR="004A0D32">
        <w:rPr>
          <w:rFonts w:ascii="Times New Roman" w:eastAsia="Times New Roman" w:hAnsi="Times New Roman" w:cs="Times New Roman"/>
          <w:b/>
          <w:i/>
          <w:iCs/>
          <w:color w:val="000000" w:themeColor="text1"/>
          <w:sz w:val="28"/>
          <w:szCs w:val="28"/>
          <w:lang w:val="uk" w:eastAsia="uk-UA"/>
        </w:rPr>
        <w:t xml:space="preserve"> </w:t>
      </w:r>
      <w:r w:rsidRPr="00DD0A2B">
        <w:rPr>
          <w:rFonts w:ascii="Times New Roman" w:eastAsia="Times New Roman" w:hAnsi="Times New Roman" w:cs="Times New Roman"/>
          <w:b/>
          <w:i/>
          <w:iCs/>
          <w:color w:val="000000" w:themeColor="text1"/>
          <w:sz w:val="28"/>
          <w:szCs w:val="28"/>
          <w:lang w:val="uk" w:eastAsia="uk-UA"/>
        </w:rPr>
        <w:t xml:space="preserve"> без ПДВ</w:t>
      </w:r>
      <w:r w:rsidRPr="00DD0A2B">
        <w:rPr>
          <w:rFonts w:ascii="Times New Roman" w:eastAsia="Times New Roman" w:hAnsi="Times New Roman" w:cs="Times New Roman"/>
          <w:b/>
          <w:color w:val="000000" w:themeColor="text1"/>
          <w:sz w:val="28"/>
          <w:szCs w:val="28"/>
          <w:lang w:val="uk" w:eastAsia="uk-UA"/>
        </w:rPr>
        <w:t>.</w:t>
      </w:r>
      <w:r w:rsidRPr="00DD0A2B">
        <w:rPr>
          <w:rFonts w:ascii="Times New Roman" w:eastAsia="Times New Roman" w:hAnsi="Times New Roman" w:cs="Times New Roman"/>
          <w:color w:val="000000" w:themeColor="text1"/>
          <w:sz w:val="28"/>
          <w:szCs w:val="28"/>
          <w:lang w:val="uk" w:eastAsia="uk-UA"/>
        </w:rPr>
        <w:t xml:space="preserve"> Очікувана вартість предмета закупівлі визначена відповідно до проведеного моніторингу цін шляхом пошуку, збору та аналізу загальнодоступної інформації про ціни, що містяться в мережі Інтернет у відкритому доступі, спеціалізованих торговельних майданчиках, в електронних каталогах, в електронній системі закупівель «Прозорро»</w:t>
      </w:r>
      <w:r w:rsidR="00446E44">
        <w:rPr>
          <w:rFonts w:ascii="Times New Roman" w:eastAsia="Times New Roman" w:hAnsi="Times New Roman" w:cs="Times New Roman"/>
          <w:color w:val="000000" w:themeColor="text1"/>
          <w:sz w:val="28"/>
          <w:szCs w:val="28"/>
          <w:lang w:val="uk" w:eastAsia="uk-UA"/>
        </w:rPr>
        <w:t xml:space="preserve"> та на основі трьох комерційних пропозицій.</w:t>
      </w:r>
    </w:p>
    <w:p w14:paraId="069C36E5" w14:textId="77777777" w:rsidR="00DD0A2B" w:rsidRPr="00DD0A2B" w:rsidRDefault="00DD0A2B" w:rsidP="00DD0A2B">
      <w:pPr>
        <w:spacing w:after="0" w:line="240" w:lineRule="auto"/>
        <w:ind w:firstLine="720"/>
        <w:jc w:val="both"/>
        <w:rPr>
          <w:rFonts w:ascii="Times New Roman" w:eastAsia="Times New Roman" w:hAnsi="Times New Roman" w:cs="Times New Roman"/>
          <w:sz w:val="28"/>
          <w:szCs w:val="28"/>
          <w:lang w:val="uk" w:eastAsia="uk-UA"/>
        </w:rPr>
      </w:pPr>
    </w:p>
    <w:p w14:paraId="31F2ACDC" w14:textId="77777777" w:rsidR="00DD0A2B" w:rsidRPr="00DD0A2B" w:rsidRDefault="00DD0A2B" w:rsidP="00DD0A2B">
      <w:pPr>
        <w:spacing w:after="0" w:line="240" w:lineRule="auto"/>
        <w:jc w:val="both"/>
        <w:rPr>
          <w:rFonts w:ascii="Times New Roman" w:eastAsia="Times New Roman" w:hAnsi="Times New Roman" w:cs="Times New Roman"/>
          <w:b/>
          <w:sz w:val="28"/>
          <w:szCs w:val="28"/>
          <w:lang w:val="uk" w:eastAsia="uk-UA"/>
        </w:rPr>
      </w:pPr>
      <w:r w:rsidRPr="00DD0A2B">
        <w:rPr>
          <w:rFonts w:ascii="Times New Roman" w:eastAsia="Times New Roman" w:hAnsi="Times New Roman" w:cs="Times New Roman"/>
          <w:b/>
          <w:sz w:val="28"/>
          <w:szCs w:val="28"/>
          <w:lang w:val="uk" w:eastAsia="uk-UA"/>
        </w:rPr>
        <w:t xml:space="preserve">9. Обґрунтування технічних, якісних характеристик. </w:t>
      </w:r>
    </w:p>
    <w:p w14:paraId="6E67F381" w14:textId="52077B5D" w:rsidR="00E056C5" w:rsidRDefault="00680D6E" w:rsidP="00282F60">
      <w:pPr>
        <w:spacing w:line="240" w:lineRule="auto"/>
        <w:ind w:firstLine="709"/>
        <w:contextualSpacing/>
        <w:jc w:val="both"/>
        <w:rPr>
          <w:rFonts w:ascii="Times New Roman" w:hAnsi="Times New Roman" w:cs="Times New Roman"/>
          <w:sz w:val="28"/>
          <w:szCs w:val="28"/>
          <w:lang w:val="uk-UA" w:eastAsia="ja-JP"/>
        </w:rPr>
      </w:pPr>
      <w:bookmarkStart w:id="3" w:name="_heading=h.uw0vd9bkb1ra" w:colFirst="0" w:colLast="0"/>
      <w:bookmarkEnd w:id="3"/>
      <w:r w:rsidRPr="00413510">
        <w:rPr>
          <w:rFonts w:ascii="Times New Roman" w:hAnsi="Times New Roman" w:cs="Times New Roman"/>
          <w:sz w:val="28"/>
          <w:szCs w:val="28"/>
          <w:lang w:val="uk-UA" w:eastAsia="ja-JP"/>
        </w:rPr>
        <w:t>Замовник здійснює закупівлю даного виду товару</w:t>
      </w:r>
      <w:r w:rsidR="006F5167">
        <w:rPr>
          <w:rFonts w:ascii="Times New Roman" w:hAnsi="Times New Roman" w:cs="Times New Roman"/>
          <w:sz w:val="28"/>
          <w:szCs w:val="28"/>
          <w:lang w:val="uk-UA" w:eastAsia="ja-JP"/>
        </w:rPr>
        <w:t>, оскільки після опрацювання потреб вчителів</w:t>
      </w:r>
      <w:r w:rsidR="001A514B">
        <w:rPr>
          <w:rFonts w:ascii="Times New Roman" w:hAnsi="Times New Roman" w:cs="Times New Roman"/>
          <w:sz w:val="28"/>
          <w:szCs w:val="28"/>
          <w:lang w:val="uk-UA" w:eastAsia="ja-JP"/>
        </w:rPr>
        <w:t>-предметників</w:t>
      </w:r>
      <w:r w:rsidR="006F5167">
        <w:rPr>
          <w:rFonts w:ascii="Times New Roman" w:hAnsi="Times New Roman" w:cs="Times New Roman"/>
          <w:sz w:val="28"/>
          <w:szCs w:val="28"/>
          <w:lang w:val="uk-UA" w:eastAsia="ja-JP"/>
        </w:rPr>
        <w:t xml:space="preserve"> </w:t>
      </w:r>
      <w:r w:rsidR="001A514B">
        <w:rPr>
          <w:rFonts w:ascii="Times New Roman" w:hAnsi="Times New Roman" w:cs="Times New Roman"/>
          <w:sz w:val="28"/>
          <w:szCs w:val="28"/>
          <w:lang w:val="uk-UA" w:eastAsia="ja-JP"/>
        </w:rPr>
        <w:t>закладу</w:t>
      </w:r>
      <w:r w:rsidR="006F5167">
        <w:rPr>
          <w:rFonts w:ascii="Times New Roman" w:hAnsi="Times New Roman" w:cs="Times New Roman"/>
          <w:sz w:val="28"/>
          <w:szCs w:val="28"/>
          <w:lang w:val="uk-UA" w:eastAsia="ja-JP"/>
        </w:rPr>
        <w:t xml:space="preserve">, </w:t>
      </w:r>
      <w:r w:rsidR="00431174">
        <w:rPr>
          <w:rFonts w:ascii="Times New Roman" w:hAnsi="Times New Roman" w:cs="Times New Roman"/>
          <w:sz w:val="28"/>
          <w:szCs w:val="28"/>
          <w:lang w:val="uk-UA" w:eastAsia="ja-JP"/>
        </w:rPr>
        <w:t xml:space="preserve">врахувавши рекомендації, </w:t>
      </w:r>
      <w:r w:rsidR="006F5167">
        <w:rPr>
          <w:rFonts w:ascii="Times New Roman" w:hAnsi="Times New Roman" w:cs="Times New Roman"/>
          <w:sz w:val="28"/>
          <w:szCs w:val="28"/>
          <w:lang w:val="uk-UA" w:eastAsia="ja-JP"/>
        </w:rPr>
        <w:t>він</w:t>
      </w:r>
      <w:r w:rsidR="006D45C1">
        <w:rPr>
          <w:rFonts w:ascii="Times New Roman" w:hAnsi="Times New Roman" w:cs="Times New Roman"/>
          <w:sz w:val="28"/>
          <w:szCs w:val="28"/>
          <w:lang w:val="uk-UA" w:eastAsia="ja-JP"/>
        </w:rPr>
        <w:t>,</w:t>
      </w:r>
      <w:r w:rsidRPr="00413510">
        <w:rPr>
          <w:rFonts w:ascii="Times New Roman" w:hAnsi="Times New Roman" w:cs="Times New Roman"/>
          <w:sz w:val="28"/>
          <w:szCs w:val="28"/>
          <w:lang w:val="uk-UA" w:eastAsia="ja-JP"/>
        </w:rPr>
        <w:t xml:space="preserve"> для забезпечення  за своїми якісними та технічними характеристиками</w:t>
      </w:r>
      <w:r w:rsidR="006D45C1">
        <w:rPr>
          <w:rFonts w:ascii="Times New Roman" w:hAnsi="Times New Roman" w:cs="Times New Roman"/>
          <w:sz w:val="28"/>
          <w:szCs w:val="28"/>
          <w:lang w:val="uk-UA" w:eastAsia="ja-JP"/>
        </w:rPr>
        <w:t>,</w:t>
      </w:r>
      <w:r w:rsidRPr="00413510">
        <w:rPr>
          <w:rFonts w:ascii="Times New Roman" w:hAnsi="Times New Roman" w:cs="Times New Roman"/>
          <w:sz w:val="28"/>
          <w:szCs w:val="28"/>
          <w:lang w:val="uk-UA" w:eastAsia="ja-JP"/>
        </w:rPr>
        <w:t xml:space="preserve"> найбільше відповідатиме вимогам та потребам </w:t>
      </w:r>
      <w:r w:rsidR="006F5167">
        <w:rPr>
          <w:rFonts w:ascii="Times New Roman" w:hAnsi="Times New Roman" w:cs="Times New Roman"/>
          <w:sz w:val="28"/>
          <w:szCs w:val="28"/>
          <w:lang w:val="uk-UA" w:eastAsia="ja-JP"/>
        </w:rPr>
        <w:t>закладу освіти</w:t>
      </w:r>
      <w:bookmarkStart w:id="4" w:name="_heading=h.gcsfbalot2fo" w:colFirst="0" w:colLast="0"/>
      <w:bookmarkStart w:id="5" w:name="_heading=h.tk7gtee6mzm" w:colFirst="0" w:colLast="0"/>
      <w:bookmarkStart w:id="6" w:name="_heading=h.3xq18ew4dvl7" w:colFirst="0" w:colLast="0"/>
      <w:bookmarkEnd w:id="4"/>
      <w:bookmarkEnd w:id="5"/>
      <w:bookmarkEnd w:id="6"/>
      <w:r w:rsidR="0002401E">
        <w:rPr>
          <w:rFonts w:ascii="Times New Roman" w:hAnsi="Times New Roman" w:cs="Times New Roman"/>
          <w:sz w:val="28"/>
          <w:szCs w:val="28"/>
          <w:lang w:val="uk-UA" w:eastAsia="ja-JP"/>
        </w:rPr>
        <w:t xml:space="preserve"> для облаштування освітнього простору кабінет</w:t>
      </w:r>
      <w:r w:rsidR="001A514B">
        <w:rPr>
          <w:rFonts w:ascii="Times New Roman" w:hAnsi="Times New Roman" w:cs="Times New Roman"/>
          <w:sz w:val="28"/>
          <w:szCs w:val="28"/>
          <w:lang w:val="uk-UA" w:eastAsia="ja-JP"/>
        </w:rPr>
        <w:t>ів</w:t>
      </w:r>
    </w:p>
    <w:p w14:paraId="7DE124F3" w14:textId="77777777" w:rsidR="00E056C5" w:rsidRDefault="00E056C5" w:rsidP="00820B98">
      <w:pPr>
        <w:spacing w:line="240" w:lineRule="auto"/>
        <w:ind w:firstLine="709"/>
        <w:contextualSpacing/>
        <w:jc w:val="both"/>
        <w:rPr>
          <w:rFonts w:ascii="Times New Roman" w:hAnsi="Times New Roman" w:cs="Times New Roman"/>
          <w:sz w:val="28"/>
          <w:szCs w:val="28"/>
          <w:lang w:val="uk-UA" w:eastAsia="ja-JP"/>
        </w:rPr>
      </w:pPr>
    </w:p>
    <w:tbl>
      <w:tblPr>
        <w:tblStyle w:val="afff5"/>
        <w:tblW w:w="10916" w:type="dxa"/>
        <w:tblInd w:w="-289" w:type="dxa"/>
        <w:tblLayout w:type="fixed"/>
        <w:tblLook w:val="04A0" w:firstRow="1" w:lastRow="0" w:firstColumn="1" w:lastColumn="0" w:noHBand="0" w:noVBand="1"/>
      </w:tblPr>
      <w:tblGrid>
        <w:gridCol w:w="568"/>
        <w:gridCol w:w="3118"/>
        <w:gridCol w:w="6379"/>
        <w:gridCol w:w="851"/>
      </w:tblGrid>
      <w:tr w:rsidR="001A514B" w14:paraId="15495A44" w14:textId="77777777" w:rsidTr="00CD54B2">
        <w:tc>
          <w:tcPr>
            <w:tcW w:w="568" w:type="dxa"/>
          </w:tcPr>
          <w:p w14:paraId="116B5534" w14:textId="77777777" w:rsidR="001A514B" w:rsidRPr="001A514B" w:rsidRDefault="001A514B" w:rsidP="00CD54B2">
            <w:pPr>
              <w:rPr>
                <w:rFonts w:ascii="Times New Roman" w:hAnsi="Times New Roman"/>
                <w:b/>
                <w:sz w:val="24"/>
                <w:szCs w:val="24"/>
              </w:rPr>
            </w:pPr>
            <w:r w:rsidRPr="001A514B">
              <w:rPr>
                <w:rFonts w:ascii="Times New Roman" w:hAnsi="Times New Roman"/>
                <w:b/>
                <w:sz w:val="24"/>
                <w:szCs w:val="24"/>
                <w:lang w:eastAsia="ru-RU"/>
              </w:rPr>
              <w:t>№ з/п</w:t>
            </w:r>
          </w:p>
        </w:tc>
        <w:tc>
          <w:tcPr>
            <w:tcW w:w="3118" w:type="dxa"/>
          </w:tcPr>
          <w:p w14:paraId="5DB0600A" w14:textId="77777777" w:rsidR="001A514B" w:rsidRPr="001A514B" w:rsidRDefault="001A514B" w:rsidP="00CD54B2">
            <w:pPr>
              <w:jc w:val="center"/>
              <w:rPr>
                <w:rFonts w:ascii="Times New Roman" w:hAnsi="Times New Roman"/>
                <w:b/>
                <w:sz w:val="24"/>
                <w:szCs w:val="24"/>
              </w:rPr>
            </w:pPr>
            <w:r w:rsidRPr="001A514B">
              <w:rPr>
                <w:rFonts w:ascii="Times New Roman" w:hAnsi="Times New Roman"/>
                <w:b/>
                <w:sz w:val="24"/>
                <w:szCs w:val="24"/>
                <w:lang w:val="ru-RU"/>
              </w:rPr>
              <w:t>Ор</w:t>
            </w:r>
            <w:r w:rsidRPr="001A514B">
              <w:rPr>
                <w:rFonts w:ascii="Times New Roman" w:hAnsi="Times New Roman"/>
                <w:b/>
                <w:sz w:val="24"/>
                <w:szCs w:val="24"/>
              </w:rPr>
              <w:t>ієнтовне зображення</w:t>
            </w:r>
          </w:p>
        </w:tc>
        <w:tc>
          <w:tcPr>
            <w:tcW w:w="6379" w:type="dxa"/>
          </w:tcPr>
          <w:p w14:paraId="526149A8" w14:textId="77777777" w:rsidR="001A514B" w:rsidRPr="001A514B" w:rsidRDefault="001A514B" w:rsidP="00CD54B2">
            <w:pPr>
              <w:jc w:val="center"/>
              <w:rPr>
                <w:rFonts w:ascii="Times New Roman" w:hAnsi="Times New Roman"/>
                <w:b/>
                <w:sz w:val="24"/>
                <w:szCs w:val="24"/>
              </w:rPr>
            </w:pPr>
            <w:r w:rsidRPr="001A514B">
              <w:rPr>
                <w:rFonts w:ascii="Times New Roman" w:hAnsi="Times New Roman"/>
                <w:b/>
                <w:sz w:val="24"/>
                <w:szCs w:val="24"/>
              </w:rPr>
              <w:t>Характеристики</w:t>
            </w:r>
          </w:p>
        </w:tc>
        <w:tc>
          <w:tcPr>
            <w:tcW w:w="851" w:type="dxa"/>
          </w:tcPr>
          <w:p w14:paraId="79538CB1" w14:textId="77777777" w:rsidR="001A514B" w:rsidRPr="006578CF" w:rsidRDefault="001A514B" w:rsidP="00CD54B2">
            <w:pPr>
              <w:jc w:val="center"/>
              <w:rPr>
                <w:b/>
                <w:lang w:val="ru-RU"/>
              </w:rPr>
            </w:pPr>
            <w:r w:rsidRPr="006578CF">
              <w:rPr>
                <w:b/>
              </w:rPr>
              <w:t>К</w:t>
            </w:r>
            <w:r w:rsidRPr="006578CF">
              <w:rPr>
                <w:b/>
                <w:lang w:val="en-US"/>
              </w:rPr>
              <w:t>-</w:t>
            </w:r>
            <w:r w:rsidRPr="006578CF">
              <w:rPr>
                <w:b/>
                <w:lang w:val="ru-RU"/>
              </w:rPr>
              <w:t>ть</w:t>
            </w:r>
            <w:r>
              <w:rPr>
                <w:b/>
                <w:lang w:val="ru-RU"/>
              </w:rPr>
              <w:t>, шт.</w:t>
            </w:r>
          </w:p>
        </w:tc>
      </w:tr>
      <w:tr w:rsidR="001A514B" w:rsidRPr="00616B01" w14:paraId="5B2C810E" w14:textId="77777777" w:rsidTr="00CD54B2">
        <w:tc>
          <w:tcPr>
            <w:tcW w:w="10916" w:type="dxa"/>
            <w:gridSpan w:val="4"/>
          </w:tcPr>
          <w:p w14:paraId="3A188ED6" w14:textId="77777777" w:rsidR="001A514B" w:rsidRPr="001A514B" w:rsidRDefault="001A514B" w:rsidP="00CD54B2">
            <w:pPr>
              <w:jc w:val="center"/>
              <w:rPr>
                <w:rFonts w:ascii="Times New Roman" w:hAnsi="Times New Roman"/>
                <w:b/>
                <w:sz w:val="24"/>
                <w:szCs w:val="24"/>
              </w:rPr>
            </w:pPr>
            <w:r w:rsidRPr="001A514B">
              <w:rPr>
                <w:rFonts w:ascii="Times New Roman" w:hAnsi="Times New Roman"/>
                <w:b/>
                <w:sz w:val="24"/>
                <w:szCs w:val="24"/>
              </w:rPr>
              <w:t>Комплект меблів для кабінету біології</w:t>
            </w:r>
          </w:p>
        </w:tc>
      </w:tr>
      <w:tr w:rsidR="001A514B" w14:paraId="7A397D3B" w14:textId="77777777" w:rsidTr="00CD54B2">
        <w:tc>
          <w:tcPr>
            <w:tcW w:w="568" w:type="dxa"/>
          </w:tcPr>
          <w:p w14:paraId="555FE3B4"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1.</w:t>
            </w:r>
          </w:p>
        </w:tc>
        <w:tc>
          <w:tcPr>
            <w:tcW w:w="3118" w:type="dxa"/>
          </w:tcPr>
          <w:p w14:paraId="5AAF66A0" w14:textId="77777777" w:rsidR="001A514B" w:rsidRPr="001A514B" w:rsidRDefault="001A514B" w:rsidP="00CD54B2">
            <w:pPr>
              <w:textAlignment w:val="baseline"/>
              <w:outlineLvl w:val="0"/>
              <w:rPr>
                <w:rFonts w:ascii="Times New Roman" w:hAnsi="Times New Roman"/>
                <w:noProof/>
                <w:sz w:val="24"/>
                <w:szCs w:val="24"/>
              </w:rPr>
            </w:pPr>
          </w:p>
          <w:p w14:paraId="1600FA18" w14:textId="77777777" w:rsidR="001A514B" w:rsidRPr="001A514B" w:rsidRDefault="001A514B" w:rsidP="00CD54B2">
            <w:pPr>
              <w:jc w:val="center"/>
              <w:textAlignment w:val="baseline"/>
              <w:outlineLvl w:val="0"/>
              <w:rPr>
                <w:rFonts w:ascii="Times New Roman" w:hAnsi="Times New Roman"/>
                <w:noProof/>
                <w:sz w:val="24"/>
                <w:szCs w:val="24"/>
              </w:rPr>
            </w:pPr>
          </w:p>
          <w:p w14:paraId="3E8728C3" w14:textId="77777777" w:rsidR="001A514B" w:rsidRPr="001A514B" w:rsidRDefault="001A514B" w:rsidP="00CD54B2">
            <w:pPr>
              <w:jc w:val="center"/>
              <w:textAlignment w:val="baseline"/>
              <w:outlineLvl w:val="0"/>
              <w:rPr>
                <w:rFonts w:ascii="Times New Roman" w:hAnsi="Times New Roman"/>
                <w:sz w:val="24"/>
                <w:szCs w:val="24"/>
                <w:lang w:val="ru-RU"/>
              </w:rPr>
            </w:pPr>
            <w:r w:rsidRPr="001A514B">
              <w:rPr>
                <w:rFonts w:ascii="Times New Roman" w:hAnsi="Times New Roman"/>
                <w:noProof/>
                <w:sz w:val="24"/>
                <w:szCs w:val="24"/>
              </w:rPr>
              <w:drawing>
                <wp:inline distT="0" distB="0" distL="0" distR="0" wp14:anchorId="027D6631" wp14:editId="4579B61A">
                  <wp:extent cx="1653986" cy="1013428"/>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6034" cy="1039191"/>
                          </a:xfrm>
                          <a:prstGeom prst="rect">
                            <a:avLst/>
                          </a:prstGeom>
                          <a:noFill/>
                          <a:ln>
                            <a:noFill/>
                          </a:ln>
                        </pic:spPr>
                      </pic:pic>
                    </a:graphicData>
                  </a:graphic>
                </wp:inline>
              </w:drawing>
            </w:r>
          </w:p>
        </w:tc>
        <w:tc>
          <w:tcPr>
            <w:tcW w:w="6379" w:type="dxa"/>
          </w:tcPr>
          <w:p w14:paraId="62338399" w14:textId="77777777" w:rsidR="001A514B" w:rsidRPr="001A514B" w:rsidRDefault="001A514B" w:rsidP="00CD54B2">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Стіл письмовий, 1-дверний, з трьома шухлядами</w:t>
            </w:r>
          </w:p>
          <w:p w14:paraId="6D4C7EB6" w14:textId="77777777" w:rsidR="001A514B" w:rsidRPr="001A514B" w:rsidRDefault="001A514B" w:rsidP="00CD54B2">
            <w:pPr>
              <w:shd w:val="clear" w:color="auto" w:fill="FFFFFF"/>
              <w:jc w:val="both"/>
              <w:rPr>
                <w:rFonts w:ascii="Times New Roman" w:hAnsi="Times New Roman"/>
                <w:color w:val="2C3134"/>
                <w:sz w:val="24"/>
                <w:szCs w:val="24"/>
                <w:lang w:eastAsia="uk-UA"/>
              </w:rPr>
            </w:pPr>
          </w:p>
          <w:p w14:paraId="2AA60F2B" w14:textId="77777777" w:rsidR="001A514B" w:rsidRPr="001A514B" w:rsidRDefault="001A514B" w:rsidP="00CD54B2">
            <w:pPr>
              <w:shd w:val="clear" w:color="auto" w:fill="FFFFFF"/>
              <w:ind w:right="135"/>
              <w:jc w:val="both"/>
              <w:rPr>
                <w:rFonts w:ascii="Times New Roman" w:hAnsi="Times New Roman"/>
                <w:b/>
                <w:bCs/>
                <w:sz w:val="24"/>
                <w:szCs w:val="24"/>
              </w:rPr>
            </w:pPr>
            <w:r w:rsidRPr="001A514B">
              <w:rPr>
                <w:rFonts w:ascii="Times New Roman" w:hAnsi="Times New Roman"/>
                <w:b/>
                <w:bCs/>
                <w:sz w:val="24"/>
                <w:szCs w:val="24"/>
              </w:rPr>
              <w:t xml:space="preserve">Габаритні розміри: </w:t>
            </w:r>
            <w:r w:rsidRPr="001A514B">
              <w:rPr>
                <w:rFonts w:ascii="Times New Roman" w:hAnsi="Times New Roman"/>
                <w:sz w:val="24"/>
                <w:szCs w:val="24"/>
              </w:rPr>
              <w:t>1500х600х750 мм.</w:t>
            </w:r>
            <w:r w:rsidRPr="001A514B">
              <w:rPr>
                <w:rFonts w:ascii="Times New Roman" w:hAnsi="Times New Roman"/>
                <w:b/>
                <w:bCs/>
                <w:sz w:val="24"/>
                <w:szCs w:val="24"/>
              </w:rPr>
              <w:t xml:space="preserve"> </w:t>
            </w:r>
          </w:p>
          <w:p w14:paraId="3FA0B29F" w14:textId="77777777" w:rsidR="001A514B" w:rsidRPr="001A514B" w:rsidRDefault="001A514B" w:rsidP="00CD54B2">
            <w:pPr>
              <w:shd w:val="clear" w:color="auto" w:fill="FFFFFF"/>
              <w:jc w:val="both"/>
              <w:rPr>
                <w:rFonts w:ascii="Times New Roman" w:hAnsi="Times New Roman"/>
                <w:b/>
                <w:bCs/>
                <w:sz w:val="24"/>
                <w:szCs w:val="24"/>
              </w:rPr>
            </w:pPr>
            <w:r w:rsidRPr="001A514B">
              <w:rPr>
                <w:rFonts w:ascii="Times New Roman" w:hAnsi="Times New Roman"/>
                <w:sz w:val="24"/>
                <w:szCs w:val="24"/>
              </w:rPr>
              <w:t>Стіл виготовляється з ламінованої ДСП товщиною 18 мм. Стільниця, дверцята та фасади шухляд кромкуються крайковою стрічкою ПВХ товщиною 1 мм. Стійки, полиця та екран кромкуються крайковою стрічкою ПВХ товщиною 0,5 мм. Наявні три шухляди праворуч. Дно шухляд виготовляється з білої односторонньої ХДФ товщиною 2,5 мм. Фурнітура: єврогвинти, роликові направляючі, мініфікси, ручки меблеві хромовані</w:t>
            </w:r>
            <w:r w:rsidRPr="001A514B">
              <w:rPr>
                <w:rFonts w:ascii="Times New Roman" w:hAnsi="Times New Roman"/>
                <w:b/>
                <w:bCs/>
                <w:sz w:val="24"/>
                <w:szCs w:val="24"/>
              </w:rPr>
              <w:t>.</w:t>
            </w:r>
          </w:p>
          <w:p w14:paraId="12F15AFA"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дуб молочний.</w:t>
            </w:r>
          </w:p>
        </w:tc>
        <w:tc>
          <w:tcPr>
            <w:tcW w:w="851" w:type="dxa"/>
          </w:tcPr>
          <w:p w14:paraId="503BDACC" w14:textId="77777777" w:rsidR="001A514B" w:rsidRDefault="001A514B" w:rsidP="00CD54B2">
            <w:pPr>
              <w:jc w:val="center"/>
            </w:pPr>
          </w:p>
          <w:p w14:paraId="2345A3DF" w14:textId="77777777" w:rsidR="001A514B" w:rsidRDefault="001A514B" w:rsidP="00CD54B2">
            <w:pPr>
              <w:jc w:val="center"/>
            </w:pPr>
          </w:p>
          <w:p w14:paraId="41AC5ABC" w14:textId="77777777" w:rsidR="001A514B" w:rsidRDefault="001A514B" w:rsidP="00CD54B2"/>
          <w:p w14:paraId="0C21A508" w14:textId="77777777" w:rsidR="001A514B" w:rsidRDefault="001A514B" w:rsidP="00CD54B2"/>
          <w:p w14:paraId="01C4E95E" w14:textId="77777777" w:rsidR="001A514B" w:rsidRDefault="001A514B" w:rsidP="00CD54B2">
            <w:pPr>
              <w:jc w:val="center"/>
            </w:pPr>
            <w:r>
              <w:t>1</w:t>
            </w:r>
          </w:p>
        </w:tc>
      </w:tr>
      <w:tr w:rsidR="001A514B" w14:paraId="362C97C8" w14:textId="77777777" w:rsidTr="00CD54B2">
        <w:trPr>
          <w:trHeight w:val="154"/>
        </w:trPr>
        <w:tc>
          <w:tcPr>
            <w:tcW w:w="568" w:type="dxa"/>
          </w:tcPr>
          <w:p w14:paraId="0A864896"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2.</w:t>
            </w:r>
          </w:p>
        </w:tc>
        <w:tc>
          <w:tcPr>
            <w:tcW w:w="3118" w:type="dxa"/>
          </w:tcPr>
          <w:p w14:paraId="5C9B482E" w14:textId="77777777" w:rsidR="001A514B" w:rsidRPr="001A514B" w:rsidRDefault="001A514B" w:rsidP="00CD54B2">
            <w:pPr>
              <w:jc w:val="center"/>
              <w:textAlignment w:val="baseline"/>
              <w:outlineLvl w:val="0"/>
              <w:rPr>
                <w:rFonts w:ascii="Times New Roman" w:hAnsi="Times New Roman"/>
                <w:noProof/>
                <w:sz w:val="24"/>
                <w:szCs w:val="24"/>
              </w:rPr>
            </w:pPr>
          </w:p>
          <w:p w14:paraId="4C2CF490" w14:textId="77777777" w:rsidR="001A514B" w:rsidRPr="001A514B" w:rsidRDefault="001A514B" w:rsidP="00CD54B2">
            <w:pPr>
              <w:jc w:val="center"/>
              <w:textAlignment w:val="baseline"/>
              <w:outlineLvl w:val="0"/>
              <w:rPr>
                <w:rFonts w:ascii="Times New Roman" w:hAnsi="Times New Roman"/>
                <w:noProof/>
                <w:sz w:val="24"/>
                <w:szCs w:val="24"/>
              </w:rPr>
            </w:pPr>
          </w:p>
          <w:p w14:paraId="73AF08B5" w14:textId="77777777" w:rsidR="001A514B" w:rsidRPr="001A514B" w:rsidRDefault="001A514B" w:rsidP="00CD54B2">
            <w:pPr>
              <w:jc w:val="center"/>
              <w:textAlignment w:val="baseline"/>
              <w:outlineLvl w:val="0"/>
              <w:rPr>
                <w:rFonts w:ascii="Times New Roman" w:hAnsi="Times New Roman"/>
                <w:noProof/>
                <w:sz w:val="24"/>
                <w:szCs w:val="24"/>
              </w:rPr>
            </w:pPr>
          </w:p>
          <w:p w14:paraId="1CEE0423" w14:textId="77777777" w:rsidR="001A514B" w:rsidRPr="001A514B" w:rsidRDefault="001A514B" w:rsidP="00CD54B2">
            <w:pPr>
              <w:rPr>
                <w:rFonts w:ascii="Times New Roman" w:hAnsi="Times New Roman"/>
                <w:b/>
                <w:bCs/>
                <w:color w:val="000000" w:themeColor="text1"/>
                <w:sz w:val="24"/>
                <w:szCs w:val="24"/>
                <w:lang w:val="en-US"/>
              </w:rPr>
            </w:pPr>
            <w:r w:rsidRPr="001A514B">
              <w:rPr>
                <w:rFonts w:ascii="Times New Roman" w:hAnsi="Times New Roman"/>
                <w:noProof/>
                <w:sz w:val="24"/>
                <w:szCs w:val="24"/>
                <w:lang w:eastAsia="ru-RU"/>
              </w:rPr>
              <w:lastRenderedPageBreak/>
              <w:drawing>
                <wp:anchor distT="0" distB="0" distL="114300" distR="114300" simplePos="0" relativeHeight="251673600" behindDoc="0" locked="0" layoutInCell="1" allowOverlap="1" wp14:anchorId="0D90CCCC" wp14:editId="070D7598">
                  <wp:simplePos x="0" y="0"/>
                  <wp:positionH relativeFrom="column">
                    <wp:posOffset>278130</wp:posOffset>
                  </wp:positionH>
                  <wp:positionV relativeFrom="paragraph">
                    <wp:posOffset>184150</wp:posOffset>
                  </wp:positionV>
                  <wp:extent cx="1355725" cy="200088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55725" cy="2000885"/>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Pr>
          <w:p w14:paraId="72217A45" w14:textId="77777777" w:rsidR="001A514B" w:rsidRPr="001A514B" w:rsidRDefault="001A514B" w:rsidP="00CD54B2">
            <w:pPr>
              <w:shd w:val="clear" w:color="auto" w:fill="FFFFFF"/>
              <w:jc w:val="both"/>
              <w:rPr>
                <w:rFonts w:ascii="Times New Roman" w:hAnsi="Times New Roman"/>
                <w:b/>
                <w:bCs/>
                <w:color w:val="000000"/>
                <w:sz w:val="24"/>
                <w:szCs w:val="24"/>
                <w:lang w:eastAsia="uk-UA"/>
              </w:rPr>
            </w:pPr>
            <w:r w:rsidRPr="001A514B">
              <w:rPr>
                <w:rFonts w:ascii="Times New Roman" w:hAnsi="Times New Roman"/>
                <w:b/>
                <w:bCs/>
                <w:color w:val="000000"/>
                <w:sz w:val="24"/>
                <w:szCs w:val="24"/>
                <w:lang w:eastAsia="uk-UA"/>
              </w:rPr>
              <w:lastRenderedPageBreak/>
              <w:t>Стілець для вчителя</w:t>
            </w:r>
          </w:p>
          <w:p w14:paraId="095C94D1"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p>
          <w:p w14:paraId="3FC5D132"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 xml:space="preserve">Габаритні розміри: </w:t>
            </w:r>
            <w:r w:rsidRPr="001A514B">
              <w:rPr>
                <w:rFonts w:ascii="Times New Roman" w:hAnsi="Times New Roman"/>
                <w:color w:val="000000"/>
                <w:sz w:val="24"/>
                <w:szCs w:val="24"/>
                <w:lang w:eastAsia="uk-UA"/>
              </w:rPr>
              <w:t>565 х 560 х 950-1080 мм.</w:t>
            </w:r>
          </w:p>
          <w:p w14:paraId="22F738A4"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0144BE61"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Основні габаритні розміри:</w:t>
            </w:r>
          </w:p>
          <w:p w14:paraId="454837B3"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lastRenderedPageBreak/>
              <w:t>Висота виробу – 950-1080 мм</w:t>
            </w:r>
          </w:p>
          <w:p w14:paraId="7E8DAB29"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ширина – 565 мм</w:t>
            </w:r>
          </w:p>
          <w:p w14:paraId="1BEC4719"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глибина – 560 мм</w:t>
            </w:r>
          </w:p>
          <w:p w14:paraId="52703FA8"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посадки – 470-600 мм.</w:t>
            </w:r>
          </w:p>
          <w:p w14:paraId="3746E500"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сидіння – 460 мм</w:t>
            </w:r>
          </w:p>
          <w:p w14:paraId="35CC0A17"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поверхні сидіння – 475 мм</w:t>
            </w:r>
          </w:p>
          <w:p w14:paraId="6FABED11"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підлокітників – 210 мм.</w:t>
            </w:r>
          </w:p>
          <w:p w14:paraId="31B2A7C7"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Максимально допустиме навантаження – 130кг</w:t>
            </w:r>
          </w:p>
          <w:p w14:paraId="2DDB47D9"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50601F68"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гнуто-клеєна фанера 12 мм, поролон марки Ж2240 Н40, тканина, флізелін.</w:t>
            </w:r>
            <w:r w:rsidRPr="001A514B">
              <w:rPr>
                <w:rFonts w:ascii="Times New Roman" w:hAnsi="Times New Roman"/>
                <w:color w:val="000000"/>
                <w:sz w:val="24"/>
                <w:szCs w:val="24"/>
                <w:lang w:eastAsia="uk-UA"/>
              </w:rPr>
              <w:br/>
              <w:t>Спинка: пластик, сітка.</w:t>
            </w:r>
            <w:r w:rsidRPr="001A514B">
              <w:rPr>
                <w:rFonts w:ascii="Times New Roman" w:hAnsi="Times New Roman"/>
                <w:color w:val="000000"/>
                <w:sz w:val="24"/>
                <w:szCs w:val="24"/>
                <w:lang w:eastAsia="uk-UA"/>
              </w:rPr>
              <w:br/>
              <w:t>База (хрестовина): пластикова.</w:t>
            </w:r>
          </w:p>
          <w:p w14:paraId="12A1AEE0"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5FBE95E6"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Крісло регулюється по висоті сидіння за допомогою пневмоциліндра AG-01. Діапазон регулювання - 130мм.</w:t>
            </w:r>
            <w:r w:rsidRPr="001A514B">
              <w:rPr>
                <w:rFonts w:ascii="Times New Roman" w:hAnsi="Times New Roman"/>
                <w:color w:val="000000"/>
                <w:sz w:val="24"/>
                <w:szCs w:val="24"/>
                <w:lang w:eastAsia="uk-UA"/>
              </w:rPr>
              <w:br/>
              <w:t>Ергономічна спинка з еластичної сітки забезпечує вентиляцію, а сидіння з тканинною оббивкою — зручну посадку. Пластикові підлокітники та база з прогумованими роликами гарантують надійність і мобільність.</w:t>
            </w:r>
          </w:p>
          <w:p w14:paraId="2D89802F"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0F074692"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та спинка регулюються за допомогою механізму TILT :</w:t>
            </w:r>
            <w:r w:rsidRPr="001A514B">
              <w:rPr>
                <w:rFonts w:ascii="Times New Roman" w:hAnsi="Times New Roman"/>
                <w:color w:val="000000"/>
                <w:sz w:val="24"/>
                <w:szCs w:val="24"/>
                <w:lang w:eastAsia="uk-UA"/>
              </w:rPr>
              <w:br/>
              <w:t>• кут нахилу 14° спарений;</w:t>
            </w:r>
            <w:r w:rsidRPr="001A514B">
              <w:rPr>
                <w:rFonts w:ascii="Times New Roman" w:hAnsi="Times New Roman"/>
                <w:color w:val="000000"/>
                <w:sz w:val="24"/>
                <w:szCs w:val="24"/>
                <w:lang w:eastAsia="uk-UA"/>
              </w:rPr>
              <w:br/>
              <w:t>• жорсткість відкидання сидіння/спинки;</w:t>
            </w:r>
            <w:r w:rsidRPr="001A514B">
              <w:rPr>
                <w:rFonts w:ascii="Times New Roman" w:hAnsi="Times New Roman"/>
                <w:color w:val="000000"/>
                <w:sz w:val="24"/>
                <w:szCs w:val="24"/>
                <w:lang w:eastAsia="uk-UA"/>
              </w:rPr>
              <w:br/>
              <w:t>• фіксація сидіння/спинки у горизонтальному положенні.</w:t>
            </w:r>
            <w:r w:rsidRPr="001A514B">
              <w:rPr>
                <w:rFonts w:ascii="Times New Roman" w:hAnsi="Times New Roman"/>
                <w:color w:val="000000"/>
                <w:sz w:val="24"/>
                <w:szCs w:val="24"/>
                <w:lang w:eastAsia="uk-UA"/>
              </w:rPr>
              <w:br/>
              <w:t>Підлокітники пластикові нерегульовані.</w:t>
            </w:r>
          </w:p>
          <w:p w14:paraId="252B0B0F" w14:textId="77777777" w:rsidR="001A514B" w:rsidRPr="001A514B" w:rsidRDefault="001A514B" w:rsidP="00CD54B2">
            <w:pPr>
              <w:shd w:val="clear" w:color="auto" w:fill="FFFFFF"/>
              <w:jc w:val="both"/>
              <w:rPr>
                <w:rFonts w:ascii="Times New Roman" w:hAnsi="Times New Roman"/>
                <w:b/>
                <w:bCs/>
                <w:color w:val="000000"/>
                <w:sz w:val="24"/>
                <w:szCs w:val="24"/>
                <w:lang w:eastAsia="uk-UA"/>
              </w:rPr>
            </w:pPr>
          </w:p>
          <w:p w14:paraId="7F5404E1"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сітки:</w:t>
            </w:r>
            <w:r w:rsidRPr="001A514B">
              <w:rPr>
                <w:rFonts w:ascii="Times New Roman" w:hAnsi="Times New Roman"/>
                <w:color w:val="000000"/>
                <w:sz w:val="24"/>
                <w:szCs w:val="24"/>
                <w:lang w:eastAsia="uk-UA"/>
              </w:rPr>
              <w:t> чорний. </w:t>
            </w:r>
          </w:p>
          <w:p w14:paraId="554C220D"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тканини:</w:t>
            </w:r>
            <w:r w:rsidRPr="001A514B">
              <w:rPr>
                <w:rFonts w:ascii="Times New Roman" w:hAnsi="Times New Roman"/>
                <w:color w:val="000000"/>
                <w:sz w:val="24"/>
                <w:szCs w:val="24"/>
                <w:lang w:eastAsia="uk-UA"/>
              </w:rPr>
              <w:t> чорний.</w:t>
            </w:r>
          </w:p>
          <w:p w14:paraId="64C31F5E"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чорний.</w:t>
            </w:r>
          </w:p>
        </w:tc>
        <w:tc>
          <w:tcPr>
            <w:tcW w:w="851" w:type="dxa"/>
          </w:tcPr>
          <w:p w14:paraId="2C974067" w14:textId="77777777" w:rsidR="001A514B" w:rsidRDefault="001A514B" w:rsidP="00CD54B2">
            <w:pPr>
              <w:jc w:val="center"/>
            </w:pPr>
          </w:p>
          <w:p w14:paraId="418E6E6F" w14:textId="77777777" w:rsidR="001A514B" w:rsidRDefault="001A514B" w:rsidP="00CD54B2"/>
          <w:p w14:paraId="102F68F3" w14:textId="77777777" w:rsidR="001A514B" w:rsidRDefault="001A514B" w:rsidP="00CD54B2"/>
          <w:p w14:paraId="05D9F6D7" w14:textId="77777777" w:rsidR="001A514B" w:rsidRDefault="001A514B" w:rsidP="00CD54B2"/>
          <w:p w14:paraId="15DF514D" w14:textId="77777777" w:rsidR="001A514B" w:rsidRDefault="001A514B" w:rsidP="00CD54B2"/>
          <w:p w14:paraId="333EBD7B" w14:textId="77777777" w:rsidR="001A514B" w:rsidRDefault="001A514B" w:rsidP="00CD54B2"/>
          <w:p w14:paraId="08F7EE9B" w14:textId="77777777" w:rsidR="001A514B" w:rsidRDefault="001A514B" w:rsidP="00CD54B2"/>
          <w:p w14:paraId="2A895866" w14:textId="77777777" w:rsidR="001A514B" w:rsidRDefault="001A514B" w:rsidP="00CD54B2"/>
          <w:p w14:paraId="7210FB59" w14:textId="77777777" w:rsidR="001A514B" w:rsidRDefault="001A514B" w:rsidP="00CD54B2">
            <w:pPr>
              <w:jc w:val="center"/>
            </w:pPr>
          </w:p>
          <w:p w14:paraId="10876B50" w14:textId="77777777" w:rsidR="001A514B" w:rsidRPr="00E16C09" w:rsidRDefault="001A514B" w:rsidP="00CD54B2">
            <w:pPr>
              <w:jc w:val="center"/>
            </w:pPr>
            <w:r>
              <w:t>1</w:t>
            </w:r>
          </w:p>
        </w:tc>
      </w:tr>
      <w:tr w:rsidR="001A514B" w14:paraId="77ACA773" w14:textId="77777777" w:rsidTr="00CD54B2">
        <w:trPr>
          <w:trHeight w:val="154"/>
        </w:trPr>
        <w:tc>
          <w:tcPr>
            <w:tcW w:w="568" w:type="dxa"/>
          </w:tcPr>
          <w:p w14:paraId="67C7A494"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lastRenderedPageBreak/>
              <w:t>3.</w:t>
            </w:r>
          </w:p>
        </w:tc>
        <w:tc>
          <w:tcPr>
            <w:tcW w:w="3118" w:type="dxa"/>
          </w:tcPr>
          <w:p w14:paraId="7101A232" w14:textId="77777777" w:rsidR="001A514B" w:rsidRPr="001A514B" w:rsidRDefault="001A514B" w:rsidP="00CD54B2">
            <w:pPr>
              <w:rPr>
                <w:rFonts w:ascii="Times New Roman" w:hAnsi="Times New Roman"/>
                <w:noProof/>
                <w:sz w:val="24"/>
                <w:szCs w:val="24"/>
              </w:rPr>
            </w:pPr>
          </w:p>
          <w:p w14:paraId="66B84F99" w14:textId="77777777" w:rsidR="001A514B" w:rsidRPr="001A514B" w:rsidRDefault="001A514B" w:rsidP="00CD54B2">
            <w:pPr>
              <w:jc w:val="center"/>
              <w:rPr>
                <w:rFonts w:ascii="Times New Roman" w:hAnsi="Times New Roman"/>
                <w:noProof/>
                <w:sz w:val="24"/>
                <w:szCs w:val="24"/>
              </w:rPr>
            </w:pPr>
          </w:p>
          <w:p w14:paraId="47D28F1A" w14:textId="77777777" w:rsidR="001A514B" w:rsidRPr="001A514B" w:rsidRDefault="001A514B" w:rsidP="00CD54B2">
            <w:pPr>
              <w:jc w:val="center"/>
              <w:rPr>
                <w:rFonts w:ascii="Times New Roman" w:hAnsi="Times New Roman"/>
                <w:noProof/>
                <w:sz w:val="24"/>
                <w:szCs w:val="24"/>
              </w:rPr>
            </w:pPr>
          </w:p>
          <w:p w14:paraId="73C8AF36" w14:textId="77777777" w:rsidR="001A514B" w:rsidRPr="001A514B" w:rsidRDefault="001A514B" w:rsidP="00CD54B2">
            <w:pPr>
              <w:jc w:val="center"/>
              <w:rPr>
                <w:rFonts w:ascii="Times New Roman" w:hAnsi="Times New Roman"/>
                <w:noProof/>
                <w:sz w:val="24"/>
                <w:szCs w:val="24"/>
              </w:rPr>
            </w:pPr>
          </w:p>
          <w:p w14:paraId="74F6917E" w14:textId="77777777" w:rsidR="001A514B" w:rsidRPr="001A514B" w:rsidRDefault="001A514B" w:rsidP="00CD54B2">
            <w:pPr>
              <w:jc w:val="center"/>
              <w:rPr>
                <w:rFonts w:ascii="Times New Roman" w:hAnsi="Times New Roman"/>
                <w:noProof/>
                <w:sz w:val="24"/>
                <w:szCs w:val="24"/>
              </w:rPr>
            </w:pPr>
          </w:p>
          <w:p w14:paraId="323877C0"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2A6506A3" wp14:editId="00BC5A75">
                  <wp:extent cx="1623060" cy="1623060"/>
                  <wp:effectExtent l="0" t="0" r="0" b="0"/>
                  <wp:docPr id="5" name="Рисунок 5" descr="Стіл лабораторний з мийкою та кран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іл лабораторний з мийкою та краном"/>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3060" cy="1623060"/>
                          </a:xfrm>
                          <a:prstGeom prst="rect">
                            <a:avLst/>
                          </a:prstGeom>
                          <a:noFill/>
                          <a:ln>
                            <a:noFill/>
                          </a:ln>
                        </pic:spPr>
                      </pic:pic>
                    </a:graphicData>
                  </a:graphic>
                </wp:inline>
              </w:drawing>
            </w:r>
          </w:p>
          <w:p w14:paraId="3B56C6A9" w14:textId="77777777" w:rsidR="001A514B" w:rsidRPr="001A514B" w:rsidRDefault="001A514B" w:rsidP="00CD54B2">
            <w:pPr>
              <w:rPr>
                <w:rFonts w:ascii="Times New Roman" w:hAnsi="Times New Roman"/>
                <w:noProof/>
                <w:sz w:val="24"/>
                <w:szCs w:val="24"/>
              </w:rPr>
            </w:pPr>
          </w:p>
        </w:tc>
        <w:tc>
          <w:tcPr>
            <w:tcW w:w="6379" w:type="dxa"/>
          </w:tcPr>
          <w:p w14:paraId="0B1006EE" w14:textId="77777777" w:rsidR="001A514B" w:rsidRPr="001A514B" w:rsidRDefault="001A514B" w:rsidP="00CD54B2">
            <w:pPr>
              <w:tabs>
                <w:tab w:val="left" w:pos="288"/>
              </w:tabs>
              <w:ind w:right="275"/>
              <w:contextualSpacing/>
              <w:rPr>
                <w:rFonts w:ascii="Times New Roman" w:hAnsi="Times New Roman"/>
                <w:b/>
                <w:bCs/>
                <w:sz w:val="24"/>
                <w:szCs w:val="24"/>
              </w:rPr>
            </w:pPr>
            <w:r w:rsidRPr="001A514B">
              <w:rPr>
                <w:rFonts w:ascii="Times New Roman" w:hAnsi="Times New Roman"/>
                <w:b/>
                <w:bCs/>
                <w:sz w:val="24"/>
                <w:szCs w:val="24"/>
              </w:rPr>
              <w:t>Стіл демонстраційний з мийкою</w:t>
            </w:r>
          </w:p>
          <w:p w14:paraId="00E6A185" w14:textId="77777777" w:rsidR="001A514B" w:rsidRPr="001A514B" w:rsidRDefault="001A514B" w:rsidP="00CD54B2">
            <w:pPr>
              <w:shd w:val="clear" w:color="auto" w:fill="FFFFFF"/>
              <w:jc w:val="both"/>
              <w:rPr>
                <w:rFonts w:ascii="Times New Roman" w:hAnsi="Times New Roman"/>
                <w:sz w:val="24"/>
                <w:szCs w:val="24"/>
                <w:lang w:eastAsia="uk-UA"/>
              </w:rPr>
            </w:pPr>
          </w:p>
          <w:p w14:paraId="2ACF229D" w14:textId="77777777" w:rsidR="001A514B" w:rsidRPr="001A514B" w:rsidRDefault="001A514B" w:rsidP="00CD54B2">
            <w:pPr>
              <w:shd w:val="clear" w:color="auto" w:fill="FFFFFF"/>
              <w:ind w:right="135"/>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1200х750х900 мм.</w:t>
            </w:r>
            <w:r w:rsidRPr="001A514B">
              <w:rPr>
                <w:rFonts w:ascii="Times New Roman" w:hAnsi="Times New Roman"/>
                <w:b/>
                <w:bCs/>
                <w:color w:val="000000"/>
                <w:sz w:val="24"/>
                <w:szCs w:val="24"/>
              </w:rPr>
              <w:t> </w:t>
            </w:r>
          </w:p>
          <w:p w14:paraId="676FBCD2" w14:textId="77777777" w:rsidR="001A514B" w:rsidRPr="001A514B" w:rsidRDefault="001A514B" w:rsidP="00CD54B2">
            <w:pPr>
              <w:shd w:val="clear" w:color="auto" w:fill="FFFFFF"/>
              <w:ind w:right="135"/>
              <w:jc w:val="both"/>
              <w:rPr>
                <w:rFonts w:ascii="Times New Roman" w:hAnsi="Times New Roman"/>
                <w:color w:val="2C3134"/>
                <w:sz w:val="24"/>
                <w:szCs w:val="24"/>
              </w:rPr>
            </w:pPr>
            <w:r w:rsidRPr="001A514B">
              <w:rPr>
                <w:rFonts w:ascii="Times New Roman" w:hAnsi="Times New Roman"/>
                <w:color w:val="000000"/>
                <w:sz w:val="24"/>
                <w:szCs w:val="24"/>
              </w:rPr>
              <w:t>Стіл складається зі стільниці та підвісної тумби. У центральній частині стільниці розміщено чашу лабораторну та змішувач. Під стільницею є дві висувні шухляди на кулькових направляючих повного висуву. Тумба має відкриті полиці, дві висувні шухляди на кулькових направляючих повного висуву та полицю з регулюванням, закриту дверцятами. Металеві каркаси з`єднуються за допомогою стільниці та металевих стяжок. У комплект входять пластикові ручки чорного кольору. У конструкції передбачена можливість кріплення до підлоги, а також наявність регульованих опор.</w:t>
            </w:r>
          </w:p>
          <w:p w14:paraId="44ABBD30" w14:textId="77777777" w:rsidR="001A514B" w:rsidRPr="001A514B" w:rsidRDefault="001A514B" w:rsidP="00CD54B2">
            <w:pPr>
              <w:shd w:val="clear" w:color="auto" w:fill="FFFFFF"/>
              <w:ind w:right="135"/>
              <w:jc w:val="both"/>
              <w:rPr>
                <w:rFonts w:ascii="Times New Roman" w:hAnsi="Times New Roman"/>
                <w:color w:val="2C3134"/>
                <w:sz w:val="24"/>
                <w:szCs w:val="24"/>
              </w:rPr>
            </w:pPr>
            <w:r w:rsidRPr="001A514B">
              <w:rPr>
                <w:rFonts w:ascii="Times New Roman" w:hAnsi="Times New Roman"/>
                <w:color w:val="000000"/>
                <w:sz w:val="24"/>
                <w:szCs w:val="24"/>
              </w:rPr>
              <w:t xml:space="preserve">Деревинні деталі стола виготовляються з ламінованої ДСП товщиною 18 мм. Стільниця покривається пластиком HPL </w:t>
            </w:r>
            <w:r w:rsidRPr="001A514B">
              <w:rPr>
                <w:rFonts w:ascii="Times New Roman" w:hAnsi="Times New Roman"/>
                <w:color w:val="000000"/>
                <w:sz w:val="24"/>
                <w:szCs w:val="24"/>
              </w:rPr>
              <w:lastRenderedPageBreak/>
              <w:t>товщиною 0,5 мм. Крайки всіх деревинних елементів оклеюються крайковою стрічкою ПВХ:</w:t>
            </w:r>
          </w:p>
          <w:p w14:paraId="0B85A405" w14:textId="77777777" w:rsidR="001A514B" w:rsidRPr="001A514B" w:rsidRDefault="001A514B" w:rsidP="001A514B">
            <w:pPr>
              <w:widowControl w:val="0"/>
              <w:numPr>
                <w:ilvl w:val="0"/>
                <w:numId w:val="47"/>
              </w:numPr>
              <w:shd w:val="clear" w:color="auto" w:fill="FFFFFF"/>
              <w:autoSpaceDE w:val="0"/>
              <w:autoSpaceDN w:val="0"/>
              <w:ind w:left="0" w:right="135"/>
              <w:jc w:val="both"/>
              <w:rPr>
                <w:rFonts w:ascii="Times New Roman" w:hAnsi="Times New Roman"/>
                <w:color w:val="2C3134"/>
                <w:sz w:val="24"/>
                <w:szCs w:val="24"/>
              </w:rPr>
            </w:pPr>
            <w:r w:rsidRPr="001A514B">
              <w:rPr>
                <w:rFonts w:ascii="Times New Roman" w:hAnsi="Times New Roman"/>
                <w:color w:val="000000"/>
                <w:sz w:val="24"/>
                <w:szCs w:val="24"/>
              </w:rPr>
              <w:t>видимі елементи – 1,0 мм;</w:t>
            </w:r>
          </w:p>
          <w:p w14:paraId="20F21588" w14:textId="77777777" w:rsidR="001A514B" w:rsidRPr="001A514B" w:rsidRDefault="001A514B" w:rsidP="001A514B">
            <w:pPr>
              <w:widowControl w:val="0"/>
              <w:numPr>
                <w:ilvl w:val="0"/>
                <w:numId w:val="47"/>
              </w:numPr>
              <w:shd w:val="clear" w:color="auto" w:fill="FFFFFF"/>
              <w:autoSpaceDE w:val="0"/>
              <w:autoSpaceDN w:val="0"/>
              <w:ind w:left="0" w:right="135"/>
              <w:jc w:val="both"/>
              <w:rPr>
                <w:rFonts w:ascii="Times New Roman" w:hAnsi="Times New Roman"/>
                <w:color w:val="2C3134"/>
                <w:sz w:val="24"/>
                <w:szCs w:val="24"/>
              </w:rPr>
            </w:pPr>
            <w:r w:rsidRPr="001A514B">
              <w:rPr>
                <w:rFonts w:ascii="Times New Roman" w:hAnsi="Times New Roman"/>
                <w:color w:val="000000"/>
                <w:sz w:val="24"/>
                <w:szCs w:val="24"/>
              </w:rPr>
              <w:t>не видимі елементи – 0,5 мм.</w:t>
            </w:r>
          </w:p>
          <w:p w14:paraId="0230C15A" w14:textId="77777777" w:rsidR="001A514B" w:rsidRPr="001A514B" w:rsidRDefault="001A514B" w:rsidP="00CD54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hAnsi="Times New Roman"/>
                <w:color w:val="000000"/>
                <w:sz w:val="24"/>
                <w:szCs w:val="24"/>
              </w:rPr>
            </w:pPr>
            <w:r w:rsidRPr="001A514B">
              <w:rPr>
                <w:rFonts w:ascii="Times New Roman" w:hAnsi="Times New Roman"/>
                <w:color w:val="000000"/>
                <w:sz w:val="24"/>
                <w:szCs w:val="24"/>
              </w:rPr>
              <w:t>Металеві частини стола виготовляються з плоскоовальних труб 50х30х1,2 мм, та мають захисне декоративне покриття – емаль порошкова. На торцях каркасу закріплені пластикові наконечники, які запобігають травмуванню учнів та пошкодженню підлоги. Стіл оснащений  чашею лабораторною та змішувачем.</w:t>
            </w:r>
          </w:p>
          <w:p w14:paraId="23763CFD"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каркаса:</w:t>
            </w:r>
            <w:r w:rsidRPr="001A514B">
              <w:rPr>
                <w:rFonts w:ascii="Times New Roman" w:hAnsi="Times New Roman"/>
                <w:color w:val="000000"/>
                <w:sz w:val="24"/>
                <w:szCs w:val="24"/>
                <w:lang w:eastAsia="uk-UA"/>
              </w:rPr>
              <w:t xml:space="preserve"> сірий (RAL7035).</w:t>
            </w:r>
          </w:p>
          <w:p w14:paraId="0A0E7E99"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HPL:</w:t>
            </w:r>
            <w:r w:rsidRPr="001A514B">
              <w:rPr>
                <w:rFonts w:ascii="Times New Roman" w:hAnsi="Times New Roman"/>
                <w:color w:val="000000"/>
                <w:sz w:val="24"/>
                <w:szCs w:val="24"/>
                <w:lang w:eastAsia="uk-UA"/>
              </w:rPr>
              <w:t> дуб молочний.</w:t>
            </w:r>
          </w:p>
        </w:tc>
        <w:tc>
          <w:tcPr>
            <w:tcW w:w="851" w:type="dxa"/>
          </w:tcPr>
          <w:p w14:paraId="691B5F0A" w14:textId="77777777" w:rsidR="001A514B" w:rsidRDefault="001A514B" w:rsidP="00CD54B2"/>
          <w:p w14:paraId="5A19E9F5" w14:textId="77777777" w:rsidR="001A514B" w:rsidRDefault="001A514B" w:rsidP="00CD54B2"/>
          <w:p w14:paraId="2F31485A" w14:textId="77777777" w:rsidR="001A514B" w:rsidRDefault="001A514B" w:rsidP="00CD54B2"/>
          <w:p w14:paraId="10B17133" w14:textId="77777777" w:rsidR="001A514B" w:rsidRDefault="001A514B" w:rsidP="00CD54B2"/>
          <w:p w14:paraId="02507677" w14:textId="77777777" w:rsidR="001A514B" w:rsidRDefault="001A514B" w:rsidP="00CD54B2"/>
          <w:p w14:paraId="63DD6AE6" w14:textId="77777777" w:rsidR="001A514B" w:rsidRDefault="001A514B" w:rsidP="00CD54B2"/>
          <w:p w14:paraId="405AF830" w14:textId="77777777" w:rsidR="001A514B" w:rsidRDefault="001A514B" w:rsidP="00CD54B2"/>
          <w:p w14:paraId="7CF012DD" w14:textId="77777777" w:rsidR="001A514B" w:rsidRDefault="001A514B" w:rsidP="00CD54B2"/>
          <w:p w14:paraId="2110A8CA" w14:textId="77777777" w:rsidR="001A514B" w:rsidRDefault="001A514B" w:rsidP="00CD54B2"/>
          <w:p w14:paraId="172814A4" w14:textId="77777777" w:rsidR="001A514B" w:rsidRPr="008871A7" w:rsidRDefault="001A514B" w:rsidP="00CD54B2">
            <w:pPr>
              <w:jc w:val="center"/>
            </w:pPr>
            <w:r>
              <w:t>1</w:t>
            </w:r>
          </w:p>
        </w:tc>
      </w:tr>
      <w:tr w:rsidR="001A514B" w14:paraId="08C9995B" w14:textId="77777777" w:rsidTr="00CD54B2">
        <w:trPr>
          <w:trHeight w:val="154"/>
        </w:trPr>
        <w:tc>
          <w:tcPr>
            <w:tcW w:w="568" w:type="dxa"/>
          </w:tcPr>
          <w:p w14:paraId="35A0D8BF"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lastRenderedPageBreak/>
              <w:t>4.</w:t>
            </w:r>
          </w:p>
        </w:tc>
        <w:tc>
          <w:tcPr>
            <w:tcW w:w="3118" w:type="dxa"/>
          </w:tcPr>
          <w:p w14:paraId="76A7D580" w14:textId="77777777" w:rsidR="001A514B" w:rsidRPr="001A514B" w:rsidRDefault="001A514B" w:rsidP="00CD54B2">
            <w:pPr>
              <w:rPr>
                <w:rFonts w:ascii="Times New Roman" w:hAnsi="Times New Roman"/>
                <w:noProof/>
                <w:sz w:val="24"/>
                <w:szCs w:val="24"/>
              </w:rPr>
            </w:pPr>
          </w:p>
          <w:p w14:paraId="1FB67F98" w14:textId="77777777" w:rsidR="001A514B" w:rsidRPr="001A514B" w:rsidRDefault="001A514B" w:rsidP="00CD54B2">
            <w:pPr>
              <w:rPr>
                <w:rFonts w:ascii="Times New Roman" w:hAnsi="Times New Roman"/>
                <w:noProof/>
                <w:sz w:val="24"/>
                <w:szCs w:val="24"/>
              </w:rPr>
            </w:pPr>
          </w:p>
          <w:p w14:paraId="3749B9DE" w14:textId="77777777" w:rsidR="001A514B" w:rsidRPr="001A514B" w:rsidRDefault="001A514B" w:rsidP="00CD54B2">
            <w:pPr>
              <w:jc w:val="center"/>
              <w:rPr>
                <w:rFonts w:ascii="Times New Roman" w:hAnsi="Times New Roman"/>
                <w:noProof/>
                <w:sz w:val="24"/>
                <w:szCs w:val="24"/>
              </w:rPr>
            </w:pPr>
          </w:p>
          <w:p w14:paraId="226C56B6" w14:textId="77777777" w:rsidR="001A514B" w:rsidRPr="001A514B" w:rsidRDefault="001A514B" w:rsidP="00CD54B2">
            <w:pPr>
              <w:jc w:val="center"/>
              <w:rPr>
                <w:rFonts w:ascii="Times New Roman" w:hAnsi="Times New Roman"/>
                <w:noProof/>
                <w:sz w:val="24"/>
                <w:szCs w:val="24"/>
              </w:rPr>
            </w:pPr>
          </w:p>
          <w:p w14:paraId="31474E86" w14:textId="77777777" w:rsidR="001A514B" w:rsidRPr="001A514B" w:rsidRDefault="001A514B" w:rsidP="00CD54B2">
            <w:pPr>
              <w:jc w:val="center"/>
              <w:rPr>
                <w:rFonts w:ascii="Times New Roman" w:hAnsi="Times New Roman"/>
                <w:noProof/>
                <w:sz w:val="24"/>
                <w:szCs w:val="24"/>
              </w:rPr>
            </w:pPr>
          </w:p>
          <w:p w14:paraId="179C2C52" w14:textId="77777777" w:rsidR="001A514B" w:rsidRPr="001A514B" w:rsidRDefault="001A514B" w:rsidP="00CD54B2">
            <w:pPr>
              <w:jc w:val="center"/>
              <w:rPr>
                <w:rFonts w:ascii="Times New Roman" w:hAnsi="Times New Roman"/>
                <w:noProof/>
                <w:sz w:val="24"/>
                <w:szCs w:val="24"/>
              </w:rPr>
            </w:pPr>
          </w:p>
          <w:p w14:paraId="5D5CFDC2" w14:textId="77777777" w:rsidR="001A514B" w:rsidRPr="001A514B" w:rsidRDefault="001A514B" w:rsidP="00CD54B2">
            <w:pPr>
              <w:jc w:val="center"/>
              <w:rPr>
                <w:rFonts w:ascii="Times New Roman" w:hAnsi="Times New Roman"/>
                <w:noProof/>
                <w:sz w:val="24"/>
                <w:szCs w:val="24"/>
              </w:rPr>
            </w:pPr>
          </w:p>
          <w:p w14:paraId="537FEF9D" w14:textId="77777777" w:rsidR="001A514B" w:rsidRPr="001A514B" w:rsidRDefault="001A514B" w:rsidP="00CD54B2">
            <w:pPr>
              <w:rPr>
                <w:rFonts w:ascii="Times New Roman" w:hAnsi="Times New Roman"/>
                <w:noProof/>
                <w:sz w:val="24"/>
                <w:szCs w:val="24"/>
              </w:rPr>
            </w:pPr>
          </w:p>
          <w:p w14:paraId="6E1848B4" w14:textId="77777777" w:rsidR="001A514B" w:rsidRPr="001A514B" w:rsidRDefault="001A514B" w:rsidP="00CD54B2">
            <w:pPr>
              <w:rPr>
                <w:rFonts w:ascii="Times New Roman" w:hAnsi="Times New Roman"/>
                <w:noProof/>
                <w:sz w:val="24"/>
                <w:szCs w:val="24"/>
              </w:rPr>
            </w:pPr>
          </w:p>
          <w:p w14:paraId="34AA0618"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54E6F9AB" wp14:editId="3C04F3AF">
                  <wp:extent cx="1828800" cy="5233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50165" cy="558081"/>
                          </a:xfrm>
                          <a:prstGeom prst="rect">
                            <a:avLst/>
                          </a:prstGeom>
                        </pic:spPr>
                      </pic:pic>
                    </a:graphicData>
                  </a:graphic>
                </wp:inline>
              </w:drawing>
            </w:r>
          </w:p>
          <w:p w14:paraId="79B8A55A" w14:textId="77777777" w:rsidR="001A514B" w:rsidRPr="001A514B" w:rsidRDefault="001A514B" w:rsidP="00CD54B2">
            <w:pPr>
              <w:rPr>
                <w:rFonts w:ascii="Times New Roman" w:hAnsi="Times New Roman"/>
                <w:noProof/>
                <w:sz w:val="24"/>
                <w:szCs w:val="24"/>
              </w:rPr>
            </w:pPr>
          </w:p>
        </w:tc>
        <w:tc>
          <w:tcPr>
            <w:tcW w:w="6379" w:type="dxa"/>
          </w:tcPr>
          <w:p w14:paraId="3BAC5758" w14:textId="77777777" w:rsidR="001A514B" w:rsidRPr="001A514B" w:rsidRDefault="001A514B" w:rsidP="00CD54B2">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Стінка для кабінету біології з тематичним фотодруком</w:t>
            </w:r>
          </w:p>
          <w:p w14:paraId="5D9FA94D" w14:textId="77777777" w:rsidR="001A514B" w:rsidRPr="001A514B" w:rsidRDefault="001A514B" w:rsidP="00CD54B2">
            <w:pPr>
              <w:shd w:val="clear" w:color="auto" w:fill="FFFFFF"/>
              <w:jc w:val="both"/>
              <w:rPr>
                <w:rFonts w:ascii="Times New Roman" w:hAnsi="Times New Roman"/>
                <w:sz w:val="24"/>
                <w:szCs w:val="24"/>
                <w:lang w:eastAsia="uk-UA"/>
              </w:rPr>
            </w:pPr>
          </w:p>
          <w:p w14:paraId="512EE31C" w14:textId="77777777" w:rsidR="001A514B" w:rsidRPr="001A514B" w:rsidRDefault="001A514B" w:rsidP="00CD54B2">
            <w:pPr>
              <w:shd w:val="clear" w:color="auto" w:fill="FFFFFF"/>
              <w:ind w:right="142"/>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8784х405х2115 мм. </w:t>
            </w:r>
          </w:p>
          <w:p w14:paraId="0ECB97D8"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rPr>
              <w:t xml:space="preserve">Корпус стінки виготовляється з ламінованої ДСП товщиною 18 мм. Фасад, полиці та дно з ламінованої ДСП 16 мм. Фасад оклеюється крайковою стрічкою ПВХ товщиною 1 мм, інші частини оклеюються крайковою стрічкою ПВХ товщиною 0,5 мм. Задня стінка виготовляється з білої односторонньої ХДФ товщиною 2,5 мм. </w:t>
            </w:r>
          </w:p>
          <w:p w14:paraId="338CF7CF"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color w:val="000000"/>
                <w:sz w:val="24"/>
                <w:szCs w:val="24"/>
              </w:rPr>
              <w:t xml:space="preserve">Стінка комплектується пластиковими лотками розміру: </w:t>
            </w:r>
            <w:r w:rsidRPr="001A514B">
              <w:rPr>
                <w:rFonts w:ascii="Times New Roman" w:hAnsi="Times New Roman"/>
                <w:color w:val="000000"/>
                <w:sz w:val="24"/>
                <w:szCs w:val="24"/>
                <w:lang w:eastAsia="uk-UA"/>
              </w:rPr>
              <w:t>312(±5)х427(±5)х75(±5) мм</w:t>
            </w:r>
            <w:r w:rsidRPr="001A514B">
              <w:rPr>
                <w:rFonts w:ascii="Times New Roman" w:hAnsi="Times New Roman"/>
                <w:color w:val="000000"/>
                <w:sz w:val="24"/>
                <w:szCs w:val="24"/>
              </w:rPr>
              <w:t>, які кріпляться пластиковими направляючими. </w:t>
            </w:r>
            <w:r w:rsidRPr="001A514B">
              <w:rPr>
                <w:rFonts w:ascii="Times New Roman" w:hAnsi="Times New Roman"/>
                <w:color w:val="000000"/>
                <w:sz w:val="24"/>
                <w:szCs w:val="24"/>
                <w:lang w:eastAsia="uk-UA"/>
              </w:rPr>
              <w:t>Додатково лотки повинні комплектуватись пластиковими кришками, що забезпечують додатковий захист вмісту лотка (напівпрозорі кришки дозволяють швидко переглядати вміст лотка, не знімаючи їх)</w:t>
            </w:r>
            <w:r w:rsidRPr="001A514B">
              <w:rPr>
                <w:rFonts w:ascii="Times New Roman" w:hAnsi="Times New Roman"/>
                <w:color w:val="2C3134"/>
                <w:sz w:val="24"/>
                <w:szCs w:val="24"/>
                <w:lang w:eastAsia="uk-UA"/>
              </w:rPr>
              <w:t xml:space="preserve">. </w:t>
            </w:r>
            <w:r w:rsidRPr="001A514B">
              <w:rPr>
                <w:rFonts w:ascii="Times New Roman" w:hAnsi="Times New Roman"/>
                <w:sz w:val="24"/>
                <w:szCs w:val="24"/>
                <w:lang w:eastAsia="uk-UA"/>
              </w:rPr>
              <w:t>Також один з лотків комплектується вставним модулем для телефонів, які виготовлені з якісного поролону товщиною 50 мм. Даний модуль призначений для впорядкування розміщення та зберігання мобільних телефонів в кількості 30 шт. Модуль забезпечує надійну фіксацію пристроїв у окремих комірках, запобігає їх контакту між собою та механічним пошкодженням під час використання.</w:t>
            </w:r>
          </w:p>
          <w:p w14:paraId="420B9ED5"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lang w:eastAsia="uk-UA"/>
              </w:rPr>
              <w:t xml:space="preserve">Фотодрук здійснюється на плиті ДСП із застосуванням спеціальних чорнил, які затвердівають під дією випромінювання спеціальних ультрафіолетових ламп. Також застосовується технологія покриття лаком самого малюнку для збільшення стійкості до зовнішніх пошкоджень, стирання та вологого прибирання. </w:t>
            </w:r>
            <w:r w:rsidRPr="001A514B">
              <w:rPr>
                <w:rFonts w:ascii="Times New Roman" w:hAnsi="Times New Roman"/>
                <w:sz w:val="24"/>
                <w:szCs w:val="24"/>
              </w:rPr>
              <w:t xml:space="preserve">На фасад шаф нанесено тематичний фотодрук «біологія» (зображення додатково погоджується з замовником). </w:t>
            </w:r>
            <w:r w:rsidRPr="001A514B">
              <w:rPr>
                <w:rFonts w:ascii="Times New Roman" w:hAnsi="Times New Roman"/>
                <w:color w:val="000000"/>
                <w:sz w:val="24"/>
                <w:szCs w:val="24"/>
              </w:rPr>
              <w:t>Фурнітура: ручки меблеві сірі пластикові, опори меблеві металеві регульовані по висоті від 0 до 30 мм, мініфікси, єврогвинти, направляючі кулькові повного висуву.</w:t>
            </w:r>
          </w:p>
          <w:p w14:paraId="52D93B07"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 </w:t>
            </w:r>
            <w:r w:rsidRPr="001A514B">
              <w:rPr>
                <w:rFonts w:ascii="Times New Roman" w:hAnsi="Times New Roman"/>
                <w:color w:val="000000"/>
                <w:sz w:val="24"/>
                <w:szCs w:val="24"/>
                <w:shd w:val="clear" w:color="auto" w:fill="FFFFFF"/>
              </w:rPr>
              <w:t xml:space="preserve">бук артизан перламутровий (корпус), лайм (фасад) </w:t>
            </w:r>
          </w:p>
          <w:p w14:paraId="72BA59BA" w14:textId="77777777" w:rsidR="001A514B" w:rsidRPr="001A514B" w:rsidRDefault="001A514B" w:rsidP="00CD54B2">
            <w:pPr>
              <w:shd w:val="clear" w:color="auto" w:fill="FFFFFF"/>
              <w:jc w:val="both"/>
              <w:rPr>
                <w:rStyle w:val="afff"/>
                <w:rFonts w:ascii="Times New Roman" w:hAnsi="Times New Roman"/>
                <w:b w:val="0"/>
                <w:bCs w:val="0"/>
                <w:sz w:val="24"/>
                <w:szCs w:val="24"/>
                <w:lang w:eastAsia="uk-UA"/>
              </w:rPr>
            </w:pPr>
            <w:r w:rsidRPr="001A514B">
              <w:rPr>
                <w:rFonts w:ascii="Times New Roman" w:hAnsi="Times New Roman"/>
                <w:b/>
                <w:bCs/>
                <w:color w:val="000000"/>
                <w:sz w:val="24"/>
                <w:szCs w:val="24"/>
              </w:rPr>
              <w:t>Колір лотків:</w:t>
            </w:r>
            <w:r w:rsidRPr="001A514B">
              <w:rPr>
                <w:rFonts w:ascii="Times New Roman" w:hAnsi="Times New Roman"/>
                <w:color w:val="000000"/>
                <w:sz w:val="24"/>
                <w:szCs w:val="24"/>
              </w:rPr>
              <w:t xml:space="preserve"> салатовий (або на вибір замовника)</w:t>
            </w:r>
          </w:p>
        </w:tc>
        <w:tc>
          <w:tcPr>
            <w:tcW w:w="851" w:type="dxa"/>
          </w:tcPr>
          <w:p w14:paraId="72111AC5" w14:textId="77777777" w:rsidR="001A514B" w:rsidRDefault="001A514B" w:rsidP="00CD54B2">
            <w:pPr>
              <w:jc w:val="center"/>
            </w:pPr>
          </w:p>
          <w:p w14:paraId="153CEE7B" w14:textId="77777777" w:rsidR="001A514B" w:rsidRDefault="001A514B" w:rsidP="00CD54B2">
            <w:pPr>
              <w:jc w:val="center"/>
            </w:pPr>
          </w:p>
          <w:p w14:paraId="5D95A259" w14:textId="77777777" w:rsidR="001A514B" w:rsidRDefault="001A514B" w:rsidP="00CD54B2">
            <w:pPr>
              <w:jc w:val="center"/>
            </w:pPr>
          </w:p>
          <w:p w14:paraId="50821CFA" w14:textId="77777777" w:rsidR="001A514B" w:rsidRDefault="001A514B" w:rsidP="00CD54B2">
            <w:pPr>
              <w:jc w:val="center"/>
            </w:pPr>
          </w:p>
          <w:p w14:paraId="2A9E8B32" w14:textId="77777777" w:rsidR="001A514B" w:rsidRDefault="001A514B" w:rsidP="00CD54B2">
            <w:pPr>
              <w:jc w:val="center"/>
            </w:pPr>
          </w:p>
          <w:p w14:paraId="1F4ED7FB" w14:textId="77777777" w:rsidR="001A514B" w:rsidRDefault="001A514B" w:rsidP="00CD54B2">
            <w:pPr>
              <w:jc w:val="center"/>
            </w:pPr>
          </w:p>
          <w:p w14:paraId="2EC0715B" w14:textId="77777777" w:rsidR="001A514B" w:rsidRDefault="001A514B" w:rsidP="00CD54B2">
            <w:pPr>
              <w:jc w:val="center"/>
            </w:pPr>
          </w:p>
          <w:p w14:paraId="27C97A3D" w14:textId="77777777" w:rsidR="001A514B" w:rsidRDefault="001A514B" w:rsidP="00CD54B2">
            <w:pPr>
              <w:jc w:val="center"/>
            </w:pPr>
          </w:p>
          <w:p w14:paraId="77634941" w14:textId="77777777" w:rsidR="001A514B" w:rsidRDefault="001A514B" w:rsidP="00CD54B2">
            <w:pPr>
              <w:jc w:val="center"/>
            </w:pPr>
          </w:p>
          <w:p w14:paraId="36FE2D50" w14:textId="77777777" w:rsidR="001A514B" w:rsidRDefault="001A514B" w:rsidP="00CD54B2"/>
          <w:p w14:paraId="501D22B7" w14:textId="77777777" w:rsidR="001A514B" w:rsidRDefault="001A514B" w:rsidP="00CD54B2">
            <w:pPr>
              <w:jc w:val="center"/>
            </w:pPr>
            <w:r>
              <w:t>1</w:t>
            </w:r>
          </w:p>
        </w:tc>
      </w:tr>
      <w:tr w:rsidR="001A514B" w14:paraId="6B2C7B88" w14:textId="77777777" w:rsidTr="00CD54B2">
        <w:trPr>
          <w:trHeight w:val="154"/>
        </w:trPr>
        <w:tc>
          <w:tcPr>
            <w:tcW w:w="568" w:type="dxa"/>
          </w:tcPr>
          <w:p w14:paraId="390CE77D"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lastRenderedPageBreak/>
              <w:t>5.</w:t>
            </w:r>
          </w:p>
        </w:tc>
        <w:tc>
          <w:tcPr>
            <w:tcW w:w="3118" w:type="dxa"/>
          </w:tcPr>
          <w:p w14:paraId="3F197F6D" w14:textId="77777777" w:rsidR="001A514B" w:rsidRPr="001A514B" w:rsidRDefault="001A514B" w:rsidP="00CD54B2">
            <w:pPr>
              <w:rPr>
                <w:rFonts w:ascii="Times New Roman" w:hAnsi="Times New Roman"/>
                <w:noProof/>
                <w:sz w:val="24"/>
                <w:szCs w:val="24"/>
              </w:rPr>
            </w:pPr>
          </w:p>
          <w:p w14:paraId="503A4A58" w14:textId="77777777" w:rsidR="001A514B" w:rsidRPr="001A514B" w:rsidRDefault="001A514B" w:rsidP="00CD54B2">
            <w:pPr>
              <w:jc w:val="center"/>
              <w:rPr>
                <w:rFonts w:ascii="Times New Roman" w:hAnsi="Times New Roman"/>
                <w:noProof/>
                <w:sz w:val="24"/>
                <w:szCs w:val="24"/>
              </w:rPr>
            </w:pPr>
          </w:p>
          <w:p w14:paraId="6742F253" w14:textId="77777777" w:rsidR="001A514B" w:rsidRPr="001A514B" w:rsidRDefault="001A514B" w:rsidP="00CD54B2">
            <w:pPr>
              <w:jc w:val="center"/>
              <w:rPr>
                <w:rFonts w:ascii="Times New Roman" w:hAnsi="Times New Roman"/>
                <w:noProof/>
                <w:sz w:val="24"/>
                <w:szCs w:val="24"/>
              </w:rPr>
            </w:pPr>
          </w:p>
          <w:p w14:paraId="0E574AA0" w14:textId="77777777" w:rsidR="001A514B" w:rsidRPr="001A514B" w:rsidRDefault="001A514B" w:rsidP="00CD54B2">
            <w:pPr>
              <w:jc w:val="center"/>
              <w:rPr>
                <w:rFonts w:ascii="Times New Roman" w:hAnsi="Times New Roman"/>
                <w:noProof/>
                <w:sz w:val="24"/>
                <w:szCs w:val="24"/>
              </w:rPr>
            </w:pPr>
          </w:p>
          <w:p w14:paraId="45D681E4"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2505485C" wp14:editId="3CE5584F">
                  <wp:extent cx="1661160" cy="1485934"/>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76978" cy="1500083"/>
                          </a:xfrm>
                          <a:prstGeom prst="rect">
                            <a:avLst/>
                          </a:prstGeom>
                          <a:noFill/>
                          <a:ln>
                            <a:noFill/>
                          </a:ln>
                        </pic:spPr>
                      </pic:pic>
                    </a:graphicData>
                  </a:graphic>
                </wp:inline>
              </w:drawing>
            </w:r>
          </w:p>
          <w:p w14:paraId="5141D048" w14:textId="77777777" w:rsidR="001A514B" w:rsidRPr="001A514B" w:rsidRDefault="001A514B" w:rsidP="00CD54B2">
            <w:pPr>
              <w:jc w:val="center"/>
              <w:rPr>
                <w:rFonts w:ascii="Times New Roman" w:hAnsi="Times New Roman"/>
                <w:noProof/>
                <w:sz w:val="24"/>
                <w:szCs w:val="24"/>
              </w:rPr>
            </w:pPr>
          </w:p>
        </w:tc>
        <w:tc>
          <w:tcPr>
            <w:tcW w:w="6379" w:type="dxa"/>
          </w:tcPr>
          <w:p w14:paraId="64E04CCB" w14:textId="77777777" w:rsidR="001A514B" w:rsidRPr="001A514B" w:rsidRDefault="001A514B" w:rsidP="00CD54B2">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Стіл-помічник з розеткою для предметного кабінету</w:t>
            </w:r>
          </w:p>
          <w:p w14:paraId="0BEF0481" w14:textId="77777777" w:rsidR="001A514B" w:rsidRPr="001A514B" w:rsidRDefault="001A514B" w:rsidP="00CD54B2">
            <w:pPr>
              <w:shd w:val="clear" w:color="auto" w:fill="FFFFFF"/>
              <w:jc w:val="both"/>
              <w:rPr>
                <w:rFonts w:ascii="Times New Roman" w:hAnsi="Times New Roman"/>
                <w:sz w:val="24"/>
                <w:szCs w:val="24"/>
                <w:lang w:eastAsia="uk-UA"/>
              </w:rPr>
            </w:pPr>
          </w:p>
          <w:p w14:paraId="6B8C8CE5" w14:textId="77777777" w:rsidR="001A514B" w:rsidRPr="001A514B" w:rsidRDefault="001A514B" w:rsidP="00CD54B2">
            <w:pPr>
              <w:shd w:val="clear" w:color="auto" w:fill="FFFFFF"/>
              <w:ind w:right="135"/>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1200х750х900 мм. </w:t>
            </w:r>
          </w:p>
          <w:p w14:paraId="0A062AB3"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Стіл-помічник складається зі стільниці, екрану та полиці. Металеві каркаси з`єднуються за допомогою стільниці та екрану. Деревинні деталі стола виготовляються з ламінованої ДСП товщиною 18 мм. </w:t>
            </w:r>
            <w:r w:rsidRPr="001A514B">
              <w:rPr>
                <w:rFonts w:ascii="Times New Roman" w:hAnsi="Times New Roman"/>
                <w:color w:val="2C3134"/>
                <w:sz w:val="24"/>
                <w:szCs w:val="24"/>
                <w:shd w:val="clear" w:color="auto" w:fill="FFFFFF"/>
              </w:rPr>
              <w:t>В  стільниці встановлено дві накладні електричні розетки 36 - 42В.</w:t>
            </w:r>
            <w:r w:rsidRPr="001A514B">
              <w:rPr>
                <w:rFonts w:ascii="Times New Roman" w:hAnsi="Times New Roman"/>
                <w:color w:val="000000"/>
                <w:sz w:val="24"/>
                <w:szCs w:val="24"/>
              </w:rPr>
              <w:t> Видимі деревинні елементи оклеюються крайковою стрічкою ПВХ товщиною 1 мм, інші елементи оклеюються крайковою стрічкою ПВХ товщиною 0,5 мм. Металеві частини стола  виготовляються з плоскоовальних труб розміром 50х30х1,2 мм, 30х15х1,2 мм та 38х20х1,2 мм, а також мають захисне декоративне покриття – емаль порошкова. На торцях каркасу закріплені пластикові наконечники, які запобігають травмуванню учнів та пошкодженню підлоги. Стіл оснащений розеткою та кронштейном для підводу електричних дротів. Кронштейн можливо установити в чотирьох положеннях – в лівій, або правій частині екрана та у верхньому, або нижньому положені. Розетку можливо встановити ліворуч або праворуч. У конструкції передбачена можливість кріплення до підлоги, а також наявність регульованих опор.</w:t>
            </w:r>
          </w:p>
          <w:p w14:paraId="29A0D218"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b/>
                <w:bCs/>
                <w:color w:val="2C3134"/>
                <w:sz w:val="24"/>
                <w:szCs w:val="24"/>
                <w:lang w:eastAsia="uk-UA"/>
              </w:rPr>
              <w:t>Колір ДСП:</w:t>
            </w:r>
            <w:r w:rsidRPr="001A514B">
              <w:rPr>
                <w:rFonts w:ascii="Times New Roman" w:hAnsi="Times New Roman"/>
                <w:color w:val="2C3134"/>
                <w:sz w:val="24"/>
                <w:szCs w:val="24"/>
                <w:lang w:eastAsia="uk-UA"/>
              </w:rPr>
              <w:t xml:space="preserve"> дуб молочний.</w:t>
            </w:r>
          </w:p>
          <w:p w14:paraId="19A8BDFC"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каркаса:</w:t>
            </w:r>
            <w:r w:rsidRPr="001A514B">
              <w:rPr>
                <w:rFonts w:ascii="Times New Roman" w:hAnsi="Times New Roman"/>
                <w:color w:val="000000"/>
                <w:sz w:val="24"/>
                <w:szCs w:val="24"/>
                <w:lang w:eastAsia="uk-UA"/>
              </w:rPr>
              <w:t xml:space="preserve"> сірий (RAL7035).</w:t>
            </w:r>
          </w:p>
        </w:tc>
        <w:tc>
          <w:tcPr>
            <w:tcW w:w="851" w:type="dxa"/>
          </w:tcPr>
          <w:p w14:paraId="798D2929" w14:textId="77777777" w:rsidR="001A514B" w:rsidRDefault="001A514B" w:rsidP="00CD54B2"/>
          <w:p w14:paraId="37710813" w14:textId="77777777" w:rsidR="001A514B" w:rsidRDefault="001A514B" w:rsidP="00CD54B2"/>
          <w:p w14:paraId="064F9640" w14:textId="77777777" w:rsidR="001A514B" w:rsidRDefault="001A514B" w:rsidP="00CD54B2"/>
          <w:p w14:paraId="3643C475" w14:textId="77777777" w:rsidR="001A514B" w:rsidRDefault="001A514B" w:rsidP="00CD54B2"/>
          <w:p w14:paraId="60D4809D" w14:textId="77777777" w:rsidR="001A514B" w:rsidRDefault="001A514B" w:rsidP="00CD54B2">
            <w:pPr>
              <w:jc w:val="center"/>
            </w:pPr>
          </w:p>
          <w:p w14:paraId="5356E525" w14:textId="77777777" w:rsidR="001A514B" w:rsidRDefault="001A514B" w:rsidP="00CD54B2">
            <w:pPr>
              <w:jc w:val="center"/>
            </w:pPr>
          </w:p>
          <w:p w14:paraId="47A19BAD" w14:textId="77777777" w:rsidR="001A514B" w:rsidRDefault="001A514B" w:rsidP="00CD54B2">
            <w:pPr>
              <w:jc w:val="center"/>
            </w:pPr>
          </w:p>
          <w:p w14:paraId="1DDE1085" w14:textId="77777777" w:rsidR="001A514B" w:rsidRDefault="001A514B" w:rsidP="00CD54B2">
            <w:pPr>
              <w:jc w:val="center"/>
            </w:pPr>
            <w:r>
              <w:t>8</w:t>
            </w:r>
          </w:p>
        </w:tc>
      </w:tr>
      <w:tr w:rsidR="001A514B" w14:paraId="7A820F94" w14:textId="77777777" w:rsidTr="00CD54B2">
        <w:trPr>
          <w:trHeight w:val="154"/>
        </w:trPr>
        <w:tc>
          <w:tcPr>
            <w:tcW w:w="568" w:type="dxa"/>
          </w:tcPr>
          <w:p w14:paraId="248BF99C"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6.</w:t>
            </w:r>
          </w:p>
        </w:tc>
        <w:tc>
          <w:tcPr>
            <w:tcW w:w="3118" w:type="dxa"/>
          </w:tcPr>
          <w:p w14:paraId="28F38A0C" w14:textId="77777777" w:rsidR="001A514B" w:rsidRPr="001A514B" w:rsidRDefault="001A514B" w:rsidP="00CD54B2">
            <w:pPr>
              <w:jc w:val="center"/>
              <w:rPr>
                <w:rFonts w:ascii="Times New Roman" w:hAnsi="Times New Roman"/>
                <w:noProof/>
                <w:sz w:val="24"/>
                <w:szCs w:val="24"/>
              </w:rPr>
            </w:pPr>
          </w:p>
          <w:p w14:paraId="2203C6ED" w14:textId="77777777" w:rsidR="001A514B" w:rsidRPr="001A514B" w:rsidRDefault="001A514B" w:rsidP="00CD54B2">
            <w:pPr>
              <w:jc w:val="center"/>
              <w:rPr>
                <w:rFonts w:ascii="Times New Roman" w:hAnsi="Times New Roman"/>
                <w:noProof/>
                <w:sz w:val="24"/>
                <w:szCs w:val="24"/>
              </w:rPr>
            </w:pPr>
          </w:p>
          <w:p w14:paraId="05F34067" w14:textId="77777777" w:rsidR="001A514B" w:rsidRPr="001A514B" w:rsidRDefault="001A514B" w:rsidP="00CD54B2">
            <w:pPr>
              <w:jc w:val="center"/>
              <w:rPr>
                <w:rFonts w:ascii="Times New Roman" w:hAnsi="Times New Roman"/>
                <w:noProof/>
                <w:sz w:val="24"/>
                <w:szCs w:val="24"/>
              </w:rPr>
            </w:pPr>
          </w:p>
          <w:p w14:paraId="5FFA5BC6" w14:textId="77777777" w:rsidR="001A514B" w:rsidRPr="001A514B" w:rsidRDefault="001A514B" w:rsidP="00CD54B2">
            <w:pPr>
              <w:jc w:val="center"/>
              <w:rPr>
                <w:rFonts w:ascii="Times New Roman" w:hAnsi="Times New Roman"/>
                <w:noProof/>
                <w:sz w:val="24"/>
                <w:szCs w:val="24"/>
              </w:rPr>
            </w:pPr>
          </w:p>
          <w:p w14:paraId="229FA927"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11951C74" wp14:editId="20714ECE">
                  <wp:extent cx="1842770" cy="1842770"/>
                  <wp:effectExtent l="0" t="0" r="5080" b="5080"/>
                  <wp:docPr id="1230338723" name="Рисунок 1230338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2770" cy="1842770"/>
                          </a:xfrm>
                          <a:prstGeom prst="rect">
                            <a:avLst/>
                          </a:prstGeom>
                          <a:noFill/>
                          <a:ln>
                            <a:noFill/>
                          </a:ln>
                        </pic:spPr>
                      </pic:pic>
                    </a:graphicData>
                  </a:graphic>
                </wp:inline>
              </w:drawing>
            </w:r>
          </w:p>
        </w:tc>
        <w:tc>
          <w:tcPr>
            <w:tcW w:w="6379" w:type="dxa"/>
          </w:tcPr>
          <w:p w14:paraId="6228F80F" w14:textId="77777777" w:rsidR="001A514B" w:rsidRPr="001A514B" w:rsidRDefault="001A514B" w:rsidP="00CD54B2">
            <w:pPr>
              <w:shd w:val="clear" w:color="auto" w:fill="FFFFFF"/>
              <w:jc w:val="both"/>
              <w:rPr>
                <w:rFonts w:ascii="Times New Roman" w:hAnsi="Times New Roman"/>
                <w:b/>
                <w:bCs/>
                <w:sz w:val="24"/>
                <w:szCs w:val="24"/>
              </w:rPr>
            </w:pPr>
            <w:r w:rsidRPr="001A514B">
              <w:rPr>
                <w:rFonts w:ascii="Times New Roman" w:hAnsi="Times New Roman"/>
                <w:b/>
                <w:bCs/>
                <w:sz w:val="24"/>
                <w:szCs w:val="24"/>
              </w:rPr>
              <w:t>Стілець учнівський лабораторний з HPL-покриттям</w:t>
            </w:r>
          </w:p>
          <w:p w14:paraId="58C14ECF" w14:textId="77777777" w:rsidR="001A514B" w:rsidRPr="001A514B" w:rsidRDefault="001A514B" w:rsidP="00CD54B2">
            <w:pPr>
              <w:shd w:val="clear" w:color="auto" w:fill="FFFFFF"/>
              <w:jc w:val="both"/>
              <w:rPr>
                <w:rFonts w:ascii="Times New Roman" w:hAnsi="Times New Roman"/>
                <w:sz w:val="24"/>
                <w:szCs w:val="24"/>
                <w:lang w:eastAsia="uk-UA"/>
              </w:rPr>
            </w:pPr>
          </w:p>
          <w:p w14:paraId="0AF9429B"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b/>
                <w:bCs/>
                <w:sz w:val="24"/>
                <w:szCs w:val="24"/>
                <w:lang w:eastAsia="uk-UA"/>
              </w:rPr>
              <w:t>Габаритні розміри: </w:t>
            </w:r>
            <w:r w:rsidRPr="001A514B">
              <w:rPr>
                <w:rFonts w:ascii="Times New Roman" w:hAnsi="Times New Roman"/>
                <w:sz w:val="24"/>
                <w:szCs w:val="24"/>
                <w:lang w:eastAsia="uk-UA"/>
              </w:rPr>
              <w:t> 530х555х755-885 мм.</w:t>
            </w:r>
          </w:p>
          <w:p w14:paraId="177CDAE6"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призначений для облаштування навчальних приміщень, офісних приміщень, конференц-залів та інших закладів загального користування.</w:t>
            </w:r>
          </w:p>
          <w:p w14:paraId="2BE671F0"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має габаритні розміри:</w:t>
            </w:r>
          </w:p>
          <w:p w14:paraId="42ADC97F" w14:textId="77777777" w:rsidR="001A514B" w:rsidRPr="001A514B" w:rsidRDefault="001A514B" w:rsidP="001A514B">
            <w:pPr>
              <w:numPr>
                <w:ilvl w:val="0"/>
                <w:numId w:val="74"/>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ширина  – 420 мм;</w:t>
            </w:r>
          </w:p>
          <w:p w14:paraId="2017E7A7" w14:textId="77777777" w:rsidR="001A514B" w:rsidRPr="001A514B" w:rsidRDefault="001A514B" w:rsidP="001A514B">
            <w:pPr>
              <w:numPr>
                <w:ilvl w:val="0"/>
                <w:numId w:val="74"/>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глибина  – 475 мм;</w:t>
            </w:r>
          </w:p>
          <w:p w14:paraId="501EB554" w14:textId="77777777" w:rsidR="001A514B" w:rsidRPr="001A514B" w:rsidRDefault="001A514B" w:rsidP="001A514B">
            <w:pPr>
              <w:numPr>
                <w:ilvl w:val="0"/>
                <w:numId w:val="74"/>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висота спинки  – 830 мм;</w:t>
            </w:r>
          </w:p>
          <w:p w14:paraId="451F322E" w14:textId="77777777" w:rsidR="001A514B" w:rsidRPr="001A514B" w:rsidRDefault="001A514B" w:rsidP="001A514B">
            <w:pPr>
              <w:numPr>
                <w:ilvl w:val="0"/>
                <w:numId w:val="74"/>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висота сидіння – 467 мм. </w:t>
            </w:r>
          </w:p>
          <w:p w14:paraId="58D4E04F"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складається з ергономічного фанерного моноблоку і металевого каркасу.</w:t>
            </w:r>
          </w:p>
          <w:p w14:paraId="79AE091E"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Моноблок виготовлений з гнутоклеєної фанери товщиною 10 мм, має анатомічну форму, що забезпечує комфортну підтримку та правильне положення тіла. Поверхня покрита стійким HPL-покриттям, що захищає від вологи та механічних пошкоджень.</w:t>
            </w:r>
          </w:p>
          <w:p w14:paraId="24A0BC9C"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Опора виконана на базі п'ятипроменевої пластикової хрестовини з роликовими колесами, що забезпечують легке переміщення стільця. Центральна стійка обладнана механізмом регулювання висоти сидіння, який дозволяє налаштовувати виріб відповідно до потреб користувача.</w:t>
            </w:r>
          </w:p>
          <w:p w14:paraId="45707820"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lastRenderedPageBreak/>
              <w:t>Конструкція стільця забезпечує обертання сидіння навколо вертикальної осі, що підвищує зручність експлуатації. Кріплення моноблоку до опори здійснюється за допомогою металевих гвинтів.</w:t>
            </w:r>
          </w:p>
          <w:p w14:paraId="06BD3A19"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sz w:val="24"/>
                <w:szCs w:val="24"/>
                <w:lang w:eastAsia="uk-UA"/>
              </w:rPr>
              <w:t>Колір HPL: </w:t>
            </w:r>
            <w:r w:rsidRPr="001A514B">
              <w:rPr>
                <w:rFonts w:ascii="Times New Roman" w:hAnsi="Times New Roman"/>
                <w:sz w:val="24"/>
                <w:szCs w:val="24"/>
                <w:lang w:eastAsia="uk-UA"/>
              </w:rPr>
              <w:t>жасмин.</w:t>
            </w:r>
          </w:p>
        </w:tc>
        <w:tc>
          <w:tcPr>
            <w:tcW w:w="851" w:type="dxa"/>
          </w:tcPr>
          <w:p w14:paraId="246A75B9" w14:textId="77777777" w:rsidR="001A514B" w:rsidRDefault="001A514B" w:rsidP="00CD54B2">
            <w:pPr>
              <w:jc w:val="center"/>
            </w:pPr>
          </w:p>
          <w:p w14:paraId="23330D3B" w14:textId="77777777" w:rsidR="001A514B" w:rsidRDefault="001A514B" w:rsidP="00CD54B2">
            <w:pPr>
              <w:jc w:val="center"/>
            </w:pPr>
          </w:p>
          <w:p w14:paraId="788F4DCC" w14:textId="77777777" w:rsidR="001A514B" w:rsidRDefault="001A514B" w:rsidP="00CD54B2"/>
          <w:p w14:paraId="2CA8823F" w14:textId="77777777" w:rsidR="001A514B" w:rsidRDefault="001A514B" w:rsidP="00CD54B2"/>
          <w:p w14:paraId="57997D88" w14:textId="77777777" w:rsidR="001A514B" w:rsidRDefault="001A514B" w:rsidP="00CD54B2"/>
          <w:p w14:paraId="3671B1A9" w14:textId="77777777" w:rsidR="001A514B" w:rsidRDefault="001A514B" w:rsidP="00CD54B2"/>
          <w:p w14:paraId="42B95F69" w14:textId="77777777" w:rsidR="001A514B" w:rsidRDefault="001A514B" w:rsidP="00CD54B2"/>
          <w:p w14:paraId="5C8E0FC4" w14:textId="77777777" w:rsidR="001A514B" w:rsidRDefault="001A514B" w:rsidP="00CD54B2"/>
          <w:p w14:paraId="50FFBD20" w14:textId="77777777" w:rsidR="001A514B" w:rsidRDefault="001A514B" w:rsidP="00CD54B2"/>
          <w:p w14:paraId="7E07562E" w14:textId="77777777" w:rsidR="001A514B" w:rsidRDefault="001A514B" w:rsidP="00CD54B2">
            <w:pPr>
              <w:jc w:val="center"/>
            </w:pPr>
            <w:r>
              <w:t>16</w:t>
            </w:r>
          </w:p>
        </w:tc>
      </w:tr>
      <w:tr w:rsidR="001A514B" w14:paraId="156AE0C2" w14:textId="77777777" w:rsidTr="00CD54B2">
        <w:trPr>
          <w:trHeight w:val="154"/>
        </w:trPr>
        <w:tc>
          <w:tcPr>
            <w:tcW w:w="10916" w:type="dxa"/>
            <w:gridSpan w:val="4"/>
          </w:tcPr>
          <w:p w14:paraId="6A9C9E1E" w14:textId="77777777" w:rsidR="001A514B" w:rsidRPr="001A514B" w:rsidRDefault="001A514B" w:rsidP="00CD54B2">
            <w:pPr>
              <w:jc w:val="center"/>
              <w:rPr>
                <w:rFonts w:ascii="Times New Roman" w:hAnsi="Times New Roman"/>
                <w:sz w:val="24"/>
                <w:szCs w:val="24"/>
              </w:rPr>
            </w:pPr>
            <w:r w:rsidRPr="001A514B">
              <w:rPr>
                <w:rFonts w:ascii="Times New Roman" w:hAnsi="Times New Roman"/>
                <w:b/>
                <w:sz w:val="24"/>
                <w:szCs w:val="24"/>
              </w:rPr>
              <w:t>Комплект меблів для кабінету географії</w:t>
            </w:r>
          </w:p>
        </w:tc>
      </w:tr>
      <w:tr w:rsidR="001A514B" w14:paraId="61BA1AE3" w14:textId="77777777" w:rsidTr="00CD54B2">
        <w:trPr>
          <w:trHeight w:val="154"/>
        </w:trPr>
        <w:tc>
          <w:tcPr>
            <w:tcW w:w="568" w:type="dxa"/>
          </w:tcPr>
          <w:p w14:paraId="403D2F9E"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1.</w:t>
            </w:r>
          </w:p>
        </w:tc>
        <w:tc>
          <w:tcPr>
            <w:tcW w:w="3118" w:type="dxa"/>
          </w:tcPr>
          <w:p w14:paraId="0658A2A2" w14:textId="77777777" w:rsidR="001A514B" w:rsidRPr="001A514B" w:rsidRDefault="001A514B" w:rsidP="00CD54B2">
            <w:pPr>
              <w:jc w:val="center"/>
              <w:rPr>
                <w:rFonts w:ascii="Times New Roman" w:hAnsi="Times New Roman"/>
                <w:b/>
                <w:bCs/>
                <w:noProof/>
                <w:color w:val="000000" w:themeColor="text1"/>
                <w:sz w:val="24"/>
                <w:szCs w:val="24"/>
              </w:rPr>
            </w:pPr>
          </w:p>
          <w:p w14:paraId="1163D95A" w14:textId="77777777" w:rsidR="001A514B" w:rsidRPr="001A514B" w:rsidRDefault="001A514B" w:rsidP="00CD54B2">
            <w:pPr>
              <w:jc w:val="center"/>
              <w:rPr>
                <w:rFonts w:ascii="Times New Roman" w:hAnsi="Times New Roman"/>
                <w:b/>
                <w:bCs/>
                <w:noProof/>
                <w:color w:val="000000" w:themeColor="text1"/>
                <w:sz w:val="24"/>
                <w:szCs w:val="24"/>
              </w:rPr>
            </w:pPr>
          </w:p>
          <w:p w14:paraId="3E960386" w14:textId="77777777" w:rsidR="001A514B" w:rsidRPr="001A514B" w:rsidRDefault="001A514B" w:rsidP="00CD54B2">
            <w:pPr>
              <w:jc w:val="center"/>
              <w:rPr>
                <w:rFonts w:ascii="Times New Roman" w:hAnsi="Times New Roman"/>
                <w:b/>
                <w:bCs/>
                <w:noProof/>
                <w:color w:val="000000" w:themeColor="text1"/>
                <w:sz w:val="24"/>
                <w:szCs w:val="24"/>
              </w:rPr>
            </w:pPr>
          </w:p>
          <w:p w14:paraId="1C11FD81" w14:textId="77777777" w:rsidR="001A514B" w:rsidRPr="001A514B" w:rsidRDefault="001A514B" w:rsidP="00CD54B2">
            <w:pPr>
              <w:jc w:val="center"/>
              <w:rPr>
                <w:rFonts w:ascii="Times New Roman" w:hAnsi="Times New Roman"/>
                <w:b/>
                <w:bCs/>
                <w:noProof/>
                <w:color w:val="000000" w:themeColor="text1"/>
                <w:sz w:val="24"/>
                <w:szCs w:val="24"/>
              </w:rPr>
            </w:pPr>
          </w:p>
          <w:p w14:paraId="7936FED3" w14:textId="77777777" w:rsidR="001A514B" w:rsidRPr="001A514B" w:rsidRDefault="001A514B" w:rsidP="00CD54B2">
            <w:pPr>
              <w:jc w:val="center"/>
              <w:rPr>
                <w:rFonts w:ascii="Times New Roman" w:hAnsi="Times New Roman"/>
                <w:b/>
                <w:bCs/>
                <w:noProof/>
                <w:color w:val="000000" w:themeColor="text1"/>
                <w:sz w:val="24"/>
                <w:szCs w:val="24"/>
              </w:rPr>
            </w:pPr>
          </w:p>
          <w:p w14:paraId="4DDAD100" w14:textId="77777777" w:rsidR="001A514B" w:rsidRPr="001A514B" w:rsidRDefault="001A514B" w:rsidP="00CD54B2">
            <w:pPr>
              <w:jc w:val="center"/>
              <w:rPr>
                <w:rFonts w:ascii="Times New Roman" w:hAnsi="Times New Roman"/>
                <w:b/>
                <w:bCs/>
                <w:noProof/>
                <w:color w:val="000000" w:themeColor="text1"/>
                <w:sz w:val="24"/>
                <w:szCs w:val="24"/>
              </w:rPr>
            </w:pPr>
          </w:p>
          <w:p w14:paraId="5E90B9A6" w14:textId="77777777" w:rsidR="001A514B" w:rsidRPr="001A514B" w:rsidRDefault="001A514B" w:rsidP="00CD54B2">
            <w:pPr>
              <w:jc w:val="center"/>
              <w:rPr>
                <w:rFonts w:ascii="Times New Roman" w:hAnsi="Times New Roman"/>
                <w:b/>
                <w:bCs/>
                <w:noProof/>
                <w:color w:val="000000" w:themeColor="text1"/>
                <w:sz w:val="24"/>
                <w:szCs w:val="24"/>
              </w:rPr>
            </w:pPr>
          </w:p>
          <w:p w14:paraId="712F0E89" w14:textId="77777777" w:rsidR="001A514B" w:rsidRPr="001A514B" w:rsidRDefault="001A514B" w:rsidP="00CD54B2">
            <w:pPr>
              <w:jc w:val="center"/>
              <w:rPr>
                <w:rFonts w:ascii="Times New Roman" w:hAnsi="Times New Roman"/>
                <w:b/>
                <w:bCs/>
                <w:noProof/>
                <w:color w:val="000000" w:themeColor="text1"/>
                <w:sz w:val="24"/>
                <w:szCs w:val="24"/>
              </w:rPr>
            </w:pPr>
          </w:p>
          <w:p w14:paraId="354D99ED" w14:textId="77777777" w:rsidR="001A514B" w:rsidRPr="001A514B" w:rsidRDefault="001A514B" w:rsidP="00CD54B2">
            <w:pPr>
              <w:jc w:val="center"/>
              <w:rPr>
                <w:rFonts w:ascii="Times New Roman" w:hAnsi="Times New Roman"/>
                <w:b/>
                <w:bCs/>
                <w:noProof/>
                <w:color w:val="000000" w:themeColor="text1"/>
                <w:sz w:val="24"/>
                <w:szCs w:val="24"/>
              </w:rPr>
            </w:pPr>
          </w:p>
          <w:p w14:paraId="7D16F22F"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b/>
                <w:bCs/>
                <w:noProof/>
                <w:color w:val="000000" w:themeColor="text1"/>
                <w:sz w:val="24"/>
                <w:szCs w:val="24"/>
              </w:rPr>
              <w:drawing>
                <wp:inline distT="0" distB="0" distL="0" distR="0" wp14:anchorId="35E9054F" wp14:editId="477D84AF">
                  <wp:extent cx="1844773" cy="510540"/>
                  <wp:effectExtent l="0" t="0" r="3175" b="381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70587" cy="573034"/>
                          </a:xfrm>
                          <a:prstGeom prst="rect">
                            <a:avLst/>
                          </a:prstGeom>
                        </pic:spPr>
                      </pic:pic>
                    </a:graphicData>
                  </a:graphic>
                </wp:inline>
              </w:drawing>
            </w:r>
          </w:p>
          <w:p w14:paraId="7455F426" w14:textId="77777777" w:rsidR="001A514B" w:rsidRPr="001A514B" w:rsidRDefault="001A514B" w:rsidP="00CD54B2">
            <w:pPr>
              <w:rPr>
                <w:rFonts w:ascii="Times New Roman" w:hAnsi="Times New Roman"/>
                <w:noProof/>
                <w:sz w:val="24"/>
                <w:szCs w:val="24"/>
              </w:rPr>
            </w:pPr>
          </w:p>
          <w:p w14:paraId="20845868" w14:textId="77777777" w:rsidR="001A514B" w:rsidRPr="001A514B" w:rsidRDefault="001A514B" w:rsidP="00CD54B2">
            <w:pPr>
              <w:jc w:val="center"/>
              <w:rPr>
                <w:rFonts w:ascii="Times New Roman" w:hAnsi="Times New Roman"/>
                <w:noProof/>
                <w:sz w:val="24"/>
                <w:szCs w:val="24"/>
              </w:rPr>
            </w:pPr>
          </w:p>
          <w:p w14:paraId="10405857" w14:textId="77777777" w:rsidR="001A514B" w:rsidRPr="001A514B" w:rsidRDefault="001A514B" w:rsidP="00CD54B2">
            <w:pPr>
              <w:jc w:val="center"/>
              <w:rPr>
                <w:rFonts w:ascii="Times New Roman" w:hAnsi="Times New Roman"/>
                <w:noProof/>
                <w:sz w:val="24"/>
                <w:szCs w:val="24"/>
              </w:rPr>
            </w:pPr>
          </w:p>
        </w:tc>
        <w:tc>
          <w:tcPr>
            <w:tcW w:w="6379" w:type="dxa"/>
          </w:tcPr>
          <w:p w14:paraId="0F89AAD2" w14:textId="77777777" w:rsidR="001A514B" w:rsidRPr="001A514B" w:rsidRDefault="001A514B" w:rsidP="00CD54B2">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Стінка для кабінету географії з тематичним фотодруком</w:t>
            </w:r>
          </w:p>
          <w:p w14:paraId="2F6AEA05" w14:textId="77777777" w:rsidR="001A514B" w:rsidRPr="001A514B" w:rsidRDefault="001A514B" w:rsidP="00CD54B2">
            <w:pPr>
              <w:shd w:val="clear" w:color="auto" w:fill="FFFFFF"/>
              <w:jc w:val="both"/>
              <w:rPr>
                <w:rFonts w:ascii="Times New Roman" w:hAnsi="Times New Roman"/>
                <w:sz w:val="24"/>
                <w:szCs w:val="24"/>
                <w:lang w:eastAsia="uk-UA"/>
              </w:rPr>
            </w:pPr>
          </w:p>
          <w:p w14:paraId="33A09058" w14:textId="77777777" w:rsidR="001A514B" w:rsidRPr="001A514B" w:rsidRDefault="001A514B" w:rsidP="00CD54B2">
            <w:pPr>
              <w:shd w:val="clear" w:color="auto" w:fill="FFFFFF"/>
              <w:ind w:right="142"/>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8784х405х2115 мм. </w:t>
            </w:r>
          </w:p>
          <w:p w14:paraId="31CE413C"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rPr>
              <w:t xml:space="preserve">Корпус стінки виготовляється з ламінованої ДСП товщиною 18 мм. Фасад, полиці та дно з ламінованої ДСП 16 мм. Фасад оклеюється крайковою стрічкою ПВХ товщиною 1 мм, інші частини оклеюються крайковою стрічкою ПВХ товщиною 0,5 мм. Задня стінка виготовляється з білої односторонньої ХДФ товщиною 2,5 мм. Стінка комплектується пластиковими лотками розміру: </w:t>
            </w:r>
            <w:r w:rsidRPr="001A514B">
              <w:rPr>
                <w:rFonts w:ascii="Times New Roman" w:hAnsi="Times New Roman"/>
                <w:color w:val="000000"/>
                <w:sz w:val="24"/>
                <w:szCs w:val="24"/>
                <w:lang w:eastAsia="uk-UA"/>
              </w:rPr>
              <w:t>312(±5)х347(±5)х75(±5) мм</w:t>
            </w:r>
            <w:r w:rsidRPr="001A514B">
              <w:rPr>
                <w:rFonts w:ascii="Times New Roman" w:hAnsi="Times New Roman"/>
                <w:color w:val="000000"/>
                <w:sz w:val="24"/>
                <w:szCs w:val="24"/>
              </w:rPr>
              <w:t>, які кріпляться пластиковими направляючими. </w:t>
            </w:r>
            <w:r w:rsidRPr="001A514B">
              <w:rPr>
                <w:rFonts w:ascii="Times New Roman" w:hAnsi="Times New Roman"/>
                <w:color w:val="000000"/>
                <w:sz w:val="24"/>
                <w:szCs w:val="24"/>
                <w:lang w:eastAsia="uk-UA"/>
              </w:rPr>
              <w:t>Додатково лотки повинні комплектуватись пластиковими кришками, що забезпечують додатковий захист вмісту лотка (напівпрозорі кришки дозволяють швидко переглядати вміст лотка, не знімаючи їх)</w:t>
            </w:r>
            <w:r w:rsidRPr="001A514B">
              <w:rPr>
                <w:rFonts w:ascii="Times New Roman" w:hAnsi="Times New Roman"/>
                <w:color w:val="2C3134"/>
                <w:sz w:val="24"/>
                <w:szCs w:val="24"/>
                <w:lang w:eastAsia="uk-UA"/>
              </w:rPr>
              <w:t xml:space="preserve">. </w:t>
            </w:r>
            <w:r w:rsidRPr="001A514B">
              <w:rPr>
                <w:rFonts w:ascii="Times New Roman" w:hAnsi="Times New Roman"/>
                <w:sz w:val="24"/>
                <w:szCs w:val="24"/>
                <w:lang w:eastAsia="uk-UA"/>
              </w:rPr>
              <w:t>Також один з лотків комплектується вставним модулем для телефонів, які виготовлені з якісного поролону товщиною 50 мм. Даний модуль призначений для впорядкування розміщення та зберігання мобільних телефонів в кількості 30 шт. Модуль забезпечує надійну фіксацію пристроїв у окремих комірках, запобігає їх контакту між собою та механічним пошкодженням під час використання.</w:t>
            </w:r>
          </w:p>
          <w:p w14:paraId="50A9564A"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color w:val="000000"/>
                <w:sz w:val="24"/>
                <w:szCs w:val="24"/>
                <w:lang w:eastAsia="uk-UA"/>
              </w:rPr>
              <w:t xml:space="preserve">Фотодрук здійснюється на плиті ДСП із застосуванням спеціальних чорнил, які затвердівають під дією випромінювання спеціальних ультрафіолетових ламп. Також застосовується технологія покриття лаком самого малюнку для збільшення стійкості до зовнішніх пошкоджень, стирання та вологого прибирання. </w:t>
            </w:r>
            <w:r w:rsidRPr="001A514B">
              <w:rPr>
                <w:rFonts w:ascii="Times New Roman" w:hAnsi="Times New Roman"/>
                <w:sz w:val="24"/>
                <w:szCs w:val="24"/>
              </w:rPr>
              <w:t>На фасад шаф нанесено тематичний фотодрук «географія» (зображення додатково погоджується з замовником).</w:t>
            </w:r>
          </w:p>
          <w:p w14:paraId="0B603744"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 Фурнітура: ручки меблеві сірі пластикові, опори меблеві металеві регульовані по висоті від 0 до 30 мм, мініфікси, єврогвинти, направляючі кулькові повного висуву.</w:t>
            </w:r>
          </w:p>
          <w:p w14:paraId="0534F224"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 </w:t>
            </w:r>
            <w:r w:rsidRPr="001A514B">
              <w:rPr>
                <w:rFonts w:ascii="Times New Roman" w:hAnsi="Times New Roman"/>
                <w:color w:val="000000"/>
                <w:sz w:val="24"/>
                <w:szCs w:val="24"/>
                <w:shd w:val="clear" w:color="auto" w:fill="FFFFFF"/>
              </w:rPr>
              <w:t xml:space="preserve">бук артизан перламутровий (корпус), блакитний прибій (фасад) </w:t>
            </w:r>
          </w:p>
          <w:p w14:paraId="5B39F8A9"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b/>
                <w:bCs/>
                <w:color w:val="000000"/>
                <w:sz w:val="24"/>
                <w:szCs w:val="24"/>
              </w:rPr>
              <w:t>Колір лотків:</w:t>
            </w:r>
            <w:r w:rsidRPr="001A514B">
              <w:rPr>
                <w:rFonts w:ascii="Times New Roman" w:hAnsi="Times New Roman"/>
                <w:color w:val="000000"/>
                <w:sz w:val="24"/>
                <w:szCs w:val="24"/>
              </w:rPr>
              <w:t xml:space="preserve"> блакитний (або на вибір замовника)</w:t>
            </w:r>
          </w:p>
        </w:tc>
        <w:tc>
          <w:tcPr>
            <w:tcW w:w="851" w:type="dxa"/>
          </w:tcPr>
          <w:p w14:paraId="5A056454" w14:textId="77777777" w:rsidR="001A514B" w:rsidRDefault="001A514B" w:rsidP="00CD54B2"/>
          <w:p w14:paraId="1BE6CACD" w14:textId="77777777" w:rsidR="001A514B" w:rsidRDefault="001A514B" w:rsidP="00CD54B2"/>
          <w:p w14:paraId="7FFEDD9B" w14:textId="77777777" w:rsidR="001A514B" w:rsidRDefault="001A514B" w:rsidP="00CD54B2"/>
          <w:p w14:paraId="6F8879EB" w14:textId="77777777" w:rsidR="001A514B" w:rsidRDefault="001A514B" w:rsidP="00CD54B2">
            <w:pPr>
              <w:jc w:val="center"/>
            </w:pPr>
            <w:r>
              <w:t>1</w:t>
            </w:r>
          </w:p>
        </w:tc>
      </w:tr>
      <w:tr w:rsidR="001A514B" w14:paraId="589708F6" w14:textId="77777777" w:rsidTr="00CD54B2">
        <w:trPr>
          <w:trHeight w:val="154"/>
        </w:trPr>
        <w:tc>
          <w:tcPr>
            <w:tcW w:w="568" w:type="dxa"/>
          </w:tcPr>
          <w:p w14:paraId="3BA673AC"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2.</w:t>
            </w:r>
          </w:p>
        </w:tc>
        <w:tc>
          <w:tcPr>
            <w:tcW w:w="3118" w:type="dxa"/>
          </w:tcPr>
          <w:p w14:paraId="7BB054F6" w14:textId="77777777" w:rsidR="001A514B" w:rsidRPr="001A514B" w:rsidRDefault="001A514B" w:rsidP="00CD54B2">
            <w:pPr>
              <w:jc w:val="center"/>
              <w:textAlignment w:val="baseline"/>
              <w:outlineLvl w:val="0"/>
              <w:rPr>
                <w:rFonts w:ascii="Times New Roman" w:hAnsi="Times New Roman"/>
                <w:noProof/>
                <w:sz w:val="24"/>
                <w:szCs w:val="24"/>
              </w:rPr>
            </w:pPr>
          </w:p>
          <w:p w14:paraId="36B86C83" w14:textId="77777777" w:rsidR="001A514B" w:rsidRPr="001A514B" w:rsidRDefault="001A514B" w:rsidP="00CD54B2">
            <w:pPr>
              <w:jc w:val="center"/>
              <w:textAlignment w:val="baseline"/>
              <w:outlineLvl w:val="0"/>
              <w:rPr>
                <w:rFonts w:ascii="Times New Roman" w:hAnsi="Times New Roman"/>
                <w:noProof/>
                <w:sz w:val="24"/>
                <w:szCs w:val="24"/>
              </w:rPr>
            </w:pPr>
          </w:p>
          <w:p w14:paraId="5C279CE7" w14:textId="77777777" w:rsidR="001A514B" w:rsidRPr="001A514B" w:rsidRDefault="001A514B" w:rsidP="00CD54B2">
            <w:pPr>
              <w:jc w:val="center"/>
              <w:textAlignment w:val="baseline"/>
              <w:outlineLvl w:val="0"/>
              <w:rPr>
                <w:rFonts w:ascii="Times New Roman" w:hAnsi="Times New Roman"/>
                <w:noProof/>
                <w:sz w:val="24"/>
                <w:szCs w:val="24"/>
              </w:rPr>
            </w:pPr>
          </w:p>
          <w:p w14:paraId="76BB3669" w14:textId="77777777" w:rsidR="001A514B" w:rsidRPr="001A514B" w:rsidRDefault="001A514B" w:rsidP="00CD54B2">
            <w:pPr>
              <w:jc w:val="center"/>
              <w:rPr>
                <w:rFonts w:ascii="Times New Roman" w:hAnsi="Times New Roman"/>
                <w:sz w:val="24"/>
                <w:szCs w:val="24"/>
              </w:rPr>
            </w:pPr>
            <w:r w:rsidRPr="001A514B">
              <w:rPr>
                <w:rFonts w:ascii="Times New Roman" w:hAnsi="Times New Roman"/>
                <w:noProof/>
                <w:sz w:val="24"/>
                <w:szCs w:val="24"/>
                <w:lang w:eastAsia="ru-RU"/>
              </w:rPr>
              <w:lastRenderedPageBreak/>
              <w:drawing>
                <wp:anchor distT="0" distB="0" distL="114300" distR="114300" simplePos="0" relativeHeight="251674624" behindDoc="0" locked="0" layoutInCell="1" allowOverlap="1" wp14:anchorId="35581760" wp14:editId="0F8583A3">
                  <wp:simplePos x="0" y="0"/>
                  <wp:positionH relativeFrom="column">
                    <wp:posOffset>309880</wp:posOffset>
                  </wp:positionH>
                  <wp:positionV relativeFrom="paragraph">
                    <wp:posOffset>180975</wp:posOffset>
                  </wp:positionV>
                  <wp:extent cx="1273810" cy="1880235"/>
                  <wp:effectExtent l="0" t="0" r="2540" b="5715"/>
                  <wp:wrapSquare wrapText="bothSides"/>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73810" cy="1880235"/>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Pr>
          <w:p w14:paraId="07235AF3" w14:textId="77777777" w:rsidR="001A514B" w:rsidRPr="001A514B" w:rsidRDefault="001A514B" w:rsidP="00CD54B2">
            <w:pPr>
              <w:shd w:val="clear" w:color="auto" w:fill="FFFFFF"/>
              <w:jc w:val="both"/>
              <w:rPr>
                <w:rFonts w:ascii="Times New Roman" w:hAnsi="Times New Roman"/>
                <w:b/>
                <w:bCs/>
                <w:color w:val="000000"/>
                <w:sz w:val="24"/>
                <w:szCs w:val="24"/>
                <w:lang w:eastAsia="uk-UA"/>
              </w:rPr>
            </w:pPr>
            <w:r w:rsidRPr="001A514B">
              <w:rPr>
                <w:rFonts w:ascii="Times New Roman" w:hAnsi="Times New Roman"/>
                <w:b/>
                <w:bCs/>
                <w:color w:val="000000"/>
                <w:sz w:val="24"/>
                <w:szCs w:val="24"/>
                <w:lang w:eastAsia="uk-UA"/>
              </w:rPr>
              <w:lastRenderedPageBreak/>
              <w:t>Стілець для вчителя</w:t>
            </w:r>
          </w:p>
          <w:p w14:paraId="7264D90B"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p>
          <w:p w14:paraId="21E760C0"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Сидіння: гнуто-клеєна фанера 12 мм, поролон марки Ж2240 Н40, тканина, флізелін</w:t>
            </w:r>
          </w:p>
          <w:p w14:paraId="44777300"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lastRenderedPageBreak/>
              <w:t>Спинка: пластик, сітка.</w:t>
            </w:r>
          </w:p>
          <w:p w14:paraId="3583AB41"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База (хрестовина): пластикова.</w:t>
            </w:r>
          </w:p>
          <w:p w14:paraId="174DB7CE"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Цей стілець регулюється по висоті сидіння за допомогою пневмоциліндра AG-01. Діапазон регулювання - 130мм.</w:t>
            </w:r>
          </w:p>
          <w:p w14:paraId="1B910F7D"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Сидіння та спинка регулюються за допомогою механізму:</w:t>
            </w:r>
          </w:p>
          <w:p w14:paraId="270BE3FC"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 жорсткість відкидання сидіння/спинки;</w:t>
            </w:r>
          </w:p>
          <w:p w14:paraId="0E360F85"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 фіксація сидіння/спинки у горизонтальному положенні</w:t>
            </w:r>
          </w:p>
          <w:p w14:paraId="4AFE140B"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Підлокітники пластикові нерегульовані.</w:t>
            </w:r>
          </w:p>
          <w:p w14:paraId="1053C2B7"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Основні габаритні розміри:</w:t>
            </w:r>
          </w:p>
          <w:p w14:paraId="78619C5A"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Висота виробу – 950-1080 мм</w:t>
            </w:r>
          </w:p>
          <w:p w14:paraId="53B81989"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Габаритна ширина – 565 мм</w:t>
            </w:r>
          </w:p>
          <w:p w14:paraId="58B88BE3"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Габаритна глибина – 560 мм</w:t>
            </w:r>
          </w:p>
          <w:p w14:paraId="3ADB6B9E"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Висота посадки – 470-600 мм.</w:t>
            </w:r>
          </w:p>
          <w:p w14:paraId="0EBC524F"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Ширина сидіння – 460 мм</w:t>
            </w:r>
          </w:p>
          <w:p w14:paraId="69AE663B"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Глибина поверхні сидіння – 475 мм</w:t>
            </w:r>
          </w:p>
          <w:p w14:paraId="6294D4DA"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Висота підлокітників – 210 мм.</w:t>
            </w:r>
          </w:p>
          <w:p w14:paraId="02B68CDC" w14:textId="77777777" w:rsidR="001A514B" w:rsidRPr="001A514B" w:rsidRDefault="001A514B" w:rsidP="00CD54B2">
            <w:pPr>
              <w:jc w:val="both"/>
              <w:rPr>
                <w:rStyle w:val="afff"/>
                <w:rFonts w:ascii="Times New Roman" w:hAnsi="Times New Roman"/>
                <w:b w:val="0"/>
                <w:bCs w:val="0"/>
                <w:color w:val="000000"/>
                <w:sz w:val="24"/>
                <w:szCs w:val="24"/>
                <w:shd w:val="clear" w:color="auto" w:fill="FFFFFF"/>
              </w:rPr>
            </w:pPr>
            <w:r w:rsidRPr="001A514B">
              <w:rPr>
                <w:rStyle w:val="afff"/>
                <w:rFonts w:ascii="Times New Roman" w:hAnsi="Times New Roman"/>
                <w:color w:val="000000"/>
                <w:sz w:val="24"/>
                <w:szCs w:val="24"/>
                <w:shd w:val="clear" w:color="auto" w:fill="FFFFFF"/>
              </w:rPr>
              <w:t>Максимально допустиме навантаження – 130кг.</w:t>
            </w:r>
          </w:p>
          <w:p w14:paraId="30468959"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сітки:</w:t>
            </w:r>
            <w:r w:rsidRPr="001A514B">
              <w:rPr>
                <w:rFonts w:ascii="Times New Roman" w:hAnsi="Times New Roman"/>
                <w:color w:val="000000"/>
                <w:sz w:val="24"/>
                <w:szCs w:val="24"/>
                <w:lang w:eastAsia="uk-UA"/>
              </w:rPr>
              <w:t> чорний. </w:t>
            </w:r>
          </w:p>
          <w:p w14:paraId="1D0FE25E"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тканини:</w:t>
            </w:r>
            <w:r w:rsidRPr="001A514B">
              <w:rPr>
                <w:rFonts w:ascii="Times New Roman" w:hAnsi="Times New Roman"/>
                <w:color w:val="000000"/>
                <w:sz w:val="24"/>
                <w:szCs w:val="24"/>
                <w:lang w:eastAsia="uk-UA"/>
              </w:rPr>
              <w:t> чорний.</w:t>
            </w:r>
          </w:p>
          <w:p w14:paraId="056C0220" w14:textId="77777777" w:rsidR="001A514B" w:rsidRPr="001A514B" w:rsidRDefault="001A514B" w:rsidP="00CD54B2">
            <w:pPr>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чорний.</w:t>
            </w:r>
          </w:p>
        </w:tc>
        <w:tc>
          <w:tcPr>
            <w:tcW w:w="851" w:type="dxa"/>
          </w:tcPr>
          <w:p w14:paraId="1B9A2E2A" w14:textId="77777777" w:rsidR="001A514B" w:rsidRDefault="001A514B" w:rsidP="00CD54B2">
            <w:pPr>
              <w:jc w:val="center"/>
            </w:pPr>
          </w:p>
          <w:p w14:paraId="04E9BF01" w14:textId="77777777" w:rsidR="001A514B" w:rsidRDefault="001A514B" w:rsidP="00CD54B2"/>
          <w:p w14:paraId="16513041" w14:textId="77777777" w:rsidR="001A514B" w:rsidRDefault="001A514B" w:rsidP="00CD54B2"/>
          <w:p w14:paraId="43B4EB81" w14:textId="77777777" w:rsidR="001A514B" w:rsidRDefault="001A514B" w:rsidP="00CD54B2"/>
          <w:p w14:paraId="0EBB8F0E" w14:textId="77777777" w:rsidR="001A514B" w:rsidRDefault="001A514B" w:rsidP="00CD54B2"/>
          <w:p w14:paraId="4C6BC1BC" w14:textId="77777777" w:rsidR="001A514B" w:rsidRDefault="001A514B" w:rsidP="00CD54B2"/>
          <w:p w14:paraId="5CF4253C" w14:textId="77777777" w:rsidR="001A514B" w:rsidRDefault="001A514B" w:rsidP="00CD54B2"/>
          <w:p w14:paraId="1D4543C5" w14:textId="77777777" w:rsidR="001A514B" w:rsidRDefault="001A514B" w:rsidP="00CD54B2"/>
          <w:p w14:paraId="05458F4C" w14:textId="77777777" w:rsidR="001A514B" w:rsidRDefault="001A514B" w:rsidP="00CD54B2">
            <w:pPr>
              <w:jc w:val="center"/>
            </w:pPr>
            <w:r>
              <w:t>1</w:t>
            </w:r>
          </w:p>
        </w:tc>
      </w:tr>
      <w:tr w:rsidR="001A514B" w14:paraId="25EBA051" w14:textId="77777777" w:rsidTr="00CD54B2">
        <w:trPr>
          <w:trHeight w:val="154"/>
        </w:trPr>
        <w:tc>
          <w:tcPr>
            <w:tcW w:w="568" w:type="dxa"/>
          </w:tcPr>
          <w:p w14:paraId="353FA19B"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lastRenderedPageBreak/>
              <w:t>3.</w:t>
            </w:r>
          </w:p>
        </w:tc>
        <w:tc>
          <w:tcPr>
            <w:tcW w:w="3118" w:type="dxa"/>
          </w:tcPr>
          <w:p w14:paraId="652781C9" w14:textId="77777777" w:rsidR="001A514B" w:rsidRPr="001A514B" w:rsidRDefault="001A514B" w:rsidP="00CD54B2">
            <w:pPr>
              <w:rPr>
                <w:rFonts w:ascii="Times New Roman" w:hAnsi="Times New Roman"/>
                <w:noProof/>
                <w:sz w:val="24"/>
                <w:szCs w:val="24"/>
              </w:rPr>
            </w:pPr>
          </w:p>
          <w:p w14:paraId="37AAEAFD" w14:textId="77777777" w:rsidR="001A514B" w:rsidRPr="001A514B" w:rsidRDefault="001A514B" w:rsidP="00CD54B2">
            <w:pPr>
              <w:rPr>
                <w:rFonts w:ascii="Times New Roman" w:hAnsi="Times New Roman"/>
                <w:noProof/>
                <w:sz w:val="24"/>
                <w:szCs w:val="24"/>
              </w:rPr>
            </w:pPr>
          </w:p>
          <w:p w14:paraId="3305C620" w14:textId="77777777" w:rsidR="001A514B" w:rsidRPr="001A514B" w:rsidRDefault="001A514B" w:rsidP="00CD54B2">
            <w:pPr>
              <w:rPr>
                <w:rFonts w:ascii="Times New Roman" w:hAnsi="Times New Roman"/>
                <w:noProof/>
                <w:sz w:val="24"/>
                <w:szCs w:val="24"/>
              </w:rPr>
            </w:pPr>
          </w:p>
          <w:p w14:paraId="7F8E87C6" w14:textId="77777777" w:rsidR="001A514B" w:rsidRPr="001A514B" w:rsidRDefault="001A514B" w:rsidP="00CD54B2">
            <w:pPr>
              <w:rPr>
                <w:rFonts w:ascii="Times New Roman" w:hAnsi="Times New Roman"/>
                <w:noProof/>
                <w:sz w:val="24"/>
                <w:szCs w:val="24"/>
              </w:rPr>
            </w:pPr>
          </w:p>
          <w:p w14:paraId="19FBA214" w14:textId="77777777" w:rsidR="001A514B" w:rsidRPr="001A514B" w:rsidRDefault="001A514B" w:rsidP="00CD54B2">
            <w:pPr>
              <w:rPr>
                <w:rFonts w:ascii="Times New Roman" w:hAnsi="Times New Roman"/>
                <w:noProof/>
                <w:sz w:val="24"/>
                <w:szCs w:val="24"/>
              </w:rPr>
            </w:pPr>
          </w:p>
          <w:p w14:paraId="6585A983" w14:textId="77777777" w:rsidR="001A514B" w:rsidRPr="001A514B" w:rsidRDefault="001A514B" w:rsidP="00CD54B2">
            <w:pPr>
              <w:rPr>
                <w:rFonts w:ascii="Times New Roman" w:hAnsi="Times New Roman"/>
                <w:noProof/>
                <w:sz w:val="24"/>
                <w:szCs w:val="24"/>
              </w:rPr>
            </w:pPr>
            <w:r w:rsidRPr="001A514B">
              <w:rPr>
                <w:rFonts w:ascii="Times New Roman" w:hAnsi="Times New Roman"/>
                <w:noProof/>
                <w:sz w:val="24"/>
                <w:szCs w:val="24"/>
              </w:rPr>
              <w:drawing>
                <wp:inline distT="0" distB="0" distL="0" distR="0" wp14:anchorId="1017BBD1" wp14:editId="2E598F90">
                  <wp:extent cx="1780255" cy="1218984"/>
                  <wp:effectExtent l="0" t="0" r="0" b="63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2304" cy="1234081"/>
                          </a:xfrm>
                          <a:prstGeom prst="rect">
                            <a:avLst/>
                          </a:prstGeom>
                          <a:noFill/>
                          <a:ln>
                            <a:noFill/>
                          </a:ln>
                        </pic:spPr>
                      </pic:pic>
                    </a:graphicData>
                  </a:graphic>
                </wp:inline>
              </w:drawing>
            </w:r>
          </w:p>
          <w:p w14:paraId="53C4F509" w14:textId="77777777" w:rsidR="001A514B" w:rsidRPr="001A514B" w:rsidRDefault="001A514B" w:rsidP="00CD54B2">
            <w:pPr>
              <w:jc w:val="center"/>
              <w:rPr>
                <w:rFonts w:ascii="Times New Roman" w:hAnsi="Times New Roman"/>
                <w:noProof/>
                <w:sz w:val="24"/>
                <w:szCs w:val="24"/>
              </w:rPr>
            </w:pPr>
          </w:p>
        </w:tc>
        <w:tc>
          <w:tcPr>
            <w:tcW w:w="6379" w:type="dxa"/>
          </w:tcPr>
          <w:p w14:paraId="45F92A11" w14:textId="77777777" w:rsidR="001A514B" w:rsidRPr="001A514B" w:rsidRDefault="001A514B" w:rsidP="00CD54B2">
            <w:pPr>
              <w:tabs>
                <w:tab w:val="left" w:pos="288"/>
              </w:tabs>
              <w:ind w:right="275"/>
              <w:contextualSpacing/>
              <w:rPr>
                <w:rFonts w:ascii="Times New Roman" w:hAnsi="Times New Roman"/>
                <w:b/>
                <w:bCs/>
                <w:sz w:val="24"/>
                <w:szCs w:val="24"/>
              </w:rPr>
            </w:pPr>
            <w:r w:rsidRPr="001A514B">
              <w:rPr>
                <w:rFonts w:ascii="Times New Roman" w:hAnsi="Times New Roman"/>
                <w:b/>
                <w:bCs/>
                <w:sz w:val="24"/>
                <w:szCs w:val="24"/>
              </w:rPr>
              <w:t>Комплект стіл письмовий на металокаркасі та тумба приставна</w:t>
            </w:r>
          </w:p>
          <w:p w14:paraId="02CFB92D" w14:textId="77777777" w:rsidR="001A514B" w:rsidRPr="001A514B" w:rsidRDefault="001A514B" w:rsidP="00CD54B2">
            <w:pPr>
              <w:shd w:val="clear" w:color="auto" w:fill="FFFFFF"/>
              <w:jc w:val="both"/>
              <w:rPr>
                <w:rFonts w:ascii="Times New Roman" w:hAnsi="Times New Roman"/>
                <w:b/>
                <w:bCs/>
                <w:sz w:val="24"/>
                <w:szCs w:val="24"/>
                <w:lang w:eastAsia="uk-UA"/>
              </w:rPr>
            </w:pPr>
          </w:p>
          <w:p w14:paraId="75FFB582" w14:textId="77777777" w:rsidR="001A514B" w:rsidRPr="001A514B" w:rsidRDefault="001A514B" w:rsidP="00CD54B2">
            <w:pPr>
              <w:shd w:val="clear" w:color="auto" w:fill="FFFFFF"/>
              <w:ind w:right="33"/>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1400х700х740 мм. </w:t>
            </w:r>
          </w:p>
          <w:p w14:paraId="6DE324FA" w14:textId="77777777" w:rsidR="001A514B" w:rsidRPr="001A514B" w:rsidRDefault="001A514B" w:rsidP="00CD54B2">
            <w:pPr>
              <w:shd w:val="clear" w:color="auto" w:fill="FFFFFF"/>
              <w:ind w:right="33"/>
              <w:jc w:val="both"/>
              <w:rPr>
                <w:rFonts w:ascii="Times New Roman" w:hAnsi="Times New Roman"/>
                <w:color w:val="000000"/>
                <w:sz w:val="24"/>
                <w:szCs w:val="24"/>
              </w:rPr>
            </w:pPr>
            <w:r w:rsidRPr="001A514B">
              <w:rPr>
                <w:rFonts w:ascii="Times New Roman" w:hAnsi="Times New Roman"/>
                <w:color w:val="000000"/>
                <w:sz w:val="24"/>
                <w:szCs w:val="24"/>
              </w:rPr>
              <w:t>Стіл складається з стільниці та екрана встановлених між металевими каркасами. Стільниця стола та екран виготовляються з ламінованої ДСП товщиною 18 мм. Екран та стільниця оклеюються крайковою стрічкою ПВХ товщиною 1 мм. Металеві частини стола виготовляються з квадратних труб розміром 50х25х1,5 мм та 20х40х1,5 мм і покриваються захисним декоративним покриттям - порошковою емаллю. Металевий каркас обладнано регулюваними опорами, що дають змогу компенсувати нерівності підлоги, а також захистити підлогу від пошкоджень.</w:t>
            </w:r>
          </w:p>
          <w:p w14:paraId="3E0E7931"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2C3134"/>
                <w:sz w:val="24"/>
                <w:szCs w:val="24"/>
                <w:lang w:eastAsia="uk-UA"/>
              </w:rPr>
              <w:t>Колір ДСП:</w:t>
            </w:r>
            <w:r w:rsidRPr="001A514B">
              <w:rPr>
                <w:rFonts w:ascii="Times New Roman" w:hAnsi="Times New Roman"/>
                <w:color w:val="2C3134"/>
                <w:sz w:val="24"/>
                <w:szCs w:val="24"/>
                <w:lang w:eastAsia="uk-UA"/>
              </w:rPr>
              <w:t> дуб молочний.</w:t>
            </w:r>
          </w:p>
          <w:p w14:paraId="4C4C15B5"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2C3134"/>
                <w:sz w:val="24"/>
                <w:szCs w:val="24"/>
                <w:lang w:eastAsia="uk-UA"/>
              </w:rPr>
              <w:t>Колір каркасу:</w:t>
            </w:r>
            <w:r w:rsidRPr="001A514B">
              <w:rPr>
                <w:rFonts w:ascii="Times New Roman" w:hAnsi="Times New Roman"/>
                <w:color w:val="2C3134"/>
                <w:sz w:val="24"/>
                <w:szCs w:val="24"/>
                <w:lang w:eastAsia="uk-UA"/>
              </w:rPr>
              <w:t xml:space="preserve"> сірий (RAL7035).</w:t>
            </w:r>
          </w:p>
          <w:p w14:paraId="1DE9907B" w14:textId="77777777" w:rsidR="001A514B" w:rsidRPr="001A514B" w:rsidRDefault="001A514B" w:rsidP="00CD54B2">
            <w:pPr>
              <w:shd w:val="clear" w:color="auto" w:fill="FFFFFF"/>
              <w:ind w:right="135"/>
              <w:jc w:val="both"/>
              <w:rPr>
                <w:rFonts w:ascii="Times New Roman" w:hAnsi="Times New Roman"/>
                <w:color w:val="2C3134"/>
                <w:sz w:val="24"/>
                <w:szCs w:val="24"/>
              </w:rPr>
            </w:pPr>
            <w:r w:rsidRPr="001A514B">
              <w:rPr>
                <w:rFonts w:ascii="Times New Roman" w:hAnsi="Times New Roman"/>
                <w:color w:val="2C3134"/>
                <w:sz w:val="24"/>
                <w:szCs w:val="24"/>
              </w:rPr>
              <w:t> </w:t>
            </w:r>
          </w:p>
          <w:p w14:paraId="24587C5A" w14:textId="77777777" w:rsidR="001A514B" w:rsidRPr="001A514B" w:rsidRDefault="001A514B" w:rsidP="00CD54B2">
            <w:pPr>
              <w:shd w:val="clear" w:color="auto" w:fill="FFFFFF"/>
              <w:ind w:right="135"/>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 тумби: </w:t>
            </w:r>
            <w:r w:rsidRPr="001A514B">
              <w:rPr>
                <w:rFonts w:ascii="Times New Roman" w:hAnsi="Times New Roman"/>
                <w:color w:val="000000"/>
                <w:sz w:val="24"/>
                <w:szCs w:val="24"/>
              </w:rPr>
              <w:t>1100х400х680 мм. </w:t>
            </w:r>
          </w:p>
          <w:p w14:paraId="71A74EFA"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 xml:space="preserve">Корпус тумби, полиці, фасади шухляд та дверцята виготовляються з ламінованої ДСП товщиною 18 мм. Фасад та видимі частини корпусу оклеюються крайковою стрічкою ПВХ товщиною 1 мм, інші частини оклеюються крайковою стрічкою ПВХ товщиною 0,5 мм. Дно шухляд виготовляється з білої односторонньої ХДФ товщиною 2,5 мм. Тумба має дверцю та три шухляди. Верхня шухляда має замок. Також є три відкриті полиці. Фурнітура: ручки </w:t>
            </w:r>
            <w:r w:rsidRPr="001A514B">
              <w:rPr>
                <w:rFonts w:ascii="Times New Roman" w:hAnsi="Times New Roman"/>
                <w:color w:val="000000"/>
                <w:sz w:val="24"/>
                <w:szCs w:val="24"/>
              </w:rPr>
              <w:lastRenderedPageBreak/>
              <w:t>меблеві чорні пластикові, опори меблеві чорні пластикові, мініфікси, єврогвинти, направляючі кулькові повного висуву, замок меблевий.</w:t>
            </w:r>
          </w:p>
          <w:p w14:paraId="3A8DB532"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2C3134"/>
                <w:sz w:val="24"/>
                <w:szCs w:val="24"/>
                <w:lang w:eastAsia="uk-UA"/>
              </w:rPr>
              <w:t>Колір ДСП:</w:t>
            </w:r>
            <w:r w:rsidRPr="001A514B">
              <w:rPr>
                <w:rFonts w:ascii="Times New Roman" w:hAnsi="Times New Roman"/>
                <w:color w:val="2C3134"/>
                <w:sz w:val="24"/>
                <w:szCs w:val="24"/>
                <w:lang w:eastAsia="uk-UA"/>
              </w:rPr>
              <w:t> дуб молочний.</w:t>
            </w:r>
          </w:p>
        </w:tc>
        <w:tc>
          <w:tcPr>
            <w:tcW w:w="851" w:type="dxa"/>
          </w:tcPr>
          <w:p w14:paraId="696D1A0D" w14:textId="77777777" w:rsidR="001A514B" w:rsidRDefault="001A514B" w:rsidP="00CD54B2">
            <w:pPr>
              <w:jc w:val="center"/>
            </w:pPr>
          </w:p>
          <w:p w14:paraId="198D4B3A" w14:textId="77777777" w:rsidR="001A514B" w:rsidRDefault="001A514B" w:rsidP="00CD54B2">
            <w:pPr>
              <w:jc w:val="center"/>
            </w:pPr>
          </w:p>
          <w:p w14:paraId="5C8BB620" w14:textId="77777777" w:rsidR="001A514B" w:rsidRDefault="001A514B" w:rsidP="00CD54B2"/>
          <w:p w14:paraId="76D6E375" w14:textId="77777777" w:rsidR="001A514B" w:rsidRDefault="001A514B" w:rsidP="00CD54B2"/>
          <w:p w14:paraId="2CE0E6AF" w14:textId="77777777" w:rsidR="001A514B" w:rsidRDefault="001A514B" w:rsidP="00CD54B2"/>
          <w:p w14:paraId="4AFE7FB2" w14:textId="77777777" w:rsidR="001A514B" w:rsidRDefault="001A514B" w:rsidP="00CD54B2"/>
          <w:p w14:paraId="2075AB61" w14:textId="77777777" w:rsidR="001A514B" w:rsidRDefault="001A514B" w:rsidP="00CD54B2"/>
          <w:p w14:paraId="5D3C684D" w14:textId="77777777" w:rsidR="001A514B" w:rsidRDefault="001A514B" w:rsidP="00CD54B2"/>
          <w:p w14:paraId="717A376C" w14:textId="77777777" w:rsidR="001A514B" w:rsidRDefault="001A514B" w:rsidP="00CD54B2"/>
          <w:p w14:paraId="78AD2830" w14:textId="77777777" w:rsidR="001A514B" w:rsidRDefault="001A514B" w:rsidP="00CD54B2">
            <w:pPr>
              <w:jc w:val="center"/>
            </w:pPr>
            <w:r>
              <w:t>1</w:t>
            </w:r>
          </w:p>
        </w:tc>
      </w:tr>
      <w:tr w:rsidR="001A514B" w14:paraId="603668B5" w14:textId="77777777" w:rsidTr="00CD54B2">
        <w:trPr>
          <w:trHeight w:val="154"/>
        </w:trPr>
        <w:tc>
          <w:tcPr>
            <w:tcW w:w="568" w:type="dxa"/>
          </w:tcPr>
          <w:p w14:paraId="5B720609"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4.</w:t>
            </w:r>
          </w:p>
        </w:tc>
        <w:tc>
          <w:tcPr>
            <w:tcW w:w="3118" w:type="dxa"/>
          </w:tcPr>
          <w:p w14:paraId="405E7377" w14:textId="77777777" w:rsidR="001A514B" w:rsidRPr="001A514B" w:rsidRDefault="001A514B" w:rsidP="00CD54B2">
            <w:pPr>
              <w:rPr>
                <w:rFonts w:ascii="Times New Roman" w:hAnsi="Times New Roman"/>
                <w:noProof/>
                <w:sz w:val="24"/>
                <w:szCs w:val="24"/>
              </w:rPr>
            </w:pPr>
          </w:p>
          <w:p w14:paraId="0280812A" w14:textId="77777777" w:rsidR="001A514B" w:rsidRPr="001A514B" w:rsidRDefault="001A514B" w:rsidP="00CD54B2">
            <w:pPr>
              <w:jc w:val="center"/>
              <w:rPr>
                <w:rFonts w:ascii="Times New Roman" w:hAnsi="Times New Roman"/>
                <w:noProof/>
                <w:sz w:val="24"/>
                <w:szCs w:val="24"/>
              </w:rPr>
            </w:pPr>
          </w:p>
          <w:p w14:paraId="16E7CF13"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2E4133D6" wp14:editId="166E5536">
                  <wp:extent cx="1743075" cy="17430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43075" cy="1743075"/>
                          </a:xfrm>
                          <a:prstGeom prst="rect">
                            <a:avLst/>
                          </a:prstGeom>
                        </pic:spPr>
                      </pic:pic>
                    </a:graphicData>
                  </a:graphic>
                </wp:inline>
              </w:drawing>
            </w:r>
          </w:p>
        </w:tc>
        <w:tc>
          <w:tcPr>
            <w:tcW w:w="6379" w:type="dxa"/>
          </w:tcPr>
          <w:p w14:paraId="55FFC2D3" w14:textId="77777777" w:rsidR="001A514B" w:rsidRPr="001A514B" w:rsidRDefault="001A514B" w:rsidP="00CD54B2">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Стіл 1-місний з полицею-сіткою та отвором, №4-7</w:t>
            </w:r>
          </w:p>
          <w:p w14:paraId="4FE20EF7" w14:textId="77777777" w:rsidR="001A514B" w:rsidRPr="001A514B" w:rsidRDefault="001A514B" w:rsidP="00CD54B2">
            <w:pPr>
              <w:tabs>
                <w:tab w:val="left" w:pos="288"/>
              </w:tabs>
              <w:ind w:right="275"/>
              <w:contextualSpacing/>
              <w:rPr>
                <w:rFonts w:ascii="Times New Roman" w:hAnsi="Times New Roman"/>
                <w:b/>
                <w:bCs/>
                <w:color w:val="00B050"/>
                <w:sz w:val="24"/>
                <w:szCs w:val="24"/>
              </w:rPr>
            </w:pPr>
          </w:p>
          <w:p w14:paraId="2E64EC4E" w14:textId="77777777" w:rsidR="001A514B" w:rsidRPr="001A514B" w:rsidRDefault="001A514B" w:rsidP="00CD54B2">
            <w:pPr>
              <w:shd w:val="clear" w:color="auto" w:fill="FFFFFF"/>
              <w:rPr>
                <w:rFonts w:ascii="Times New Roman" w:hAnsi="Times New Roman"/>
                <w:sz w:val="24"/>
                <w:szCs w:val="24"/>
              </w:rPr>
            </w:pPr>
            <w:r w:rsidRPr="001A514B">
              <w:rPr>
                <w:rFonts w:ascii="Times New Roman" w:hAnsi="Times New Roman"/>
                <w:b/>
                <w:bCs/>
                <w:sz w:val="24"/>
                <w:szCs w:val="24"/>
              </w:rPr>
              <w:t>Габаритні розміри:</w:t>
            </w:r>
            <w:r w:rsidRPr="001A514B">
              <w:rPr>
                <w:rFonts w:ascii="Times New Roman" w:hAnsi="Times New Roman"/>
                <w:sz w:val="24"/>
                <w:szCs w:val="24"/>
              </w:rPr>
              <w:t> 700х500х640-820мм. </w:t>
            </w:r>
          </w:p>
          <w:p w14:paraId="70CA2641"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Стіл складається з стільниці ергономічної форми та екрану, також має металеву сітку, що встановлюється між металевими каркасами.</w:t>
            </w:r>
          </w:p>
          <w:p w14:paraId="162A751D"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Ергономічна стільниця виготовляється з ламінованої ДСП товщинною 18 мм, має антисколіозний виріз та по периметру кромкується поліуретановою (залитою) крайкою товщиною 6 мм, має пенал для приладдя з поліуретану. Екран столу – ЛДСП 18мм, кромкується ПВХ товщиною 2 мм. </w:t>
            </w:r>
          </w:p>
          <w:p w14:paraId="75DBA9C8"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Сітка складається з металевого прута діаметром 3 та 4 мм звареного між собою у всіх точках дотику, у передній частині сітки прут виконаний  із гнуттям – для запобігання травмуванню. Кріпиться до каркасу за допомогою шести гвинтів через приварні пластини товщиною 2 мм.</w:t>
            </w:r>
          </w:p>
          <w:p w14:paraId="070D4C1B"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Каркас покритий порошковою фарбою.</w:t>
            </w:r>
          </w:p>
          <w:p w14:paraId="242D5165"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Металеві частини стола учнівського виготовлені з круглих труб діаметром 25х1,2 мм, 32х1,2 мм, а також мають захисне декоративне покриття – емаль порошкова.</w:t>
            </w:r>
          </w:p>
          <w:p w14:paraId="79986242"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Регулювання висоти столу здійснюється за допомогою гвинтів по отворах каркасу і ніжки, між якими встановлена пластикова перехідна втулка.</w:t>
            </w:r>
          </w:p>
          <w:p w14:paraId="65FE849F"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На торцях каркасу закріплені пластикові наконечники, які запобігають травмуванню учнів та пошкодженню підлоги.</w:t>
            </w:r>
          </w:p>
          <w:p w14:paraId="7032B155"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b/>
                <w:bCs/>
                <w:sz w:val="24"/>
                <w:szCs w:val="24"/>
              </w:rPr>
              <w:t>Колір каркасу:</w:t>
            </w:r>
            <w:r w:rsidRPr="001A514B">
              <w:rPr>
                <w:rFonts w:ascii="Times New Roman" w:hAnsi="Times New Roman"/>
                <w:sz w:val="24"/>
                <w:szCs w:val="24"/>
              </w:rPr>
              <w:t xml:space="preserve">  сірий (RAL7035).</w:t>
            </w:r>
          </w:p>
          <w:p w14:paraId="63CA0775"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b/>
                <w:bCs/>
                <w:sz w:val="24"/>
                <w:szCs w:val="24"/>
              </w:rPr>
              <w:t>Колір ДСП:</w:t>
            </w:r>
            <w:r w:rsidRPr="001A514B">
              <w:rPr>
                <w:rFonts w:ascii="Times New Roman" w:hAnsi="Times New Roman"/>
                <w:sz w:val="24"/>
                <w:szCs w:val="24"/>
              </w:rPr>
              <w:t xml:space="preserve"> береза ( із сірою кромкою)</w:t>
            </w:r>
          </w:p>
        </w:tc>
        <w:tc>
          <w:tcPr>
            <w:tcW w:w="851" w:type="dxa"/>
          </w:tcPr>
          <w:p w14:paraId="588CFDD3" w14:textId="77777777" w:rsidR="001A514B" w:rsidRDefault="001A514B" w:rsidP="00CD54B2"/>
          <w:p w14:paraId="33F27E31" w14:textId="77777777" w:rsidR="001A514B" w:rsidRDefault="001A514B" w:rsidP="00CD54B2"/>
          <w:p w14:paraId="78DFDEE9" w14:textId="77777777" w:rsidR="001A514B" w:rsidRDefault="001A514B" w:rsidP="00CD54B2">
            <w:pPr>
              <w:jc w:val="center"/>
            </w:pPr>
          </w:p>
          <w:p w14:paraId="3F778AEE" w14:textId="77777777" w:rsidR="001A514B" w:rsidRDefault="001A514B" w:rsidP="00CD54B2">
            <w:pPr>
              <w:jc w:val="center"/>
            </w:pPr>
          </w:p>
          <w:p w14:paraId="681990B8" w14:textId="77777777" w:rsidR="001A514B" w:rsidRDefault="001A514B" w:rsidP="00CD54B2">
            <w:pPr>
              <w:jc w:val="center"/>
            </w:pPr>
          </w:p>
          <w:p w14:paraId="37D1CEE4" w14:textId="77777777" w:rsidR="001A514B" w:rsidRDefault="001A514B" w:rsidP="00CD54B2">
            <w:pPr>
              <w:jc w:val="center"/>
            </w:pPr>
          </w:p>
          <w:p w14:paraId="06FAD7D3" w14:textId="77777777" w:rsidR="001A514B" w:rsidRDefault="001A514B" w:rsidP="00CD54B2">
            <w:pPr>
              <w:jc w:val="center"/>
            </w:pPr>
            <w:r>
              <w:t>30</w:t>
            </w:r>
          </w:p>
        </w:tc>
      </w:tr>
      <w:tr w:rsidR="001A514B" w14:paraId="7928ED94" w14:textId="77777777" w:rsidTr="00CD54B2">
        <w:trPr>
          <w:trHeight w:val="154"/>
        </w:trPr>
        <w:tc>
          <w:tcPr>
            <w:tcW w:w="568" w:type="dxa"/>
          </w:tcPr>
          <w:p w14:paraId="225BC44B"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5.</w:t>
            </w:r>
          </w:p>
        </w:tc>
        <w:tc>
          <w:tcPr>
            <w:tcW w:w="3118" w:type="dxa"/>
          </w:tcPr>
          <w:p w14:paraId="3586313C" w14:textId="77777777" w:rsidR="001A514B" w:rsidRPr="001A514B" w:rsidRDefault="001A514B" w:rsidP="00CD54B2">
            <w:pPr>
              <w:jc w:val="center"/>
              <w:rPr>
                <w:rFonts w:ascii="Times New Roman" w:hAnsi="Times New Roman"/>
                <w:noProof/>
                <w:sz w:val="24"/>
                <w:szCs w:val="24"/>
              </w:rPr>
            </w:pPr>
          </w:p>
          <w:p w14:paraId="781BA947"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21C7C280" wp14:editId="276A26A7">
                  <wp:extent cx="1009015" cy="1367142"/>
                  <wp:effectExtent l="0" t="0" r="635" b="508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8440" cy="1393462"/>
                          </a:xfrm>
                          <a:prstGeom prst="rect">
                            <a:avLst/>
                          </a:prstGeom>
                          <a:noFill/>
                          <a:ln>
                            <a:noFill/>
                          </a:ln>
                        </pic:spPr>
                      </pic:pic>
                    </a:graphicData>
                  </a:graphic>
                </wp:inline>
              </w:drawing>
            </w:r>
          </w:p>
          <w:p w14:paraId="583A0ADE" w14:textId="77777777" w:rsidR="001A514B" w:rsidRPr="001A514B" w:rsidRDefault="001A514B" w:rsidP="00CD54B2">
            <w:pPr>
              <w:jc w:val="center"/>
              <w:rPr>
                <w:rFonts w:ascii="Times New Roman" w:hAnsi="Times New Roman"/>
                <w:noProof/>
                <w:sz w:val="24"/>
                <w:szCs w:val="24"/>
              </w:rPr>
            </w:pPr>
          </w:p>
          <w:p w14:paraId="45BFCD13" w14:textId="77777777" w:rsidR="001A514B" w:rsidRPr="001A514B" w:rsidRDefault="001A514B" w:rsidP="00CD54B2">
            <w:pPr>
              <w:jc w:val="center"/>
              <w:rPr>
                <w:rFonts w:ascii="Times New Roman" w:hAnsi="Times New Roman"/>
                <w:noProof/>
                <w:sz w:val="24"/>
                <w:szCs w:val="24"/>
              </w:rPr>
            </w:pPr>
          </w:p>
          <w:p w14:paraId="6A2B375A" w14:textId="77777777" w:rsidR="001A514B" w:rsidRPr="001A514B" w:rsidRDefault="001A514B" w:rsidP="00CD54B2">
            <w:pPr>
              <w:jc w:val="center"/>
              <w:rPr>
                <w:rFonts w:ascii="Times New Roman" w:hAnsi="Times New Roman"/>
                <w:noProof/>
                <w:sz w:val="24"/>
                <w:szCs w:val="24"/>
              </w:rPr>
            </w:pPr>
          </w:p>
          <w:p w14:paraId="16F775A7" w14:textId="77777777" w:rsidR="001A514B" w:rsidRPr="001A514B" w:rsidRDefault="001A514B" w:rsidP="00CD54B2">
            <w:pPr>
              <w:jc w:val="center"/>
              <w:rPr>
                <w:rFonts w:ascii="Times New Roman" w:hAnsi="Times New Roman"/>
                <w:noProof/>
                <w:sz w:val="24"/>
                <w:szCs w:val="24"/>
              </w:rPr>
            </w:pPr>
          </w:p>
          <w:p w14:paraId="2E69481C" w14:textId="77777777" w:rsidR="001A514B" w:rsidRPr="001A514B" w:rsidRDefault="001A514B" w:rsidP="00CD54B2">
            <w:pPr>
              <w:jc w:val="center"/>
              <w:rPr>
                <w:rFonts w:ascii="Times New Roman" w:hAnsi="Times New Roman"/>
                <w:noProof/>
                <w:sz w:val="24"/>
                <w:szCs w:val="24"/>
              </w:rPr>
            </w:pPr>
          </w:p>
          <w:p w14:paraId="180015BE" w14:textId="77777777" w:rsidR="001A514B" w:rsidRPr="001A514B" w:rsidRDefault="001A514B" w:rsidP="00CD54B2">
            <w:pPr>
              <w:jc w:val="center"/>
              <w:rPr>
                <w:rFonts w:ascii="Times New Roman" w:hAnsi="Times New Roman"/>
                <w:noProof/>
                <w:sz w:val="24"/>
                <w:szCs w:val="24"/>
              </w:rPr>
            </w:pPr>
          </w:p>
          <w:p w14:paraId="564EDD02" w14:textId="77777777" w:rsidR="001A514B" w:rsidRPr="001A514B" w:rsidRDefault="001A514B" w:rsidP="00CD54B2">
            <w:pPr>
              <w:jc w:val="center"/>
              <w:rPr>
                <w:rFonts w:ascii="Times New Roman" w:hAnsi="Times New Roman"/>
                <w:noProof/>
                <w:sz w:val="24"/>
                <w:szCs w:val="24"/>
              </w:rPr>
            </w:pPr>
          </w:p>
        </w:tc>
        <w:tc>
          <w:tcPr>
            <w:tcW w:w="6379" w:type="dxa"/>
          </w:tcPr>
          <w:p w14:paraId="2A817E67" w14:textId="77777777" w:rsidR="001A514B" w:rsidRPr="001A514B" w:rsidRDefault="001A514B" w:rsidP="00CD54B2">
            <w:pPr>
              <w:shd w:val="clear" w:color="auto" w:fill="FFFFFF"/>
              <w:ind w:right="142"/>
              <w:jc w:val="both"/>
              <w:rPr>
                <w:rFonts w:ascii="Times New Roman" w:hAnsi="Times New Roman"/>
                <w:b/>
                <w:bCs/>
                <w:sz w:val="24"/>
                <w:szCs w:val="24"/>
              </w:rPr>
            </w:pPr>
            <w:r w:rsidRPr="001A514B">
              <w:rPr>
                <w:rFonts w:ascii="Times New Roman" w:hAnsi="Times New Roman"/>
                <w:b/>
                <w:bCs/>
                <w:sz w:val="24"/>
                <w:szCs w:val="24"/>
              </w:rPr>
              <w:t>Стілець Т-подібний на круглій трубі, з покриттям HPL, №(4)5-7</w:t>
            </w:r>
          </w:p>
          <w:p w14:paraId="44DB05BE" w14:textId="77777777" w:rsidR="001A514B" w:rsidRPr="001A514B" w:rsidRDefault="001A514B" w:rsidP="00CD54B2">
            <w:pPr>
              <w:shd w:val="clear" w:color="auto" w:fill="FFFFFF"/>
              <w:ind w:right="142"/>
              <w:jc w:val="both"/>
              <w:rPr>
                <w:rFonts w:ascii="Times New Roman" w:hAnsi="Times New Roman"/>
                <w:color w:val="00B050"/>
                <w:sz w:val="24"/>
                <w:szCs w:val="24"/>
              </w:rPr>
            </w:pPr>
          </w:p>
          <w:p w14:paraId="21781913"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Габаритні розміри:</w:t>
            </w:r>
            <w:r w:rsidRPr="001A514B">
              <w:rPr>
                <w:rFonts w:ascii="Times New Roman" w:hAnsi="Times New Roman"/>
                <w:color w:val="000000"/>
                <w:sz w:val="24"/>
                <w:szCs w:val="24"/>
                <w:lang w:eastAsia="uk-UA"/>
              </w:rPr>
              <w:t> 405х460-480х(780)830-910 мм, h=(380)430-510 мм.</w:t>
            </w:r>
          </w:p>
          <w:p w14:paraId="1766B995"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Розмір спинки: </w:t>
            </w:r>
            <w:r w:rsidRPr="001A514B">
              <w:rPr>
                <w:rFonts w:ascii="Times New Roman" w:hAnsi="Times New Roman"/>
                <w:color w:val="000000"/>
                <w:sz w:val="24"/>
                <w:szCs w:val="24"/>
                <w:lang w:eastAsia="uk-UA"/>
              </w:rPr>
              <w:t>400х200 мм. </w:t>
            </w:r>
            <w:r w:rsidRPr="001A514B">
              <w:rPr>
                <w:rFonts w:ascii="Times New Roman" w:hAnsi="Times New Roman"/>
                <w:b/>
                <w:bCs/>
                <w:color w:val="000000"/>
                <w:sz w:val="24"/>
                <w:szCs w:val="24"/>
                <w:lang w:eastAsia="uk-UA"/>
              </w:rPr>
              <w:t>Розмір сидіння:</w:t>
            </w:r>
            <w:r w:rsidRPr="001A514B">
              <w:rPr>
                <w:rFonts w:ascii="Times New Roman" w:hAnsi="Times New Roman"/>
                <w:color w:val="000000"/>
                <w:sz w:val="24"/>
                <w:szCs w:val="24"/>
                <w:lang w:eastAsia="uk-UA"/>
              </w:rPr>
              <w:t> 400х400 мм.</w:t>
            </w:r>
          </w:p>
          <w:p w14:paraId="5AEA4E23"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має габаритні розміри:</w:t>
            </w:r>
          </w:p>
          <w:p w14:paraId="69C479B7"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 405 мм;</w:t>
            </w:r>
          </w:p>
          <w:p w14:paraId="317E5BFD"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 460-480 мм;</w:t>
            </w:r>
          </w:p>
          <w:p w14:paraId="579BD213"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 830-910 мм;</w:t>
            </w:r>
          </w:p>
          <w:p w14:paraId="0FD70297"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сидіння – 430-510 мм. </w:t>
            </w:r>
          </w:p>
          <w:p w14:paraId="468B0C9C"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може регулюватися по висоті: </w:t>
            </w:r>
          </w:p>
          <w:p w14:paraId="5F6F8786" w14:textId="77777777" w:rsidR="001A514B" w:rsidRPr="001A514B" w:rsidRDefault="001A514B" w:rsidP="001A514B">
            <w:pPr>
              <w:numPr>
                <w:ilvl w:val="0"/>
                <w:numId w:val="72"/>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430 мм (№5);</w:t>
            </w:r>
          </w:p>
          <w:p w14:paraId="54AF0B20" w14:textId="77777777" w:rsidR="001A514B" w:rsidRPr="001A514B" w:rsidRDefault="001A514B" w:rsidP="001A514B">
            <w:pPr>
              <w:numPr>
                <w:ilvl w:val="0"/>
                <w:numId w:val="72"/>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460 мм (№6);</w:t>
            </w:r>
          </w:p>
          <w:p w14:paraId="5A4AB698" w14:textId="77777777" w:rsidR="001A514B" w:rsidRPr="001A514B" w:rsidRDefault="001A514B" w:rsidP="001A514B">
            <w:pPr>
              <w:numPr>
                <w:ilvl w:val="0"/>
                <w:numId w:val="72"/>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510 мм (№7).</w:t>
            </w:r>
          </w:p>
          <w:p w14:paraId="7F4BDB9A"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lastRenderedPageBreak/>
              <w:t>Стілець складається з накладного сидіння, спинки та металевого каркасу.</w:t>
            </w:r>
          </w:p>
          <w:p w14:paraId="1C34A2DA"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та спинка виготовлені з гнуто-клеєної фанери (товщиною 8,5-9,5 мм) та покриті пластиковим покриттям HPL (товщиною 0,4-0,5 мм). Кути сидіння та спинки мають радіуси заокруглення для запобігання травмування. Спинка та сидіння до каркасу кріпляться гвинтами та гайками, а також сидіння регулюється по глибині.</w:t>
            </w:r>
          </w:p>
          <w:p w14:paraId="2A583B12"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Металевий каркас виготовлений з круглих труб діаметром 32х1,2 мм, 25х1,2 мм, та плоскоовальних труб 30х15х1,2 мм. </w:t>
            </w:r>
          </w:p>
          <w:p w14:paraId="15DEEC05"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Регулювання висоти стільця здійснюється за допомогою гвинтів по отворах каркасу.</w:t>
            </w:r>
          </w:p>
          <w:p w14:paraId="2411446D"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Каркас покритий порошковою фарбою. На ніжках стільця закріплені спеціальні наконечники, які запобігають пошкодженню підлоги та травмуванню учнів.</w:t>
            </w:r>
          </w:p>
          <w:p w14:paraId="457ABD73"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Деталі кріплення мають захисно-декоративне покриття.</w:t>
            </w:r>
          </w:p>
          <w:p w14:paraId="10C2B2EE" w14:textId="77777777" w:rsidR="001A514B" w:rsidRPr="001A514B" w:rsidRDefault="001A514B" w:rsidP="00CD54B2">
            <w:pPr>
              <w:shd w:val="clear" w:color="auto" w:fill="FFFFFF"/>
              <w:rPr>
                <w:rFonts w:ascii="Times New Roman" w:hAnsi="Times New Roman"/>
                <w:color w:val="000000"/>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сірий (RAL7035).</w:t>
            </w:r>
          </w:p>
          <w:p w14:paraId="1857193F"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HPL:</w:t>
            </w:r>
            <w:r w:rsidRPr="001A514B">
              <w:rPr>
                <w:rFonts w:ascii="Times New Roman" w:hAnsi="Times New Roman"/>
                <w:color w:val="000000"/>
                <w:sz w:val="24"/>
                <w:szCs w:val="24"/>
                <w:lang w:eastAsia="uk-UA"/>
              </w:rPr>
              <w:t> дуб молочний.</w:t>
            </w:r>
          </w:p>
        </w:tc>
        <w:tc>
          <w:tcPr>
            <w:tcW w:w="851" w:type="dxa"/>
          </w:tcPr>
          <w:p w14:paraId="607055FC" w14:textId="77777777" w:rsidR="001A514B" w:rsidRDefault="001A514B" w:rsidP="00CD54B2"/>
          <w:p w14:paraId="509F850E" w14:textId="77777777" w:rsidR="001A514B" w:rsidRDefault="001A514B" w:rsidP="00CD54B2"/>
          <w:p w14:paraId="12C04221" w14:textId="77777777" w:rsidR="001A514B" w:rsidRDefault="001A514B" w:rsidP="00CD54B2"/>
          <w:p w14:paraId="74B5AFDF" w14:textId="77777777" w:rsidR="001A514B" w:rsidRDefault="001A514B" w:rsidP="00CD54B2">
            <w:pPr>
              <w:jc w:val="center"/>
            </w:pPr>
            <w:r>
              <w:t>30</w:t>
            </w:r>
          </w:p>
        </w:tc>
      </w:tr>
      <w:tr w:rsidR="001A514B" w14:paraId="58A9A51C" w14:textId="77777777" w:rsidTr="00CD54B2">
        <w:trPr>
          <w:trHeight w:val="154"/>
        </w:trPr>
        <w:tc>
          <w:tcPr>
            <w:tcW w:w="568" w:type="dxa"/>
          </w:tcPr>
          <w:p w14:paraId="322F3270"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6.</w:t>
            </w:r>
          </w:p>
        </w:tc>
        <w:tc>
          <w:tcPr>
            <w:tcW w:w="3118" w:type="dxa"/>
          </w:tcPr>
          <w:p w14:paraId="57AECD46" w14:textId="77777777" w:rsidR="001A514B" w:rsidRPr="001A514B" w:rsidRDefault="001A514B" w:rsidP="00CD54B2">
            <w:pPr>
              <w:jc w:val="center"/>
              <w:rPr>
                <w:rFonts w:ascii="Times New Roman" w:hAnsi="Times New Roman"/>
                <w:noProof/>
                <w:sz w:val="24"/>
                <w:szCs w:val="24"/>
              </w:rPr>
            </w:pPr>
          </w:p>
          <w:p w14:paraId="6805E76B"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6FCE1106" wp14:editId="119BF747">
                  <wp:extent cx="1630680" cy="1086115"/>
                  <wp:effectExtent l="0" t="0" r="7620" b="0"/>
                  <wp:docPr id="16" name="Рисунок 16" descr="Дошка аудиторна на п'ять комбінованих робочих поверхонь під крейду та 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шка аудиторна на п'ять комбінованих робочих поверхонь під крейду та маркер"/>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54971" cy="1102294"/>
                          </a:xfrm>
                          <a:prstGeom prst="rect">
                            <a:avLst/>
                          </a:prstGeom>
                          <a:noFill/>
                          <a:ln>
                            <a:noFill/>
                          </a:ln>
                        </pic:spPr>
                      </pic:pic>
                    </a:graphicData>
                  </a:graphic>
                </wp:inline>
              </w:drawing>
            </w:r>
          </w:p>
        </w:tc>
        <w:tc>
          <w:tcPr>
            <w:tcW w:w="6379" w:type="dxa"/>
          </w:tcPr>
          <w:p w14:paraId="458BF0C7" w14:textId="77777777" w:rsidR="001A514B" w:rsidRPr="001A514B" w:rsidRDefault="001A514B" w:rsidP="00CD54B2">
            <w:pPr>
              <w:shd w:val="clear" w:color="auto" w:fill="FFFFFF"/>
              <w:ind w:right="142"/>
              <w:rPr>
                <w:rFonts w:ascii="Times New Roman" w:hAnsi="Times New Roman"/>
                <w:b/>
                <w:bCs/>
                <w:sz w:val="24"/>
                <w:szCs w:val="24"/>
              </w:rPr>
            </w:pPr>
            <w:r w:rsidRPr="001A514B">
              <w:rPr>
                <w:rFonts w:ascii="Times New Roman" w:hAnsi="Times New Roman"/>
                <w:b/>
                <w:bCs/>
                <w:sz w:val="24"/>
                <w:szCs w:val="24"/>
              </w:rPr>
              <w:t>Дошка аудиторна на п'ять комбінованих робочих поверхонь під крейду та маркер</w:t>
            </w:r>
          </w:p>
          <w:p w14:paraId="24A0D444" w14:textId="77777777" w:rsidR="001A514B" w:rsidRPr="001A514B" w:rsidRDefault="001A514B" w:rsidP="00CD54B2">
            <w:pPr>
              <w:shd w:val="clear" w:color="auto" w:fill="FFFFFF"/>
              <w:ind w:right="142"/>
              <w:rPr>
                <w:rFonts w:ascii="Times New Roman" w:hAnsi="Times New Roman"/>
                <w:sz w:val="24"/>
                <w:szCs w:val="24"/>
                <w:lang w:val="ru-RU"/>
              </w:rPr>
            </w:pPr>
          </w:p>
          <w:p w14:paraId="48FC039A" w14:textId="77777777" w:rsidR="001A514B" w:rsidRPr="001A514B" w:rsidRDefault="001A514B" w:rsidP="00CD54B2">
            <w:pPr>
              <w:shd w:val="clear" w:color="auto" w:fill="FFFFFF"/>
              <w:ind w:right="142"/>
              <w:jc w:val="both"/>
              <w:rPr>
                <w:rFonts w:ascii="Times New Roman" w:hAnsi="Times New Roman"/>
                <w:sz w:val="24"/>
                <w:szCs w:val="24"/>
                <w:shd w:val="clear" w:color="auto" w:fill="FFFFFF"/>
              </w:rPr>
            </w:pPr>
            <w:r w:rsidRPr="001A514B">
              <w:rPr>
                <w:rStyle w:val="afff"/>
                <w:rFonts w:ascii="Times New Roman" w:hAnsi="Times New Roman"/>
                <w:sz w:val="24"/>
                <w:szCs w:val="24"/>
                <w:shd w:val="clear" w:color="auto" w:fill="FFFFFF"/>
              </w:rPr>
              <w:t>Габаритні розміри: </w:t>
            </w:r>
            <w:r w:rsidRPr="001A514B">
              <w:rPr>
                <w:rFonts w:ascii="Times New Roman" w:hAnsi="Times New Roman"/>
                <w:sz w:val="24"/>
                <w:szCs w:val="24"/>
                <w:shd w:val="clear" w:color="auto" w:fill="FFFFFF"/>
              </w:rPr>
              <w:t>3000х1000 мм. </w:t>
            </w:r>
            <w:r w:rsidRPr="001A514B">
              <w:rPr>
                <w:rFonts w:ascii="Times New Roman" w:hAnsi="Times New Roman"/>
                <w:sz w:val="24"/>
                <w:szCs w:val="24"/>
              </w:rPr>
              <w:t xml:space="preserve"> </w:t>
            </w:r>
            <w:r w:rsidRPr="001A514B">
              <w:rPr>
                <w:rFonts w:ascii="Times New Roman" w:hAnsi="Times New Roman"/>
                <w:sz w:val="24"/>
                <w:szCs w:val="24"/>
              </w:rPr>
              <w:br/>
            </w:r>
            <w:r w:rsidRPr="001A514B">
              <w:rPr>
                <w:rFonts w:ascii="Times New Roman" w:hAnsi="Times New Roman"/>
                <w:sz w:val="24"/>
                <w:szCs w:val="24"/>
                <w:shd w:val="clear" w:color="auto" w:fill="FFFFFF"/>
              </w:rPr>
              <w:t>Робоча поверхня дошки – металева з магнітними якостями та спеціальним зносостійким покриттям, виготовлена з металевого емальованого листа. Задня поверхня дошки – МДФ 6 мм. Поверхня для крейди може мати розграфлення. </w:t>
            </w:r>
            <w:r w:rsidRPr="001A514B">
              <w:rPr>
                <w:rFonts w:ascii="Times New Roman" w:hAnsi="Times New Roman"/>
                <w:sz w:val="24"/>
                <w:szCs w:val="24"/>
              </w:rPr>
              <w:br/>
            </w:r>
            <w:r w:rsidRPr="001A514B">
              <w:rPr>
                <w:rFonts w:ascii="Times New Roman" w:hAnsi="Times New Roman"/>
                <w:sz w:val="24"/>
                <w:szCs w:val="24"/>
                <w:shd w:val="clear" w:color="auto" w:fill="FFFFFF"/>
              </w:rPr>
              <w:t>Профіль виготовлено із анодованого алюмінію з пластиковими кутиками. Є лоток ергономічної форми.</w:t>
            </w:r>
          </w:p>
          <w:p w14:paraId="07230F0E" w14:textId="77777777" w:rsidR="001A514B" w:rsidRPr="001A514B" w:rsidRDefault="001A514B" w:rsidP="00CD54B2">
            <w:pPr>
              <w:shd w:val="clear" w:color="auto" w:fill="FFFFFF"/>
              <w:ind w:right="142"/>
              <w:jc w:val="both"/>
              <w:rPr>
                <w:rFonts w:ascii="Times New Roman" w:hAnsi="Times New Roman"/>
                <w:b/>
                <w:bCs/>
                <w:sz w:val="24"/>
                <w:szCs w:val="24"/>
              </w:rPr>
            </w:pPr>
            <w:r w:rsidRPr="001A514B">
              <w:rPr>
                <w:rStyle w:val="afff"/>
                <w:rFonts w:ascii="Times New Roman" w:hAnsi="Times New Roman"/>
                <w:color w:val="2C3134"/>
                <w:sz w:val="24"/>
                <w:szCs w:val="24"/>
                <w:shd w:val="clear" w:color="auto" w:fill="FFFFFF"/>
              </w:rPr>
              <w:t>Колір поверхні під маркер:</w:t>
            </w:r>
            <w:r w:rsidRPr="001A514B">
              <w:rPr>
                <w:rFonts w:ascii="Times New Roman" w:hAnsi="Times New Roman"/>
                <w:color w:val="2C3134"/>
                <w:sz w:val="24"/>
                <w:szCs w:val="24"/>
                <w:shd w:val="clear" w:color="auto" w:fill="FFFFFF"/>
              </w:rPr>
              <w:t> білий; </w:t>
            </w:r>
            <w:r w:rsidRPr="001A514B">
              <w:rPr>
                <w:rStyle w:val="afff"/>
                <w:rFonts w:ascii="Times New Roman" w:hAnsi="Times New Roman"/>
                <w:color w:val="2C3134"/>
                <w:sz w:val="24"/>
                <w:szCs w:val="24"/>
                <w:shd w:val="clear" w:color="auto" w:fill="FFFFFF"/>
              </w:rPr>
              <w:t>під крейду: </w:t>
            </w:r>
            <w:r w:rsidRPr="001A514B">
              <w:rPr>
                <w:rFonts w:ascii="Times New Roman" w:hAnsi="Times New Roman"/>
                <w:color w:val="2C3134"/>
                <w:sz w:val="24"/>
                <w:szCs w:val="24"/>
                <w:shd w:val="clear" w:color="auto" w:fill="FFFFFF"/>
              </w:rPr>
              <w:t>темно-зелений.</w:t>
            </w:r>
          </w:p>
        </w:tc>
        <w:tc>
          <w:tcPr>
            <w:tcW w:w="851" w:type="dxa"/>
          </w:tcPr>
          <w:p w14:paraId="670532F9" w14:textId="77777777" w:rsidR="001A514B" w:rsidRDefault="001A514B" w:rsidP="00CD54B2"/>
          <w:p w14:paraId="4D815EB6" w14:textId="77777777" w:rsidR="001A514B" w:rsidRDefault="001A514B" w:rsidP="00CD54B2"/>
          <w:p w14:paraId="771B474D" w14:textId="77777777" w:rsidR="001A514B" w:rsidRDefault="001A514B" w:rsidP="00CD54B2"/>
          <w:p w14:paraId="6C8B5758" w14:textId="77777777" w:rsidR="001A514B" w:rsidRDefault="001A514B" w:rsidP="00CD54B2"/>
          <w:p w14:paraId="38A2CD45" w14:textId="77777777" w:rsidR="001A514B" w:rsidRDefault="001A514B" w:rsidP="00CD54B2">
            <w:pPr>
              <w:jc w:val="center"/>
            </w:pPr>
            <w:r>
              <w:t>1</w:t>
            </w:r>
          </w:p>
        </w:tc>
      </w:tr>
      <w:tr w:rsidR="001A514B" w:rsidRPr="00616B01" w14:paraId="6FF8C306" w14:textId="77777777" w:rsidTr="00CD54B2">
        <w:trPr>
          <w:trHeight w:val="154"/>
        </w:trPr>
        <w:tc>
          <w:tcPr>
            <w:tcW w:w="10916" w:type="dxa"/>
            <w:gridSpan w:val="4"/>
          </w:tcPr>
          <w:p w14:paraId="7F30033A" w14:textId="77777777" w:rsidR="001A514B" w:rsidRPr="001A514B" w:rsidRDefault="001A514B" w:rsidP="00CD54B2">
            <w:pPr>
              <w:jc w:val="center"/>
              <w:rPr>
                <w:rFonts w:ascii="Times New Roman" w:hAnsi="Times New Roman"/>
                <w:sz w:val="24"/>
                <w:szCs w:val="24"/>
              </w:rPr>
            </w:pPr>
            <w:r w:rsidRPr="001A514B">
              <w:rPr>
                <w:rFonts w:ascii="Times New Roman" w:hAnsi="Times New Roman"/>
                <w:b/>
                <w:sz w:val="24"/>
                <w:szCs w:val="24"/>
              </w:rPr>
              <w:t>Комплект меблів для кабінету інформатики</w:t>
            </w:r>
          </w:p>
        </w:tc>
      </w:tr>
      <w:tr w:rsidR="001A514B" w14:paraId="1C954755" w14:textId="77777777" w:rsidTr="00CD54B2">
        <w:trPr>
          <w:trHeight w:val="154"/>
        </w:trPr>
        <w:tc>
          <w:tcPr>
            <w:tcW w:w="568" w:type="dxa"/>
          </w:tcPr>
          <w:p w14:paraId="355EC03B"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1.</w:t>
            </w:r>
          </w:p>
        </w:tc>
        <w:tc>
          <w:tcPr>
            <w:tcW w:w="3118" w:type="dxa"/>
          </w:tcPr>
          <w:p w14:paraId="0F016570"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59264" behindDoc="0" locked="0" layoutInCell="1" allowOverlap="1" wp14:anchorId="177101B3" wp14:editId="6E06B007">
                  <wp:simplePos x="0" y="0"/>
                  <wp:positionH relativeFrom="column">
                    <wp:posOffset>144145</wp:posOffset>
                  </wp:positionH>
                  <wp:positionV relativeFrom="paragraph">
                    <wp:posOffset>119380</wp:posOffset>
                  </wp:positionV>
                  <wp:extent cx="1588135" cy="1071245"/>
                  <wp:effectExtent l="0" t="0" r="0" b="0"/>
                  <wp:wrapSquare wrapText="bothSides"/>
                  <wp:docPr id="17" name="Рисунок 17" descr="Стіл письмов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іл письмовий"/>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0557" b="11992"/>
                          <a:stretch/>
                        </pic:blipFill>
                        <pic:spPr bwMode="auto">
                          <a:xfrm>
                            <a:off x="0" y="0"/>
                            <a:ext cx="1588135" cy="1071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379" w:type="dxa"/>
          </w:tcPr>
          <w:p w14:paraId="439D3089" w14:textId="77777777" w:rsidR="001A514B" w:rsidRPr="001A514B" w:rsidRDefault="001A514B" w:rsidP="00CD54B2">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письмовий, 1-дверний, з трьома шухлядами</w:t>
            </w:r>
          </w:p>
          <w:p w14:paraId="005BD01D" w14:textId="77777777" w:rsidR="001A514B" w:rsidRPr="001A514B" w:rsidRDefault="001A514B" w:rsidP="00CD54B2">
            <w:pPr>
              <w:pStyle w:val="TableParagraph"/>
              <w:spacing w:line="273" w:lineRule="exact"/>
              <w:ind w:left="-2" w:right="142"/>
              <w:jc w:val="both"/>
              <w:rPr>
                <w:b/>
                <w:bCs/>
                <w:color w:val="000000" w:themeColor="text1"/>
                <w:sz w:val="24"/>
                <w:szCs w:val="24"/>
              </w:rPr>
            </w:pPr>
          </w:p>
          <w:p w14:paraId="5D4BA1EE" w14:textId="77777777" w:rsidR="001A514B" w:rsidRPr="001A514B" w:rsidRDefault="001A514B" w:rsidP="00CD54B2">
            <w:pPr>
              <w:shd w:val="clear" w:color="auto" w:fill="FFFFFF"/>
              <w:jc w:val="both"/>
              <w:rPr>
                <w:rFonts w:ascii="Times New Roman" w:hAnsi="Times New Roman"/>
                <w:sz w:val="24"/>
                <w:szCs w:val="24"/>
              </w:rPr>
            </w:pPr>
            <w:r w:rsidRPr="001A514B">
              <w:rPr>
                <w:rStyle w:val="afff"/>
                <w:rFonts w:ascii="Times New Roman" w:hAnsi="Times New Roman"/>
                <w:sz w:val="24"/>
                <w:szCs w:val="24"/>
                <w:bdr w:val="none" w:sz="0" w:space="0" w:color="auto" w:frame="1"/>
              </w:rPr>
              <w:t>Габаритні розміри:</w:t>
            </w:r>
            <w:r w:rsidRPr="001A514B">
              <w:rPr>
                <w:rFonts w:ascii="Times New Roman" w:hAnsi="Times New Roman"/>
                <w:sz w:val="24"/>
                <w:szCs w:val="24"/>
              </w:rPr>
              <w:t> 1500х600х750 мм.</w:t>
            </w:r>
            <w:r w:rsidRPr="001A514B">
              <w:rPr>
                <w:rFonts w:ascii="Times New Roman" w:hAnsi="Times New Roman"/>
                <w:sz w:val="24"/>
                <w:szCs w:val="24"/>
              </w:rPr>
              <w:br/>
              <w:t>Виготовлено із ДСП ламінованої 18 мм.  Дно шухляд виготовляється з білої односторонньої ХДФ товщиною 2,5 мм. Фасади шухляд, стільниця - ПВХ 1 мм. Стійки, екран, полиця - ПВХ 0,5 мм. Фурнітура: єврогвинти, ручки  меблеві хромовані, мініфікси, роликові направляючі.</w:t>
            </w:r>
          </w:p>
          <w:p w14:paraId="3990068C"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сірий (фасад) бук артизан перламутровий (корпус)</w:t>
            </w:r>
          </w:p>
        </w:tc>
        <w:tc>
          <w:tcPr>
            <w:tcW w:w="851" w:type="dxa"/>
          </w:tcPr>
          <w:p w14:paraId="6557FDFA" w14:textId="77777777" w:rsidR="001A514B" w:rsidRDefault="001A514B" w:rsidP="00CD54B2">
            <w:pPr>
              <w:jc w:val="center"/>
            </w:pPr>
          </w:p>
          <w:p w14:paraId="7BB746D8" w14:textId="77777777" w:rsidR="001A514B" w:rsidRDefault="001A514B" w:rsidP="00CD54B2"/>
          <w:p w14:paraId="4125C34E" w14:textId="77777777" w:rsidR="001A514B" w:rsidRDefault="001A514B" w:rsidP="00CD54B2"/>
          <w:p w14:paraId="60C26478" w14:textId="77777777" w:rsidR="001A514B" w:rsidRDefault="001A514B" w:rsidP="00CD54B2">
            <w:pPr>
              <w:jc w:val="center"/>
            </w:pPr>
            <w:r>
              <w:t>1</w:t>
            </w:r>
          </w:p>
        </w:tc>
      </w:tr>
      <w:tr w:rsidR="001A514B" w14:paraId="534BBA3B" w14:textId="77777777" w:rsidTr="00CD54B2">
        <w:trPr>
          <w:trHeight w:val="154"/>
        </w:trPr>
        <w:tc>
          <w:tcPr>
            <w:tcW w:w="568" w:type="dxa"/>
          </w:tcPr>
          <w:p w14:paraId="25DE4566"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lastRenderedPageBreak/>
              <w:t>2.</w:t>
            </w:r>
          </w:p>
        </w:tc>
        <w:tc>
          <w:tcPr>
            <w:tcW w:w="3118" w:type="dxa"/>
          </w:tcPr>
          <w:p w14:paraId="5B191266" w14:textId="77777777" w:rsidR="001A514B" w:rsidRPr="001A514B" w:rsidRDefault="001A514B" w:rsidP="00CD54B2">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0288" behindDoc="0" locked="0" layoutInCell="1" allowOverlap="1" wp14:anchorId="6C212EA9" wp14:editId="2CF92B81">
                  <wp:simplePos x="0" y="0"/>
                  <wp:positionH relativeFrom="column">
                    <wp:posOffset>185420</wp:posOffset>
                  </wp:positionH>
                  <wp:positionV relativeFrom="paragraph">
                    <wp:posOffset>126365</wp:posOffset>
                  </wp:positionV>
                  <wp:extent cx="1409700" cy="1177925"/>
                  <wp:effectExtent l="0" t="0" r="0" b="3175"/>
                  <wp:wrapSquare wrapText="bothSides"/>
                  <wp:docPr id="18" name="Рисунок 18" descr="Стіл комп'ютер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тіл комп'ютерний"/>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1564" r="6209" b="10064"/>
                          <a:stretch/>
                        </pic:blipFill>
                        <pic:spPr bwMode="auto">
                          <a:xfrm>
                            <a:off x="0" y="0"/>
                            <a:ext cx="1409700" cy="1177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379" w:type="dxa"/>
          </w:tcPr>
          <w:p w14:paraId="6BE3C3AB" w14:textId="77777777" w:rsidR="001A514B" w:rsidRPr="001A514B" w:rsidRDefault="001A514B" w:rsidP="00CD54B2">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комп'ютерний</w:t>
            </w:r>
          </w:p>
          <w:p w14:paraId="1BD6778D" w14:textId="77777777" w:rsidR="001A514B" w:rsidRPr="001A514B" w:rsidRDefault="001A514B" w:rsidP="00CD54B2">
            <w:pPr>
              <w:rPr>
                <w:rFonts w:ascii="Times New Roman" w:hAnsi="Times New Roman"/>
                <w:b/>
                <w:bCs/>
                <w:color w:val="000000" w:themeColor="text1"/>
                <w:sz w:val="24"/>
                <w:szCs w:val="24"/>
              </w:rPr>
            </w:pPr>
          </w:p>
          <w:p w14:paraId="0DB51C97" w14:textId="77777777" w:rsidR="001A514B" w:rsidRPr="001A514B" w:rsidRDefault="001A514B" w:rsidP="00CD54B2">
            <w:pPr>
              <w:shd w:val="clear" w:color="auto" w:fill="FFFFFF"/>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1050х600х750 мм. </w:t>
            </w:r>
          </w:p>
          <w:p w14:paraId="78168174"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Стіл виготовляється з ламінованої ДСП товщиною 18 мм. Стільниця оклеюється крайковою стрічкою ПВХ товщиною 1 мм; стійки, екран та полиця оклеюються крайковою стрічкою ПВХ товщиною 0,5 мм. Ніша під системний блок може розташовуватися ліворуч або праворуч. Наявна висувна полиця під клавіатуру. Фурнітура: єврогвинти, направляючі повного висуву, мініфікси.</w:t>
            </w:r>
          </w:p>
          <w:p w14:paraId="12712C9D"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 xml:space="preserve">Колір ДСП: </w:t>
            </w:r>
            <w:r w:rsidRPr="001A514B">
              <w:rPr>
                <w:rFonts w:ascii="Times New Roman" w:hAnsi="Times New Roman"/>
                <w:color w:val="000000"/>
                <w:sz w:val="24"/>
                <w:szCs w:val="24"/>
                <w:shd w:val="clear" w:color="auto" w:fill="FFFFFF"/>
              </w:rPr>
              <w:t>бук артизан перламутровий.</w:t>
            </w:r>
          </w:p>
        </w:tc>
        <w:tc>
          <w:tcPr>
            <w:tcW w:w="851" w:type="dxa"/>
          </w:tcPr>
          <w:p w14:paraId="1AC9450D" w14:textId="77777777" w:rsidR="001A514B" w:rsidRDefault="001A514B" w:rsidP="00CD54B2">
            <w:pPr>
              <w:jc w:val="center"/>
            </w:pPr>
          </w:p>
          <w:p w14:paraId="366AB82C" w14:textId="77777777" w:rsidR="001A514B" w:rsidRDefault="001A514B" w:rsidP="00CD54B2">
            <w:pPr>
              <w:jc w:val="center"/>
            </w:pPr>
          </w:p>
          <w:p w14:paraId="37284F85" w14:textId="77777777" w:rsidR="001A514B" w:rsidRDefault="001A514B" w:rsidP="00CD54B2">
            <w:pPr>
              <w:jc w:val="center"/>
            </w:pPr>
          </w:p>
          <w:p w14:paraId="207F6B7F" w14:textId="77777777" w:rsidR="001A514B" w:rsidRDefault="001A514B" w:rsidP="00CD54B2">
            <w:pPr>
              <w:jc w:val="center"/>
            </w:pPr>
            <w:r>
              <w:t>12</w:t>
            </w:r>
          </w:p>
        </w:tc>
      </w:tr>
      <w:tr w:rsidR="001A514B" w14:paraId="603A1E41" w14:textId="77777777" w:rsidTr="00CD54B2">
        <w:trPr>
          <w:trHeight w:val="154"/>
        </w:trPr>
        <w:tc>
          <w:tcPr>
            <w:tcW w:w="568" w:type="dxa"/>
          </w:tcPr>
          <w:p w14:paraId="1B345422" w14:textId="77777777" w:rsidR="001A514B" w:rsidRPr="001A514B" w:rsidRDefault="001A514B" w:rsidP="00CD54B2">
            <w:pPr>
              <w:rPr>
                <w:rFonts w:ascii="Times New Roman" w:hAnsi="Times New Roman"/>
                <w:sz w:val="24"/>
                <w:szCs w:val="24"/>
                <w:lang w:val="ru-RU"/>
              </w:rPr>
            </w:pPr>
            <w:r w:rsidRPr="001A514B">
              <w:rPr>
                <w:rFonts w:ascii="Times New Roman" w:hAnsi="Times New Roman"/>
                <w:sz w:val="24"/>
                <w:szCs w:val="24"/>
              </w:rPr>
              <w:t>3.</w:t>
            </w:r>
          </w:p>
        </w:tc>
        <w:tc>
          <w:tcPr>
            <w:tcW w:w="3118" w:type="dxa"/>
          </w:tcPr>
          <w:p w14:paraId="418C6901" w14:textId="77777777" w:rsidR="001A514B" w:rsidRPr="001A514B" w:rsidRDefault="001A514B" w:rsidP="00CD54B2">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1312" behindDoc="0" locked="0" layoutInCell="1" allowOverlap="1" wp14:anchorId="5D4B7C70" wp14:editId="33F1B173">
                  <wp:simplePos x="0" y="0"/>
                  <wp:positionH relativeFrom="column">
                    <wp:posOffset>64135</wp:posOffset>
                  </wp:positionH>
                  <wp:positionV relativeFrom="paragraph">
                    <wp:posOffset>300990</wp:posOffset>
                  </wp:positionV>
                  <wp:extent cx="1714500" cy="1383665"/>
                  <wp:effectExtent l="0" t="0" r="0" b="6985"/>
                  <wp:wrapSquare wrapText="bothSides"/>
                  <wp:docPr id="19" name="Рисунок 19" descr="Стіл письмовий на металевому каркас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іл письмовий на металевому каркасі"/>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2334" b="6980"/>
                          <a:stretch/>
                        </pic:blipFill>
                        <pic:spPr bwMode="auto">
                          <a:xfrm>
                            <a:off x="0" y="0"/>
                            <a:ext cx="1714500" cy="1383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379" w:type="dxa"/>
          </w:tcPr>
          <w:p w14:paraId="42A51E3C" w14:textId="77777777" w:rsidR="001A514B" w:rsidRPr="001A514B" w:rsidRDefault="001A514B" w:rsidP="00CD54B2">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письмовий на металевому каркасі</w:t>
            </w:r>
          </w:p>
          <w:p w14:paraId="5385B997" w14:textId="77777777" w:rsidR="001A514B" w:rsidRPr="001A514B" w:rsidRDefault="001A514B" w:rsidP="00CD54B2">
            <w:pPr>
              <w:shd w:val="clear" w:color="auto" w:fill="FFFFFF"/>
              <w:jc w:val="both"/>
              <w:rPr>
                <w:rFonts w:ascii="Times New Roman" w:hAnsi="Times New Roman"/>
                <w:b/>
                <w:bCs/>
                <w:color w:val="000000"/>
                <w:sz w:val="24"/>
                <w:szCs w:val="24"/>
              </w:rPr>
            </w:pPr>
          </w:p>
          <w:p w14:paraId="4C2DAEDF" w14:textId="77777777" w:rsidR="001A514B" w:rsidRPr="001A514B" w:rsidRDefault="001A514B" w:rsidP="00CD54B2">
            <w:pPr>
              <w:shd w:val="clear" w:color="auto" w:fill="FFFFFF"/>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1400х700х740 мм. </w:t>
            </w:r>
          </w:p>
          <w:p w14:paraId="0F9A72C3"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Стіл складається з стільниці та екрана встановлених між металевими каркасами. Стільниця стола та екран виготовляються з ламінованої ДСП товщиною 18 мм. Екран та стільниця оклеюються крайковою стрічкою ПВХ товщиною 1 мм. Металеві частини стола виготовляються з квадратних труб розміром 50х25х1,5 мм та 20х40х1,5 мм і покриваються захисним декоративним покриттям - порошковою емаллю. Металевий каркас обладнано регулюваними опорами, що дають змогу компенсувати нерівності підлоги, а також захистити підлогу від пошкоджень.</w:t>
            </w:r>
          </w:p>
          <w:p w14:paraId="33315CD6"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ДСП:</w:t>
            </w:r>
            <w:r w:rsidRPr="001A514B">
              <w:rPr>
                <w:rFonts w:ascii="Times New Roman" w:hAnsi="Times New Roman"/>
                <w:color w:val="000000"/>
                <w:sz w:val="24"/>
                <w:szCs w:val="24"/>
                <w:lang w:eastAsia="uk-UA"/>
              </w:rPr>
              <w:t xml:space="preserve"> сірий.</w:t>
            </w:r>
          </w:p>
          <w:p w14:paraId="07C347DA"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xml:space="preserve"> графіт муар (RAL7024).</w:t>
            </w:r>
          </w:p>
        </w:tc>
        <w:tc>
          <w:tcPr>
            <w:tcW w:w="851" w:type="dxa"/>
          </w:tcPr>
          <w:p w14:paraId="69A81BF5" w14:textId="77777777" w:rsidR="001A514B" w:rsidRDefault="001A514B" w:rsidP="00CD54B2">
            <w:pPr>
              <w:jc w:val="center"/>
            </w:pPr>
          </w:p>
          <w:p w14:paraId="714574D2" w14:textId="77777777" w:rsidR="001A514B" w:rsidRDefault="001A514B" w:rsidP="00CD54B2">
            <w:pPr>
              <w:jc w:val="center"/>
            </w:pPr>
          </w:p>
          <w:p w14:paraId="109F8EEF" w14:textId="77777777" w:rsidR="001A514B" w:rsidRDefault="001A514B" w:rsidP="00CD54B2"/>
          <w:p w14:paraId="543B1701" w14:textId="77777777" w:rsidR="001A514B" w:rsidRDefault="001A514B" w:rsidP="00CD54B2"/>
          <w:p w14:paraId="79EE5355" w14:textId="77777777" w:rsidR="001A514B" w:rsidRDefault="001A514B" w:rsidP="00CD54B2">
            <w:pPr>
              <w:jc w:val="center"/>
            </w:pPr>
          </w:p>
          <w:p w14:paraId="46FFD924" w14:textId="77777777" w:rsidR="001A514B" w:rsidRPr="002044BA" w:rsidRDefault="001A514B" w:rsidP="00CD54B2">
            <w:pPr>
              <w:jc w:val="center"/>
              <w:rPr>
                <w:lang w:val="ru-RU"/>
              </w:rPr>
            </w:pPr>
            <w:r>
              <w:rPr>
                <w:lang w:val="ru-RU"/>
              </w:rPr>
              <w:t>12</w:t>
            </w:r>
          </w:p>
        </w:tc>
      </w:tr>
      <w:tr w:rsidR="001A514B" w14:paraId="4577368B" w14:textId="77777777" w:rsidTr="00CD54B2">
        <w:trPr>
          <w:trHeight w:val="154"/>
        </w:trPr>
        <w:tc>
          <w:tcPr>
            <w:tcW w:w="568" w:type="dxa"/>
          </w:tcPr>
          <w:p w14:paraId="30A79E32" w14:textId="77777777" w:rsidR="001A514B" w:rsidRPr="001A514B" w:rsidRDefault="001A514B" w:rsidP="00CD54B2">
            <w:pPr>
              <w:rPr>
                <w:rFonts w:ascii="Times New Roman" w:hAnsi="Times New Roman"/>
                <w:sz w:val="24"/>
                <w:szCs w:val="24"/>
                <w:lang w:val="ru-RU"/>
              </w:rPr>
            </w:pPr>
            <w:r w:rsidRPr="001A514B">
              <w:rPr>
                <w:rFonts w:ascii="Times New Roman" w:hAnsi="Times New Roman"/>
                <w:sz w:val="24"/>
                <w:szCs w:val="24"/>
                <w:lang w:val="ru-RU"/>
              </w:rPr>
              <w:t>4.</w:t>
            </w:r>
          </w:p>
        </w:tc>
        <w:tc>
          <w:tcPr>
            <w:tcW w:w="3118" w:type="dxa"/>
          </w:tcPr>
          <w:p w14:paraId="296CC44C" w14:textId="77777777" w:rsidR="001A514B" w:rsidRPr="001A514B" w:rsidRDefault="001A514B" w:rsidP="00CD54B2">
            <w:pPr>
              <w:jc w:val="center"/>
              <w:textAlignment w:val="baseline"/>
              <w:outlineLvl w:val="0"/>
              <w:rPr>
                <w:rFonts w:ascii="Times New Roman" w:hAnsi="Times New Roman"/>
                <w:noProof/>
                <w:sz w:val="24"/>
                <w:szCs w:val="24"/>
              </w:rPr>
            </w:pPr>
            <w:r w:rsidRPr="001A514B">
              <w:rPr>
                <w:rFonts w:ascii="Times New Roman" w:hAnsi="Times New Roman"/>
                <w:noProof/>
                <w:sz w:val="24"/>
                <w:szCs w:val="24"/>
                <w:lang w:eastAsia="ru-RU"/>
              </w:rPr>
              <w:drawing>
                <wp:anchor distT="0" distB="0" distL="114300" distR="114300" simplePos="0" relativeHeight="251675648" behindDoc="0" locked="0" layoutInCell="1" allowOverlap="1" wp14:anchorId="5A315DAB" wp14:editId="32E3619B">
                  <wp:simplePos x="0" y="0"/>
                  <wp:positionH relativeFrom="column">
                    <wp:posOffset>304800</wp:posOffset>
                  </wp:positionH>
                  <wp:positionV relativeFrom="paragraph">
                    <wp:posOffset>266065</wp:posOffset>
                  </wp:positionV>
                  <wp:extent cx="1234440" cy="1822450"/>
                  <wp:effectExtent l="0" t="0" r="3810" b="6350"/>
                  <wp:wrapSquare wrapText="bothSides"/>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34440" cy="1822450"/>
                          </a:xfrm>
                          <a:prstGeom prst="rect">
                            <a:avLst/>
                          </a:prstGeom>
                        </pic:spPr>
                      </pic:pic>
                    </a:graphicData>
                  </a:graphic>
                  <wp14:sizeRelH relativeFrom="page">
                    <wp14:pctWidth>0</wp14:pctWidth>
                  </wp14:sizeRelH>
                  <wp14:sizeRelV relativeFrom="page">
                    <wp14:pctHeight>0</wp14:pctHeight>
                  </wp14:sizeRelV>
                </wp:anchor>
              </w:drawing>
            </w:r>
          </w:p>
          <w:p w14:paraId="4CB3732C" w14:textId="77777777" w:rsidR="001A514B" w:rsidRPr="001A514B" w:rsidRDefault="001A514B" w:rsidP="00CD54B2">
            <w:pPr>
              <w:jc w:val="center"/>
              <w:textAlignment w:val="baseline"/>
              <w:outlineLvl w:val="0"/>
              <w:rPr>
                <w:rFonts w:ascii="Times New Roman" w:hAnsi="Times New Roman"/>
                <w:noProof/>
                <w:sz w:val="24"/>
                <w:szCs w:val="24"/>
              </w:rPr>
            </w:pPr>
          </w:p>
          <w:p w14:paraId="1B56377A" w14:textId="77777777" w:rsidR="001A514B" w:rsidRPr="001A514B" w:rsidRDefault="001A514B" w:rsidP="00CD54B2">
            <w:pPr>
              <w:jc w:val="center"/>
              <w:textAlignment w:val="baseline"/>
              <w:outlineLvl w:val="0"/>
              <w:rPr>
                <w:rFonts w:ascii="Times New Roman" w:hAnsi="Times New Roman"/>
                <w:noProof/>
                <w:sz w:val="24"/>
                <w:szCs w:val="24"/>
              </w:rPr>
            </w:pPr>
          </w:p>
          <w:p w14:paraId="559B0AA7" w14:textId="77777777" w:rsidR="001A514B" w:rsidRPr="001A514B" w:rsidRDefault="001A514B" w:rsidP="00CD54B2">
            <w:pPr>
              <w:rPr>
                <w:rFonts w:ascii="Times New Roman" w:hAnsi="Times New Roman"/>
                <w:noProof/>
                <w:sz w:val="24"/>
                <w:szCs w:val="24"/>
              </w:rPr>
            </w:pPr>
          </w:p>
        </w:tc>
        <w:tc>
          <w:tcPr>
            <w:tcW w:w="6379" w:type="dxa"/>
          </w:tcPr>
          <w:p w14:paraId="37F47F83" w14:textId="77777777" w:rsidR="001A514B" w:rsidRPr="001A514B" w:rsidRDefault="001A514B" w:rsidP="00CD54B2">
            <w:pPr>
              <w:shd w:val="clear" w:color="auto" w:fill="FFFFFF"/>
              <w:jc w:val="both"/>
              <w:rPr>
                <w:rFonts w:ascii="Times New Roman" w:hAnsi="Times New Roman"/>
                <w:b/>
                <w:bCs/>
                <w:color w:val="000000"/>
                <w:sz w:val="24"/>
                <w:szCs w:val="24"/>
                <w:lang w:eastAsia="uk-UA"/>
              </w:rPr>
            </w:pPr>
            <w:r w:rsidRPr="001A514B">
              <w:rPr>
                <w:rFonts w:ascii="Times New Roman" w:hAnsi="Times New Roman"/>
                <w:b/>
                <w:bCs/>
                <w:color w:val="000000"/>
                <w:sz w:val="24"/>
                <w:szCs w:val="24"/>
                <w:lang w:eastAsia="uk-UA"/>
              </w:rPr>
              <w:t>Стілець для вчителя</w:t>
            </w:r>
          </w:p>
          <w:p w14:paraId="39CC8C12"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p>
          <w:p w14:paraId="77267351"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 xml:space="preserve">Габаритні розміри: </w:t>
            </w:r>
            <w:r w:rsidRPr="001A514B">
              <w:rPr>
                <w:rFonts w:ascii="Times New Roman" w:hAnsi="Times New Roman"/>
                <w:color w:val="000000"/>
                <w:sz w:val="24"/>
                <w:szCs w:val="24"/>
                <w:lang w:eastAsia="uk-UA"/>
              </w:rPr>
              <w:t>565 х 560 х 950-1080 мм.</w:t>
            </w:r>
          </w:p>
          <w:p w14:paraId="1922D008"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67938212"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Основні габаритні розміри:</w:t>
            </w:r>
          </w:p>
          <w:p w14:paraId="20F1CB1A"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виробу – 950-1080 мм</w:t>
            </w:r>
          </w:p>
          <w:p w14:paraId="770960C2"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ширина – 565 мм</w:t>
            </w:r>
          </w:p>
          <w:p w14:paraId="3DD1FB25"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глибина – 560 мм</w:t>
            </w:r>
          </w:p>
          <w:p w14:paraId="3B9CA045"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посадки – 470-600 мм.</w:t>
            </w:r>
          </w:p>
          <w:p w14:paraId="02BD4B24"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сидіння – 460 мм</w:t>
            </w:r>
          </w:p>
          <w:p w14:paraId="32F84FEA"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поверхні сидіння – 475 мм</w:t>
            </w:r>
          </w:p>
          <w:p w14:paraId="7B1E8173"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підлокітників – 210 мм.</w:t>
            </w:r>
          </w:p>
          <w:p w14:paraId="5C590785"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Максимально допустиме навантаження – 130кг</w:t>
            </w:r>
          </w:p>
          <w:p w14:paraId="5E826523"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4B6ED82A"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гнуто-клеєна фанера 12 мм, поролон марки Ж2240 Н40, тканина, флізелін.</w:t>
            </w:r>
            <w:r w:rsidRPr="001A514B">
              <w:rPr>
                <w:rFonts w:ascii="Times New Roman" w:hAnsi="Times New Roman"/>
                <w:color w:val="000000"/>
                <w:sz w:val="24"/>
                <w:szCs w:val="24"/>
                <w:lang w:eastAsia="uk-UA"/>
              </w:rPr>
              <w:br/>
              <w:t>Спинка: пластик, сітка.</w:t>
            </w:r>
            <w:r w:rsidRPr="001A514B">
              <w:rPr>
                <w:rFonts w:ascii="Times New Roman" w:hAnsi="Times New Roman"/>
                <w:color w:val="000000"/>
                <w:sz w:val="24"/>
                <w:szCs w:val="24"/>
                <w:lang w:eastAsia="uk-UA"/>
              </w:rPr>
              <w:br/>
              <w:t>База (хрестовина): пластикова.</w:t>
            </w:r>
          </w:p>
          <w:p w14:paraId="7667A509"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01334C0D"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Крісло регулюється по висоті сидіння за допомогою пневмоциліндра AG-01. Діапазон регулювання - 130мм.</w:t>
            </w:r>
            <w:r w:rsidRPr="001A514B">
              <w:rPr>
                <w:rFonts w:ascii="Times New Roman" w:hAnsi="Times New Roman"/>
                <w:color w:val="000000"/>
                <w:sz w:val="24"/>
                <w:szCs w:val="24"/>
                <w:lang w:eastAsia="uk-UA"/>
              </w:rPr>
              <w:br/>
            </w:r>
            <w:r w:rsidRPr="001A514B">
              <w:rPr>
                <w:rFonts w:ascii="Times New Roman" w:hAnsi="Times New Roman"/>
                <w:color w:val="000000"/>
                <w:sz w:val="24"/>
                <w:szCs w:val="24"/>
                <w:lang w:eastAsia="uk-UA"/>
              </w:rPr>
              <w:lastRenderedPageBreak/>
              <w:t>Ергономічна спинка з еластичної сітки забезпечує вентиляцію, а сидіння з тканинною оббивкою — зручну посадку. Пластикові підлокітники та база з прогумованими роликами гарантують надійність і мобільність.</w:t>
            </w:r>
          </w:p>
          <w:p w14:paraId="27F932EA"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1E230A96"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та спинка регулюються за допомогою механізму TILT :</w:t>
            </w:r>
            <w:r w:rsidRPr="001A514B">
              <w:rPr>
                <w:rFonts w:ascii="Times New Roman" w:hAnsi="Times New Roman"/>
                <w:color w:val="000000"/>
                <w:sz w:val="24"/>
                <w:szCs w:val="24"/>
                <w:lang w:eastAsia="uk-UA"/>
              </w:rPr>
              <w:br/>
              <w:t>• кут нахилу 14° спарений;</w:t>
            </w:r>
            <w:r w:rsidRPr="001A514B">
              <w:rPr>
                <w:rFonts w:ascii="Times New Roman" w:hAnsi="Times New Roman"/>
                <w:color w:val="000000"/>
                <w:sz w:val="24"/>
                <w:szCs w:val="24"/>
                <w:lang w:eastAsia="uk-UA"/>
              </w:rPr>
              <w:br/>
              <w:t>• жорсткість відкидання сидіння/спинки;</w:t>
            </w:r>
            <w:r w:rsidRPr="001A514B">
              <w:rPr>
                <w:rFonts w:ascii="Times New Roman" w:hAnsi="Times New Roman"/>
                <w:color w:val="000000"/>
                <w:sz w:val="24"/>
                <w:szCs w:val="24"/>
                <w:lang w:eastAsia="uk-UA"/>
              </w:rPr>
              <w:br/>
              <w:t>• фіксація сидіння/спинки у горизонтальному положенні.</w:t>
            </w:r>
            <w:r w:rsidRPr="001A514B">
              <w:rPr>
                <w:rFonts w:ascii="Times New Roman" w:hAnsi="Times New Roman"/>
                <w:color w:val="000000"/>
                <w:sz w:val="24"/>
                <w:szCs w:val="24"/>
                <w:lang w:eastAsia="uk-UA"/>
              </w:rPr>
              <w:br/>
              <w:t>Підлокітники пластикові нерегульовані.</w:t>
            </w:r>
          </w:p>
          <w:p w14:paraId="4159D7B9" w14:textId="77777777" w:rsidR="001A514B" w:rsidRPr="001A514B" w:rsidRDefault="001A514B" w:rsidP="00CD54B2">
            <w:pPr>
              <w:shd w:val="clear" w:color="auto" w:fill="FFFFFF"/>
              <w:jc w:val="both"/>
              <w:rPr>
                <w:rFonts w:ascii="Times New Roman" w:hAnsi="Times New Roman"/>
                <w:b/>
                <w:bCs/>
                <w:color w:val="000000"/>
                <w:sz w:val="24"/>
                <w:szCs w:val="24"/>
                <w:lang w:eastAsia="uk-UA"/>
              </w:rPr>
            </w:pPr>
          </w:p>
          <w:p w14:paraId="2EB5B162"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сітки:</w:t>
            </w:r>
            <w:r w:rsidRPr="001A514B">
              <w:rPr>
                <w:rFonts w:ascii="Times New Roman" w:hAnsi="Times New Roman"/>
                <w:color w:val="000000"/>
                <w:sz w:val="24"/>
                <w:szCs w:val="24"/>
                <w:lang w:eastAsia="uk-UA"/>
              </w:rPr>
              <w:t> чорний. </w:t>
            </w:r>
          </w:p>
          <w:p w14:paraId="0B62BE3E"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тканини:</w:t>
            </w:r>
            <w:r w:rsidRPr="001A514B">
              <w:rPr>
                <w:rFonts w:ascii="Times New Roman" w:hAnsi="Times New Roman"/>
                <w:color w:val="000000"/>
                <w:sz w:val="24"/>
                <w:szCs w:val="24"/>
                <w:lang w:eastAsia="uk-UA"/>
              </w:rPr>
              <w:t> чорний.</w:t>
            </w:r>
          </w:p>
          <w:p w14:paraId="6629087E"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чорний.</w:t>
            </w:r>
          </w:p>
        </w:tc>
        <w:tc>
          <w:tcPr>
            <w:tcW w:w="851" w:type="dxa"/>
          </w:tcPr>
          <w:p w14:paraId="4F37BDE9" w14:textId="77777777" w:rsidR="001A514B" w:rsidRDefault="001A514B" w:rsidP="00CD54B2">
            <w:pPr>
              <w:jc w:val="center"/>
            </w:pPr>
          </w:p>
          <w:p w14:paraId="287D8251" w14:textId="77777777" w:rsidR="001A514B" w:rsidRDefault="001A514B" w:rsidP="00CD54B2"/>
          <w:p w14:paraId="71FD1BC3" w14:textId="77777777" w:rsidR="001A514B" w:rsidRDefault="001A514B" w:rsidP="00CD54B2"/>
          <w:p w14:paraId="161F0CD7" w14:textId="77777777" w:rsidR="001A514B" w:rsidRDefault="001A514B" w:rsidP="00CD54B2"/>
          <w:p w14:paraId="403C5777" w14:textId="77777777" w:rsidR="001A514B" w:rsidRDefault="001A514B" w:rsidP="00CD54B2"/>
          <w:p w14:paraId="65F45562" w14:textId="77777777" w:rsidR="001A514B" w:rsidRDefault="001A514B" w:rsidP="00CD54B2"/>
          <w:p w14:paraId="697C72AE" w14:textId="77777777" w:rsidR="001A514B" w:rsidRDefault="001A514B" w:rsidP="00CD54B2"/>
          <w:p w14:paraId="6648747F" w14:textId="77777777" w:rsidR="001A514B" w:rsidRDefault="001A514B" w:rsidP="00CD54B2">
            <w:pPr>
              <w:jc w:val="center"/>
            </w:pPr>
          </w:p>
          <w:p w14:paraId="04AA0C93" w14:textId="77777777" w:rsidR="001A514B" w:rsidRPr="002044BA" w:rsidRDefault="001A514B" w:rsidP="00CD54B2">
            <w:pPr>
              <w:jc w:val="center"/>
              <w:rPr>
                <w:lang w:val="ru-RU"/>
              </w:rPr>
            </w:pPr>
            <w:r>
              <w:rPr>
                <w:lang w:val="ru-RU"/>
              </w:rPr>
              <w:t>1</w:t>
            </w:r>
          </w:p>
          <w:p w14:paraId="0AB10E1D" w14:textId="77777777" w:rsidR="001A514B" w:rsidRDefault="001A514B" w:rsidP="00CD54B2">
            <w:pPr>
              <w:jc w:val="center"/>
            </w:pPr>
          </w:p>
        </w:tc>
      </w:tr>
      <w:tr w:rsidR="001A514B" w14:paraId="65DCFCC1" w14:textId="77777777" w:rsidTr="00CD54B2">
        <w:trPr>
          <w:trHeight w:val="154"/>
        </w:trPr>
        <w:tc>
          <w:tcPr>
            <w:tcW w:w="568" w:type="dxa"/>
          </w:tcPr>
          <w:p w14:paraId="09743B54" w14:textId="77777777" w:rsidR="001A514B" w:rsidRPr="001A514B" w:rsidRDefault="001A514B" w:rsidP="00CD54B2">
            <w:pPr>
              <w:rPr>
                <w:rFonts w:ascii="Times New Roman" w:hAnsi="Times New Roman"/>
                <w:sz w:val="24"/>
                <w:szCs w:val="24"/>
                <w:lang w:val="ru-RU"/>
              </w:rPr>
            </w:pPr>
            <w:r w:rsidRPr="001A514B">
              <w:rPr>
                <w:rFonts w:ascii="Times New Roman" w:hAnsi="Times New Roman"/>
                <w:sz w:val="24"/>
                <w:szCs w:val="24"/>
                <w:lang w:val="ru-RU"/>
              </w:rPr>
              <w:t>5.</w:t>
            </w:r>
          </w:p>
        </w:tc>
        <w:tc>
          <w:tcPr>
            <w:tcW w:w="3118" w:type="dxa"/>
          </w:tcPr>
          <w:p w14:paraId="4B14CE45" w14:textId="77777777" w:rsidR="001A514B" w:rsidRPr="001A514B" w:rsidRDefault="001A514B" w:rsidP="00CD54B2">
            <w:pPr>
              <w:rPr>
                <w:rFonts w:ascii="Times New Roman" w:hAnsi="Times New Roman"/>
                <w:noProof/>
                <w:sz w:val="24"/>
                <w:szCs w:val="24"/>
              </w:rPr>
            </w:pPr>
          </w:p>
          <w:p w14:paraId="783A1537"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58245425" wp14:editId="7EE4DCD7">
                  <wp:extent cx="958296" cy="1327150"/>
                  <wp:effectExtent l="0" t="0" r="0" b="635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70956" cy="1344683"/>
                          </a:xfrm>
                          <a:prstGeom prst="rect">
                            <a:avLst/>
                          </a:prstGeom>
                          <a:noFill/>
                          <a:ln>
                            <a:noFill/>
                          </a:ln>
                        </pic:spPr>
                      </pic:pic>
                    </a:graphicData>
                  </a:graphic>
                </wp:inline>
              </w:drawing>
            </w:r>
          </w:p>
          <w:p w14:paraId="674CCB40" w14:textId="77777777" w:rsidR="001A514B" w:rsidRPr="001A514B" w:rsidRDefault="001A514B" w:rsidP="00CD54B2">
            <w:pPr>
              <w:jc w:val="center"/>
              <w:rPr>
                <w:rFonts w:ascii="Times New Roman" w:hAnsi="Times New Roman"/>
                <w:noProof/>
                <w:sz w:val="24"/>
                <w:szCs w:val="24"/>
              </w:rPr>
            </w:pPr>
          </w:p>
        </w:tc>
        <w:tc>
          <w:tcPr>
            <w:tcW w:w="6379" w:type="dxa"/>
          </w:tcPr>
          <w:p w14:paraId="081E423A" w14:textId="77777777" w:rsidR="001A514B" w:rsidRPr="001A514B" w:rsidRDefault="001A514B" w:rsidP="00CD54B2">
            <w:pPr>
              <w:shd w:val="clear" w:color="auto" w:fill="FFFFFF"/>
              <w:jc w:val="both"/>
              <w:rPr>
                <w:rFonts w:ascii="Times New Roman" w:hAnsi="Times New Roman"/>
                <w:b/>
                <w:bCs/>
                <w:sz w:val="24"/>
                <w:szCs w:val="24"/>
                <w:lang w:eastAsia="uk-UA"/>
              </w:rPr>
            </w:pPr>
            <w:r w:rsidRPr="001A514B">
              <w:rPr>
                <w:rFonts w:ascii="Times New Roman" w:hAnsi="Times New Roman"/>
                <w:b/>
                <w:bCs/>
                <w:sz w:val="24"/>
                <w:szCs w:val="24"/>
                <w:lang w:eastAsia="uk-UA"/>
              </w:rPr>
              <w:t xml:space="preserve">Стілець напівм'який </w:t>
            </w:r>
          </w:p>
          <w:p w14:paraId="0BDF54BC" w14:textId="77777777" w:rsidR="001A514B" w:rsidRPr="001A514B" w:rsidRDefault="001A514B" w:rsidP="00CD54B2">
            <w:pPr>
              <w:shd w:val="clear" w:color="auto" w:fill="FFFFFF"/>
              <w:jc w:val="both"/>
              <w:rPr>
                <w:rFonts w:ascii="Times New Roman" w:hAnsi="Times New Roman"/>
                <w:b/>
                <w:bCs/>
                <w:sz w:val="24"/>
                <w:szCs w:val="24"/>
                <w:lang w:eastAsia="uk-UA"/>
              </w:rPr>
            </w:pPr>
          </w:p>
          <w:p w14:paraId="11C2637A" w14:textId="77777777" w:rsidR="001A514B" w:rsidRPr="001A514B" w:rsidRDefault="001A514B" w:rsidP="00CD54B2">
            <w:pPr>
              <w:shd w:val="clear" w:color="auto" w:fill="FFFFFF"/>
              <w:jc w:val="both"/>
              <w:rPr>
                <w:rFonts w:ascii="Times New Roman" w:hAnsi="Times New Roman"/>
                <w:color w:val="000000"/>
                <w:sz w:val="24"/>
                <w:szCs w:val="24"/>
                <w:shd w:val="clear" w:color="auto" w:fill="FFFFFF"/>
              </w:rPr>
            </w:pPr>
            <w:r w:rsidRPr="001A514B">
              <w:rPr>
                <w:rStyle w:val="afff"/>
                <w:rFonts w:ascii="Times New Roman" w:hAnsi="Times New Roman"/>
                <w:color w:val="000000"/>
                <w:sz w:val="24"/>
                <w:szCs w:val="24"/>
                <w:shd w:val="clear" w:color="auto" w:fill="FFFFFF"/>
              </w:rPr>
              <w:t>Габаритні розміри:</w:t>
            </w:r>
            <w:r w:rsidRPr="001A514B">
              <w:rPr>
                <w:rFonts w:ascii="Times New Roman" w:hAnsi="Times New Roman"/>
                <w:color w:val="000000"/>
                <w:sz w:val="24"/>
                <w:szCs w:val="24"/>
                <w:shd w:val="clear" w:color="auto" w:fill="FFFFFF"/>
              </w:rPr>
              <w:t> 430х470х840 мм. </w:t>
            </w:r>
            <w:r w:rsidRPr="001A514B">
              <w:rPr>
                <w:rFonts w:ascii="Times New Roman" w:hAnsi="Times New Roman"/>
                <w:color w:val="000000"/>
                <w:sz w:val="24"/>
                <w:szCs w:val="24"/>
              </w:rPr>
              <w:t xml:space="preserve"> </w:t>
            </w:r>
            <w:r w:rsidRPr="001A514B">
              <w:rPr>
                <w:rFonts w:ascii="Times New Roman" w:hAnsi="Times New Roman"/>
                <w:color w:val="000000"/>
                <w:sz w:val="24"/>
                <w:szCs w:val="24"/>
              </w:rPr>
              <w:br/>
            </w:r>
            <w:r w:rsidRPr="001A514B">
              <w:rPr>
                <w:rFonts w:ascii="Times New Roman" w:hAnsi="Times New Roman"/>
                <w:color w:val="000000"/>
                <w:sz w:val="24"/>
                <w:szCs w:val="24"/>
                <w:shd w:val="clear" w:color="auto" w:fill="FFFFFF"/>
              </w:rPr>
              <w:t>Каркас стільця виготовляється з квадратної металевої труби розміром 20х20 мм. Покриття наноситься напиленням порошкових полімерних матеріалів. Спинка наповнюється поролоном товщиною 10 мм, сидіння наповнюється поролоном товщиною 20 мм. Зверху спинка та сидіння обтягуються тканиною.</w:t>
            </w:r>
          </w:p>
          <w:p w14:paraId="696EF51E"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тканини:</w:t>
            </w:r>
            <w:r w:rsidRPr="001A514B">
              <w:rPr>
                <w:rFonts w:ascii="Times New Roman" w:hAnsi="Times New Roman"/>
                <w:color w:val="000000"/>
                <w:sz w:val="24"/>
                <w:szCs w:val="24"/>
                <w:lang w:eastAsia="uk-UA"/>
              </w:rPr>
              <w:t xml:space="preserve"> сірий.</w:t>
            </w:r>
          </w:p>
          <w:p w14:paraId="60BE69C5"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графіт муар (RAL7024).</w:t>
            </w:r>
          </w:p>
          <w:p w14:paraId="03EC9DA9" w14:textId="77777777" w:rsidR="001A514B" w:rsidRPr="001A514B" w:rsidRDefault="001A514B" w:rsidP="00CD54B2">
            <w:pPr>
              <w:shd w:val="clear" w:color="auto" w:fill="FFFFFF"/>
              <w:jc w:val="both"/>
              <w:rPr>
                <w:rFonts w:ascii="Times New Roman" w:hAnsi="Times New Roman"/>
                <w:color w:val="2C3134"/>
                <w:sz w:val="24"/>
                <w:szCs w:val="24"/>
                <w:lang w:eastAsia="uk-UA"/>
              </w:rPr>
            </w:pPr>
          </w:p>
        </w:tc>
        <w:tc>
          <w:tcPr>
            <w:tcW w:w="851" w:type="dxa"/>
          </w:tcPr>
          <w:p w14:paraId="27690FDF" w14:textId="77777777" w:rsidR="001A514B" w:rsidRDefault="001A514B" w:rsidP="00CD54B2">
            <w:pPr>
              <w:jc w:val="center"/>
            </w:pPr>
          </w:p>
          <w:p w14:paraId="0492AFB0" w14:textId="77777777" w:rsidR="001A514B" w:rsidRDefault="001A514B" w:rsidP="00CD54B2">
            <w:pPr>
              <w:jc w:val="center"/>
            </w:pPr>
          </w:p>
          <w:p w14:paraId="0A6AA5F8" w14:textId="77777777" w:rsidR="001A514B" w:rsidRDefault="001A514B" w:rsidP="00CD54B2"/>
          <w:p w14:paraId="386DC2F5" w14:textId="77777777" w:rsidR="001A514B" w:rsidRPr="00AA013C" w:rsidRDefault="001A514B" w:rsidP="00CD54B2">
            <w:pPr>
              <w:jc w:val="center"/>
              <w:rPr>
                <w:lang w:val="ru-RU"/>
              </w:rPr>
            </w:pPr>
            <w:r>
              <w:rPr>
                <w:lang w:val="ru-RU"/>
              </w:rPr>
              <w:t>12</w:t>
            </w:r>
          </w:p>
        </w:tc>
      </w:tr>
      <w:tr w:rsidR="001A514B" w14:paraId="777A9573" w14:textId="77777777" w:rsidTr="00CD54B2">
        <w:trPr>
          <w:trHeight w:val="154"/>
        </w:trPr>
        <w:tc>
          <w:tcPr>
            <w:tcW w:w="568" w:type="dxa"/>
          </w:tcPr>
          <w:p w14:paraId="69D96A74" w14:textId="77777777" w:rsidR="001A514B" w:rsidRPr="001A514B" w:rsidRDefault="001A514B" w:rsidP="00CD54B2">
            <w:pPr>
              <w:rPr>
                <w:rFonts w:ascii="Times New Roman" w:hAnsi="Times New Roman"/>
                <w:sz w:val="24"/>
                <w:szCs w:val="24"/>
                <w:lang w:val="ru-RU"/>
              </w:rPr>
            </w:pPr>
            <w:r w:rsidRPr="001A514B">
              <w:rPr>
                <w:rFonts w:ascii="Times New Roman" w:hAnsi="Times New Roman"/>
                <w:sz w:val="24"/>
                <w:szCs w:val="24"/>
                <w:lang w:val="ru-RU"/>
              </w:rPr>
              <w:t>6.</w:t>
            </w:r>
          </w:p>
        </w:tc>
        <w:tc>
          <w:tcPr>
            <w:tcW w:w="3118" w:type="dxa"/>
          </w:tcPr>
          <w:p w14:paraId="54D5C506" w14:textId="77777777" w:rsidR="001A514B" w:rsidRPr="001A514B" w:rsidRDefault="001A514B" w:rsidP="00CD54B2">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2336" behindDoc="0" locked="0" layoutInCell="1" allowOverlap="1" wp14:anchorId="5E9BDD56" wp14:editId="27C9AC54">
                  <wp:simplePos x="0" y="0"/>
                  <wp:positionH relativeFrom="column">
                    <wp:posOffset>190500</wp:posOffset>
                  </wp:positionH>
                  <wp:positionV relativeFrom="paragraph">
                    <wp:posOffset>123190</wp:posOffset>
                  </wp:positionV>
                  <wp:extent cx="1485900" cy="1485900"/>
                  <wp:effectExtent l="0" t="0" r="0" b="0"/>
                  <wp:wrapSquare wrapText="bothSides"/>
                  <wp:docPr id="22" name="Рисунок 22" descr="Відкрита шаф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ідкрита шафа"/>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tcPr>
          <w:p w14:paraId="27F44BB3" w14:textId="77777777" w:rsidR="001A514B" w:rsidRPr="001A514B" w:rsidRDefault="001A514B" w:rsidP="00CD54B2">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Шафа з полицями відкрита</w:t>
            </w:r>
          </w:p>
          <w:p w14:paraId="6208E7AB" w14:textId="77777777" w:rsidR="001A514B" w:rsidRPr="001A514B" w:rsidRDefault="001A514B" w:rsidP="00CD54B2">
            <w:pPr>
              <w:pStyle w:val="TableParagraph"/>
              <w:spacing w:line="273" w:lineRule="exact"/>
              <w:ind w:left="-2" w:right="142"/>
              <w:jc w:val="both"/>
              <w:rPr>
                <w:b/>
                <w:sz w:val="24"/>
                <w:szCs w:val="24"/>
              </w:rPr>
            </w:pPr>
          </w:p>
          <w:p w14:paraId="0AAC7C91" w14:textId="77777777" w:rsidR="001A514B" w:rsidRPr="001A514B" w:rsidRDefault="001A514B" w:rsidP="00CD54B2">
            <w:pPr>
              <w:shd w:val="clear" w:color="auto" w:fill="FFFFFF"/>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2C3134"/>
                <w:sz w:val="24"/>
                <w:szCs w:val="24"/>
              </w:rPr>
              <w:t>719х405х2025</w:t>
            </w:r>
            <w:r w:rsidRPr="001A514B">
              <w:rPr>
                <w:rFonts w:ascii="Times New Roman" w:hAnsi="Times New Roman"/>
                <w:color w:val="000000"/>
                <w:sz w:val="24"/>
                <w:szCs w:val="24"/>
              </w:rPr>
              <w:t> мм. </w:t>
            </w:r>
          </w:p>
          <w:p w14:paraId="16337A4E" w14:textId="77777777" w:rsidR="001A514B" w:rsidRPr="001A514B" w:rsidRDefault="001A514B" w:rsidP="00CD54B2">
            <w:pPr>
              <w:shd w:val="clear" w:color="auto" w:fill="FFFFFF"/>
              <w:jc w:val="both"/>
              <w:rPr>
                <w:rFonts w:ascii="Times New Roman" w:hAnsi="Times New Roman"/>
                <w:color w:val="2C3134"/>
                <w:sz w:val="24"/>
                <w:szCs w:val="24"/>
              </w:rPr>
            </w:pPr>
            <w:r w:rsidRPr="001A514B">
              <w:rPr>
                <w:rFonts w:ascii="Times New Roman" w:hAnsi="Times New Roman"/>
                <w:color w:val="000000"/>
                <w:sz w:val="24"/>
                <w:szCs w:val="24"/>
              </w:rPr>
              <w:t>Корпус шафи та полиці виготовляються з ламінованої ДСП товщиною 18 мм. Передня частина шафи оклеюється крайковою стрічкою ПВХ товщиною 0,8 мм, інші частини оклеюються крайковою стрічкою ПВХ товщиною 0,4 мм. Задня стінка виготовляється з білої односторонньої ХДФ товщиною 2,5 мм. Шафа має 6 полиць, </w:t>
            </w:r>
            <w:r w:rsidRPr="001A514B">
              <w:rPr>
                <w:rFonts w:ascii="Times New Roman" w:hAnsi="Times New Roman"/>
                <w:color w:val="333333"/>
                <w:sz w:val="24"/>
                <w:szCs w:val="24"/>
              </w:rPr>
              <w:t>які поділені на нерівні частини</w:t>
            </w:r>
            <w:r w:rsidRPr="001A514B">
              <w:rPr>
                <w:rFonts w:ascii="Times New Roman" w:hAnsi="Times New Roman"/>
                <w:color w:val="2C3134"/>
                <w:sz w:val="24"/>
                <w:szCs w:val="24"/>
              </w:rPr>
              <w:t>.</w:t>
            </w:r>
            <w:r w:rsidRPr="001A514B">
              <w:rPr>
                <w:rFonts w:ascii="Times New Roman" w:hAnsi="Times New Roman"/>
                <w:color w:val="000000"/>
                <w:sz w:val="24"/>
                <w:szCs w:val="24"/>
              </w:rPr>
              <w:t> Фурнітура: опори меблеві чорні пластикові, мініфікси, єврогвинти. </w:t>
            </w:r>
          </w:p>
          <w:p w14:paraId="4FE7BB95"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бук артизан перламутровий.</w:t>
            </w:r>
          </w:p>
        </w:tc>
        <w:tc>
          <w:tcPr>
            <w:tcW w:w="851" w:type="dxa"/>
          </w:tcPr>
          <w:p w14:paraId="08141448" w14:textId="77777777" w:rsidR="001A514B" w:rsidRDefault="001A514B" w:rsidP="00CD54B2">
            <w:pPr>
              <w:jc w:val="center"/>
            </w:pPr>
          </w:p>
          <w:p w14:paraId="055AB6C5" w14:textId="77777777" w:rsidR="001A514B" w:rsidRDefault="001A514B" w:rsidP="00CD54B2">
            <w:pPr>
              <w:jc w:val="center"/>
            </w:pPr>
          </w:p>
          <w:p w14:paraId="04226848" w14:textId="77777777" w:rsidR="001A514B" w:rsidRDefault="001A514B" w:rsidP="00CD54B2">
            <w:pPr>
              <w:jc w:val="center"/>
            </w:pPr>
          </w:p>
          <w:p w14:paraId="370734ED" w14:textId="77777777" w:rsidR="001A514B" w:rsidRDefault="001A514B" w:rsidP="00CD54B2"/>
          <w:p w14:paraId="2A86265D" w14:textId="77777777" w:rsidR="001A514B" w:rsidRPr="00AA013C" w:rsidRDefault="001A514B" w:rsidP="00CD54B2">
            <w:pPr>
              <w:jc w:val="center"/>
              <w:rPr>
                <w:lang w:val="ru-RU"/>
              </w:rPr>
            </w:pPr>
            <w:r>
              <w:rPr>
                <w:lang w:val="ru-RU"/>
              </w:rPr>
              <w:t>1</w:t>
            </w:r>
          </w:p>
        </w:tc>
      </w:tr>
      <w:tr w:rsidR="001A514B" w14:paraId="3E8C1894" w14:textId="77777777" w:rsidTr="00CD54B2">
        <w:trPr>
          <w:trHeight w:val="154"/>
        </w:trPr>
        <w:tc>
          <w:tcPr>
            <w:tcW w:w="568" w:type="dxa"/>
          </w:tcPr>
          <w:p w14:paraId="34C44A8C" w14:textId="77777777" w:rsidR="001A514B" w:rsidRPr="001A514B" w:rsidRDefault="001A514B" w:rsidP="00CD54B2">
            <w:pPr>
              <w:rPr>
                <w:rFonts w:ascii="Times New Roman" w:hAnsi="Times New Roman"/>
                <w:sz w:val="24"/>
                <w:szCs w:val="24"/>
                <w:lang w:val="ru-RU"/>
              </w:rPr>
            </w:pPr>
            <w:r w:rsidRPr="001A514B">
              <w:rPr>
                <w:rFonts w:ascii="Times New Roman" w:hAnsi="Times New Roman"/>
                <w:sz w:val="24"/>
                <w:szCs w:val="24"/>
                <w:lang w:val="ru-RU"/>
              </w:rPr>
              <w:lastRenderedPageBreak/>
              <w:t>7.</w:t>
            </w:r>
          </w:p>
        </w:tc>
        <w:tc>
          <w:tcPr>
            <w:tcW w:w="3118" w:type="dxa"/>
          </w:tcPr>
          <w:p w14:paraId="696CBABE" w14:textId="77777777" w:rsidR="001A514B" w:rsidRPr="001A514B" w:rsidRDefault="001A514B" w:rsidP="00CD54B2">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3360" behindDoc="0" locked="0" layoutInCell="1" allowOverlap="1" wp14:anchorId="03827F7C" wp14:editId="433A1F25">
                  <wp:simplePos x="0" y="0"/>
                  <wp:positionH relativeFrom="column">
                    <wp:posOffset>147320</wp:posOffset>
                  </wp:positionH>
                  <wp:positionV relativeFrom="paragraph">
                    <wp:posOffset>100330</wp:posOffset>
                  </wp:positionV>
                  <wp:extent cx="1569720" cy="1569720"/>
                  <wp:effectExtent l="0" t="0" r="0" b="0"/>
                  <wp:wrapSquare wrapText="bothSides"/>
                  <wp:docPr id="23" name="Рисунок 23" descr="Господарська шаф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Господарська шафа"/>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69720" cy="15697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tcPr>
          <w:p w14:paraId="0B44FBB8" w14:textId="77777777" w:rsidR="001A514B" w:rsidRPr="001A514B" w:rsidRDefault="001A514B" w:rsidP="00CD54B2">
            <w:pPr>
              <w:pStyle w:val="TableParagraph"/>
              <w:spacing w:line="273" w:lineRule="exact"/>
              <w:ind w:left="-2" w:right="142"/>
              <w:jc w:val="both"/>
              <w:rPr>
                <w:rFonts w:eastAsiaTheme="minorHAnsi"/>
                <w:b/>
                <w:bCs/>
                <w:color w:val="000000" w:themeColor="text1"/>
                <w:sz w:val="24"/>
                <w:szCs w:val="24"/>
              </w:rPr>
            </w:pPr>
            <w:r w:rsidRPr="001A514B">
              <w:rPr>
                <w:rFonts w:eastAsiaTheme="minorHAnsi"/>
                <w:b/>
                <w:bCs/>
                <w:color w:val="000000" w:themeColor="text1"/>
                <w:sz w:val="24"/>
                <w:szCs w:val="24"/>
              </w:rPr>
              <w:t>Шафа 2-х дверна господарська</w:t>
            </w:r>
          </w:p>
          <w:p w14:paraId="70797C83" w14:textId="77777777" w:rsidR="001A514B" w:rsidRPr="001A514B" w:rsidRDefault="001A514B" w:rsidP="00CD54B2">
            <w:pPr>
              <w:pStyle w:val="TableParagraph"/>
              <w:spacing w:line="273" w:lineRule="exact"/>
              <w:ind w:left="-2" w:right="142"/>
              <w:jc w:val="both"/>
              <w:rPr>
                <w:b/>
                <w:bCs/>
                <w:color w:val="000000" w:themeColor="text1"/>
                <w:sz w:val="24"/>
                <w:szCs w:val="24"/>
              </w:rPr>
            </w:pPr>
          </w:p>
          <w:p w14:paraId="7FAA900B" w14:textId="77777777" w:rsidR="001A514B" w:rsidRPr="001A514B" w:rsidRDefault="001A514B" w:rsidP="00CD54B2">
            <w:pPr>
              <w:shd w:val="clear" w:color="auto" w:fill="FFFFFF"/>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580х405х2025 мм. </w:t>
            </w:r>
          </w:p>
          <w:p w14:paraId="4D64E9E9"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Корпус шафи, полиці та дверцята виготовляються з ламінованої ДСП товщиною 18 мм. Фасад оклеюється крайковою стрічкою ПВХ товщиною 0,8 мм, інші частини оклеюються крайковою стрічкою ПВХ товщиною 0,4 мм. Задня стінка виготовляється з білої односторонньої ХДФ товщиною 2,5 мм. Шафа має три полиці та два гачки для одягу. Фурнітура: ручки меблеві чорні пластикові, опори меблеві чорні пластикові, мініфікси, єврогвинти, гачки для меблів хромовані малі.</w:t>
            </w:r>
          </w:p>
          <w:p w14:paraId="336E697C"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бук артизан перламутровий (корпус), сірий (фасад). </w:t>
            </w:r>
          </w:p>
        </w:tc>
        <w:tc>
          <w:tcPr>
            <w:tcW w:w="851" w:type="dxa"/>
          </w:tcPr>
          <w:p w14:paraId="2DD18BB8" w14:textId="77777777" w:rsidR="001A514B" w:rsidRDefault="001A514B" w:rsidP="00CD54B2">
            <w:pPr>
              <w:jc w:val="center"/>
            </w:pPr>
          </w:p>
          <w:p w14:paraId="5AE9EB3B" w14:textId="77777777" w:rsidR="001A514B" w:rsidRDefault="001A514B" w:rsidP="00CD54B2">
            <w:pPr>
              <w:jc w:val="center"/>
            </w:pPr>
          </w:p>
          <w:p w14:paraId="5AF22B05" w14:textId="77777777" w:rsidR="001A514B" w:rsidRDefault="001A514B" w:rsidP="00CD54B2"/>
          <w:p w14:paraId="176950EF" w14:textId="77777777" w:rsidR="001A514B" w:rsidRDefault="001A514B" w:rsidP="00CD54B2">
            <w:pPr>
              <w:jc w:val="center"/>
            </w:pPr>
          </w:p>
          <w:p w14:paraId="3E52ACCD" w14:textId="77777777" w:rsidR="001A514B" w:rsidRPr="00AA013C" w:rsidRDefault="001A514B" w:rsidP="00CD54B2">
            <w:pPr>
              <w:jc w:val="center"/>
              <w:rPr>
                <w:lang w:val="ru-RU"/>
              </w:rPr>
            </w:pPr>
            <w:r>
              <w:rPr>
                <w:lang w:val="ru-RU"/>
              </w:rPr>
              <w:t>1</w:t>
            </w:r>
          </w:p>
          <w:p w14:paraId="04BC155C" w14:textId="77777777" w:rsidR="001A514B" w:rsidRDefault="001A514B" w:rsidP="00CD54B2">
            <w:pPr>
              <w:jc w:val="center"/>
            </w:pPr>
          </w:p>
        </w:tc>
      </w:tr>
      <w:tr w:rsidR="001A514B" w14:paraId="27BD1E05" w14:textId="77777777" w:rsidTr="00CD54B2">
        <w:trPr>
          <w:trHeight w:val="154"/>
        </w:trPr>
        <w:tc>
          <w:tcPr>
            <w:tcW w:w="568" w:type="dxa"/>
          </w:tcPr>
          <w:p w14:paraId="1F97BB69"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lang w:val="ru-RU"/>
              </w:rPr>
              <w:t>8.</w:t>
            </w:r>
          </w:p>
        </w:tc>
        <w:tc>
          <w:tcPr>
            <w:tcW w:w="3118" w:type="dxa"/>
          </w:tcPr>
          <w:p w14:paraId="1AFD763A" w14:textId="77777777" w:rsidR="001A514B" w:rsidRPr="001A514B" w:rsidRDefault="001A514B" w:rsidP="00CD54B2">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4384" behindDoc="0" locked="0" layoutInCell="1" allowOverlap="1" wp14:anchorId="7549DB22" wp14:editId="1F6A11D0">
                  <wp:simplePos x="0" y="0"/>
                  <wp:positionH relativeFrom="column">
                    <wp:posOffset>177800</wp:posOffset>
                  </wp:positionH>
                  <wp:positionV relativeFrom="paragraph">
                    <wp:posOffset>85090</wp:posOffset>
                  </wp:positionV>
                  <wp:extent cx="1584960" cy="1584960"/>
                  <wp:effectExtent l="0" t="0" r="0" b="0"/>
                  <wp:wrapSquare wrapText="bothSides"/>
                  <wp:docPr id="24" name="Рисунок 24" descr="Шафа з відкритою полице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Шафа з відкритою полицею"/>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84960" cy="15849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tcPr>
          <w:p w14:paraId="08AD42B3" w14:textId="77777777" w:rsidR="001A514B" w:rsidRPr="001A514B" w:rsidRDefault="001A514B" w:rsidP="00CD54B2">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Шафа напівзакрита з однією відкритою полицею</w:t>
            </w:r>
          </w:p>
          <w:p w14:paraId="79E48645" w14:textId="77777777" w:rsidR="001A514B" w:rsidRPr="001A514B" w:rsidRDefault="001A514B" w:rsidP="00CD54B2">
            <w:pPr>
              <w:pStyle w:val="TableParagraph"/>
              <w:spacing w:line="273" w:lineRule="exact"/>
              <w:ind w:left="-2" w:right="142"/>
              <w:jc w:val="both"/>
              <w:rPr>
                <w:b/>
                <w:sz w:val="24"/>
                <w:szCs w:val="24"/>
              </w:rPr>
            </w:pPr>
          </w:p>
          <w:p w14:paraId="4EFFFC94" w14:textId="77777777" w:rsidR="001A514B" w:rsidRPr="001A514B" w:rsidRDefault="001A514B" w:rsidP="00CD54B2">
            <w:pPr>
              <w:shd w:val="clear" w:color="auto" w:fill="FFFFFF"/>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719х405х2025 мм. </w:t>
            </w:r>
          </w:p>
          <w:p w14:paraId="4D8988D1"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Корпус шафи, вкладні полиці та дверцята виготовляються з ламінованої ДСП товщиною 18 мм. Фасад оклеюється крайковою стрічкою ПВХ товщиною 0,8 мм, інші частини оклеюються крайковою стрічкою ПВХ товщиною 0,4 мм. Задня стінка виготовляється з білої односторонньої ХДФ товщиною 2,5 мм. Шафа має 5 полиць, три з них – закриті. Передбачене регулювання окремих полиць по висоті. Фурнітура: ручки меблеві чорні пластикові, опори меблеві чорні пластикові, мініфікси, єврогвинти. </w:t>
            </w:r>
          </w:p>
          <w:p w14:paraId="3052859B" w14:textId="77777777" w:rsidR="001A514B" w:rsidRPr="001A514B" w:rsidRDefault="001A514B" w:rsidP="00CD54B2">
            <w:pPr>
              <w:shd w:val="clear" w:color="auto" w:fill="FFFFFF"/>
              <w:jc w:val="both"/>
              <w:rPr>
                <w:rFonts w:ascii="Times New Roman" w:hAnsi="Times New Roman"/>
                <w:color w:val="2C3134"/>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бук артизан перламутровий (корпус), сірий (фасад). </w:t>
            </w:r>
          </w:p>
        </w:tc>
        <w:tc>
          <w:tcPr>
            <w:tcW w:w="851" w:type="dxa"/>
          </w:tcPr>
          <w:p w14:paraId="68DC5051" w14:textId="77777777" w:rsidR="001A514B" w:rsidRDefault="001A514B" w:rsidP="00CD54B2"/>
          <w:p w14:paraId="6702186D" w14:textId="77777777" w:rsidR="001A514B" w:rsidRDefault="001A514B" w:rsidP="00CD54B2">
            <w:pPr>
              <w:jc w:val="center"/>
            </w:pPr>
          </w:p>
          <w:p w14:paraId="5670081B" w14:textId="77777777" w:rsidR="001A514B" w:rsidRDefault="001A514B" w:rsidP="00CD54B2">
            <w:pPr>
              <w:jc w:val="center"/>
            </w:pPr>
          </w:p>
          <w:p w14:paraId="22F3CCFA" w14:textId="77777777" w:rsidR="001A514B" w:rsidRDefault="001A514B" w:rsidP="00CD54B2">
            <w:pPr>
              <w:jc w:val="center"/>
            </w:pPr>
          </w:p>
          <w:p w14:paraId="7E0B4C23" w14:textId="77777777" w:rsidR="001A514B" w:rsidRPr="00AA013C" w:rsidRDefault="001A514B" w:rsidP="00CD54B2">
            <w:pPr>
              <w:jc w:val="center"/>
              <w:rPr>
                <w:lang w:val="ru-RU"/>
              </w:rPr>
            </w:pPr>
            <w:r>
              <w:rPr>
                <w:lang w:val="ru-RU"/>
              </w:rPr>
              <w:t>1</w:t>
            </w:r>
          </w:p>
          <w:p w14:paraId="1274D932" w14:textId="77777777" w:rsidR="001A514B" w:rsidRDefault="001A514B" w:rsidP="00CD54B2">
            <w:pPr>
              <w:jc w:val="center"/>
            </w:pPr>
          </w:p>
        </w:tc>
      </w:tr>
      <w:tr w:rsidR="001A514B" w14:paraId="56A102ED" w14:textId="77777777" w:rsidTr="00CD54B2">
        <w:trPr>
          <w:trHeight w:val="154"/>
        </w:trPr>
        <w:tc>
          <w:tcPr>
            <w:tcW w:w="568" w:type="dxa"/>
          </w:tcPr>
          <w:p w14:paraId="1D356AE7" w14:textId="77777777" w:rsidR="001A514B" w:rsidRPr="001A514B" w:rsidRDefault="001A514B" w:rsidP="00CD54B2">
            <w:pPr>
              <w:rPr>
                <w:rFonts w:ascii="Times New Roman" w:hAnsi="Times New Roman"/>
                <w:sz w:val="24"/>
                <w:szCs w:val="24"/>
                <w:lang w:val="ru-RU"/>
              </w:rPr>
            </w:pPr>
            <w:r w:rsidRPr="001A514B">
              <w:rPr>
                <w:rFonts w:ascii="Times New Roman" w:hAnsi="Times New Roman"/>
                <w:sz w:val="24"/>
                <w:szCs w:val="24"/>
                <w:lang w:val="ru-RU"/>
              </w:rPr>
              <w:t>9.</w:t>
            </w:r>
          </w:p>
        </w:tc>
        <w:tc>
          <w:tcPr>
            <w:tcW w:w="3118" w:type="dxa"/>
          </w:tcPr>
          <w:p w14:paraId="2552E587" w14:textId="77777777" w:rsidR="001A514B" w:rsidRPr="001A514B" w:rsidRDefault="001A514B" w:rsidP="00CD54B2">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5408" behindDoc="0" locked="0" layoutInCell="1" allowOverlap="1" wp14:anchorId="2013C53D" wp14:editId="3F223C24">
                  <wp:simplePos x="0" y="0"/>
                  <wp:positionH relativeFrom="column">
                    <wp:posOffset>218440</wp:posOffset>
                  </wp:positionH>
                  <wp:positionV relativeFrom="paragraph">
                    <wp:posOffset>123190</wp:posOffset>
                  </wp:positionV>
                  <wp:extent cx="1584960" cy="1584960"/>
                  <wp:effectExtent l="0" t="0" r="0" b="0"/>
                  <wp:wrapSquare wrapText="bothSides"/>
                  <wp:docPr id="25" name="Рисунок 25" descr="Шафа з 3-ма відкритими полиц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Шафа з 3-ма відкритими полицями"/>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84960" cy="15849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tcPr>
          <w:p w14:paraId="783C3C10" w14:textId="77777777" w:rsidR="001A514B" w:rsidRPr="001A514B" w:rsidRDefault="001A514B" w:rsidP="00CD54B2">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Шафа напівзакрита з 3-ма відкритими полицями</w:t>
            </w:r>
          </w:p>
          <w:p w14:paraId="39D931B7" w14:textId="77777777" w:rsidR="001A514B" w:rsidRPr="001A514B" w:rsidRDefault="001A514B" w:rsidP="00CD54B2">
            <w:pPr>
              <w:shd w:val="clear" w:color="auto" w:fill="FFFFFF"/>
              <w:jc w:val="both"/>
              <w:rPr>
                <w:rFonts w:ascii="Times New Roman" w:hAnsi="Times New Roman"/>
                <w:b/>
                <w:bCs/>
                <w:color w:val="000000"/>
                <w:sz w:val="24"/>
                <w:szCs w:val="24"/>
              </w:rPr>
            </w:pPr>
          </w:p>
          <w:p w14:paraId="5C5515B7" w14:textId="77777777" w:rsidR="001A514B" w:rsidRPr="001A514B" w:rsidRDefault="001A514B" w:rsidP="00CD54B2">
            <w:pPr>
              <w:shd w:val="clear" w:color="auto" w:fill="FFFFFF"/>
              <w:jc w:val="both"/>
              <w:rPr>
                <w:rFonts w:ascii="Times New Roman" w:hAnsi="Times New Roman"/>
                <w:b/>
                <w:bCs/>
                <w:color w:val="000000"/>
                <w:sz w:val="24"/>
                <w:szCs w:val="24"/>
              </w:rPr>
            </w:pPr>
            <w:r w:rsidRPr="001A514B">
              <w:rPr>
                <w:rFonts w:ascii="Times New Roman" w:hAnsi="Times New Roman"/>
                <w:b/>
                <w:bCs/>
                <w:color w:val="000000"/>
                <w:sz w:val="24"/>
                <w:szCs w:val="24"/>
              </w:rPr>
              <w:t>Габаритні розміри: </w:t>
            </w:r>
            <w:r w:rsidRPr="001A514B">
              <w:rPr>
                <w:rFonts w:ascii="Times New Roman" w:hAnsi="Times New Roman"/>
                <w:color w:val="000000"/>
                <w:sz w:val="24"/>
                <w:szCs w:val="24"/>
              </w:rPr>
              <w:t>719х405х2025 мм. </w:t>
            </w:r>
          </w:p>
          <w:p w14:paraId="472EFE53"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Корпус шафи, вкладні полиці та дверцята виготовляються з ламінованої ДСП товщиною 18 мм. Фасад оклеюється крайковою стрічкою ПВХ товщиною 0,8 мм, інші частини оклеюються крайковою стрічкою ПВХ товщиною 0,4 мм. Задня стінка виготовляється з білої односторонньої ХДФ товщиною 2,5 мм. Шафа має 5 полиць, одна з них – закрита. Передбачене регулювання окремих полиць по висоті. Фурнітура: ручки меблеві чорні пластикові, опори меблеві чорні пластикові, мініфікси, єврогвинти. </w:t>
            </w:r>
          </w:p>
          <w:p w14:paraId="70DF7EC1" w14:textId="77777777" w:rsidR="001A514B" w:rsidRPr="001A514B" w:rsidRDefault="001A514B" w:rsidP="00CD54B2">
            <w:pPr>
              <w:shd w:val="clear" w:color="auto" w:fill="FFFFFF"/>
              <w:jc w:val="both"/>
              <w:rPr>
                <w:rFonts w:ascii="Times New Roman" w:hAnsi="Times New Roman"/>
                <w:color w:val="2C3134"/>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бук артизан перламутровий (корпус), сірий (фасад). </w:t>
            </w:r>
          </w:p>
        </w:tc>
        <w:tc>
          <w:tcPr>
            <w:tcW w:w="851" w:type="dxa"/>
          </w:tcPr>
          <w:p w14:paraId="490EB2B1" w14:textId="77777777" w:rsidR="001A514B" w:rsidRDefault="001A514B" w:rsidP="00CD54B2">
            <w:pPr>
              <w:jc w:val="center"/>
            </w:pPr>
          </w:p>
          <w:p w14:paraId="53E9FE73" w14:textId="77777777" w:rsidR="001A514B" w:rsidRDefault="001A514B" w:rsidP="00CD54B2">
            <w:pPr>
              <w:jc w:val="center"/>
            </w:pPr>
          </w:p>
          <w:p w14:paraId="52D36CED" w14:textId="77777777" w:rsidR="001A514B" w:rsidRDefault="001A514B" w:rsidP="00CD54B2"/>
          <w:p w14:paraId="14069033" w14:textId="77777777" w:rsidR="001A514B" w:rsidRDefault="001A514B" w:rsidP="00CD54B2"/>
          <w:p w14:paraId="5AD6AEAC" w14:textId="77777777" w:rsidR="001A514B" w:rsidRDefault="001A514B" w:rsidP="00CD54B2"/>
          <w:p w14:paraId="78F7D486" w14:textId="77777777" w:rsidR="001A514B" w:rsidRPr="00C63A5A" w:rsidRDefault="001A514B" w:rsidP="00CD54B2">
            <w:pPr>
              <w:jc w:val="center"/>
              <w:rPr>
                <w:lang w:val="ru-RU"/>
              </w:rPr>
            </w:pPr>
            <w:r>
              <w:rPr>
                <w:lang w:val="ru-RU"/>
              </w:rPr>
              <w:t>1</w:t>
            </w:r>
          </w:p>
        </w:tc>
      </w:tr>
      <w:tr w:rsidR="001A514B" w14:paraId="637C6684" w14:textId="77777777" w:rsidTr="00CD54B2">
        <w:trPr>
          <w:trHeight w:val="154"/>
        </w:trPr>
        <w:tc>
          <w:tcPr>
            <w:tcW w:w="568" w:type="dxa"/>
          </w:tcPr>
          <w:p w14:paraId="79FA2DD0" w14:textId="77777777" w:rsidR="001A514B" w:rsidRPr="001A514B" w:rsidRDefault="001A514B" w:rsidP="00CD54B2">
            <w:pPr>
              <w:rPr>
                <w:rFonts w:ascii="Times New Roman" w:hAnsi="Times New Roman"/>
                <w:sz w:val="24"/>
                <w:szCs w:val="24"/>
                <w:lang w:val="ru-RU"/>
              </w:rPr>
            </w:pPr>
            <w:r w:rsidRPr="001A514B">
              <w:rPr>
                <w:rFonts w:ascii="Times New Roman" w:hAnsi="Times New Roman"/>
                <w:sz w:val="24"/>
                <w:szCs w:val="24"/>
                <w:lang w:val="ru-RU"/>
              </w:rPr>
              <w:t>10.</w:t>
            </w:r>
          </w:p>
        </w:tc>
        <w:tc>
          <w:tcPr>
            <w:tcW w:w="3118" w:type="dxa"/>
          </w:tcPr>
          <w:p w14:paraId="0DBC7E19" w14:textId="77777777" w:rsidR="001A514B" w:rsidRPr="001A514B" w:rsidRDefault="001A514B" w:rsidP="00CD54B2">
            <w:pPr>
              <w:rPr>
                <w:rFonts w:ascii="Times New Roman" w:hAnsi="Times New Roman"/>
                <w:noProof/>
                <w:sz w:val="24"/>
                <w:szCs w:val="24"/>
              </w:rPr>
            </w:pPr>
          </w:p>
          <w:p w14:paraId="133E508A" w14:textId="77777777" w:rsidR="001A514B" w:rsidRPr="001A514B" w:rsidRDefault="001A514B" w:rsidP="00CD54B2">
            <w:pPr>
              <w:rPr>
                <w:rFonts w:ascii="Times New Roman" w:hAnsi="Times New Roman"/>
                <w:noProof/>
                <w:sz w:val="24"/>
                <w:szCs w:val="24"/>
              </w:rPr>
            </w:pPr>
          </w:p>
          <w:p w14:paraId="58A46E3C" w14:textId="77777777" w:rsidR="001A514B" w:rsidRPr="001A514B" w:rsidRDefault="001A514B" w:rsidP="00CD54B2">
            <w:pPr>
              <w:rPr>
                <w:rFonts w:ascii="Times New Roman" w:hAnsi="Times New Roman"/>
                <w:noProof/>
                <w:sz w:val="24"/>
                <w:szCs w:val="24"/>
              </w:rPr>
            </w:pPr>
          </w:p>
          <w:p w14:paraId="3725E52A" w14:textId="77777777" w:rsidR="001A514B" w:rsidRPr="001A514B" w:rsidRDefault="001A514B" w:rsidP="00CD54B2">
            <w:pPr>
              <w:rPr>
                <w:rFonts w:ascii="Times New Roman" w:hAnsi="Times New Roman"/>
                <w:noProof/>
                <w:sz w:val="24"/>
                <w:szCs w:val="24"/>
              </w:rPr>
            </w:pPr>
            <w:r w:rsidRPr="001A514B">
              <w:rPr>
                <w:rFonts w:ascii="Times New Roman" w:hAnsi="Times New Roman"/>
                <w:noProof/>
                <w:sz w:val="24"/>
                <w:szCs w:val="24"/>
              </w:rPr>
              <w:lastRenderedPageBreak/>
              <w:drawing>
                <wp:anchor distT="0" distB="0" distL="114300" distR="114300" simplePos="0" relativeHeight="251666432" behindDoc="0" locked="0" layoutInCell="1" allowOverlap="1" wp14:anchorId="75258DAA" wp14:editId="3CB8B489">
                  <wp:simplePos x="0" y="0"/>
                  <wp:positionH relativeFrom="column">
                    <wp:posOffset>122555</wp:posOffset>
                  </wp:positionH>
                  <wp:positionV relativeFrom="paragraph">
                    <wp:posOffset>290830</wp:posOffset>
                  </wp:positionV>
                  <wp:extent cx="1600200" cy="1600200"/>
                  <wp:effectExtent l="0" t="0" r="0" b="0"/>
                  <wp:wrapSquare wrapText="bothSides"/>
                  <wp:docPr id="26" name="Рисунок 26" descr="Стіл учнівський 1-місний без полиці,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Стіл учнівський 1-місний без полиці, №4-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D54F47" w14:textId="77777777" w:rsidR="001A514B" w:rsidRPr="001A514B" w:rsidRDefault="001A514B" w:rsidP="00CD54B2">
            <w:pPr>
              <w:rPr>
                <w:rFonts w:ascii="Times New Roman" w:hAnsi="Times New Roman"/>
                <w:noProof/>
                <w:sz w:val="24"/>
                <w:szCs w:val="24"/>
              </w:rPr>
            </w:pPr>
          </w:p>
          <w:p w14:paraId="694F3A85" w14:textId="77777777" w:rsidR="001A514B" w:rsidRPr="001A514B" w:rsidRDefault="001A514B" w:rsidP="00CD54B2">
            <w:pPr>
              <w:rPr>
                <w:rFonts w:ascii="Times New Roman" w:hAnsi="Times New Roman"/>
                <w:noProof/>
                <w:sz w:val="24"/>
                <w:szCs w:val="24"/>
              </w:rPr>
            </w:pPr>
          </w:p>
          <w:p w14:paraId="1F84F774" w14:textId="77777777" w:rsidR="001A514B" w:rsidRPr="001A514B" w:rsidRDefault="001A514B" w:rsidP="00CD54B2">
            <w:pPr>
              <w:rPr>
                <w:rFonts w:ascii="Times New Roman" w:hAnsi="Times New Roman"/>
                <w:noProof/>
                <w:sz w:val="24"/>
                <w:szCs w:val="24"/>
              </w:rPr>
            </w:pPr>
          </w:p>
          <w:p w14:paraId="4B15EFA3" w14:textId="77777777" w:rsidR="001A514B" w:rsidRPr="001A514B" w:rsidRDefault="001A514B" w:rsidP="00CD54B2">
            <w:pPr>
              <w:rPr>
                <w:rFonts w:ascii="Times New Roman" w:hAnsi="Times New Roman"/>
                <w:noProof/>
                <w:sz w:val="24"/>
                <w:szCs w:val="24"/>
              </w:rPr>
            </w:pPr>
          </w:p>
          <w:p w14:paraId="23971988" w14:textId="77777777" w:rsidR="001A514B" w:rsidRPr="001A514B" w:rsidRDefault="001A514B" w:rsidP="00CD54B2">
            <w:pPr>
              <w:rPr>
                <w:rFonts w:ascii="Times New Roman" w:hAnsi="Times New Roman"/>
                <w:noProof/>
                <w:sz w:val="24"/>
                <w:szCs w:val="24"/>
              </w:rPr>
            </w:pPr>
          </w:p>
          <w:p w14:paraId="76BB3DA9" w14:textId="77777777" w:rsidR="001A514B" w:rsidRPr="001A514B" w:rsidRDefault="001A514B" w:rsidP="00CD54B2">
            <w:pPr>
              <w:rPr>
                <w:rFonts w:ascii="Times New Roman" w:hAnsi="Times New Roman"/>
                <w:noProof/>
                <w:sz w:val="24"/>
                <w:szCs w:val="24"/>
              </w:rPr>
            </w:pPr>
          </w:p>
          <w:p w14:paraId="083972A3" w14:textId="77777777" w:rsidR="001A514B" w:rsidRPr="001A514B" w:rsidRDefault="001A514B" w:rsidP="00CD54B2">
            <w:pPr>
              <w:rPr>
                <w:rFonts w:ascii="Times New Roman" w:hAnsi="Times New Roman"/>
                <w:noProof/>
                <w:sz w:val="24"/>
                <w:szCs w:val="24"/>
              </w:rPr>
            </w:pPr>
          </w:p>
          <w:p w14:paraId="1EEF7C9B" w14:textId="77777777" w:rsidR="001A514B" w:rsidRPr="001A514B" w:rsidRDefault="001A514B" w:rsidP="00CD54B2">
            <w:pPr>
              <w:rPr>
                <w:rFonts w:ascii="Times New Roman" w:hAnsi="Times New Roman"/>
                <w:noProof/>
                <w:sz w:val="24"/>
                <w:szCs w:val="24"/>
              </w:rPr>
            </w:pPr>
          </w:p>
        </w:tc>
        <w:tc>
          <w:tcPr>
            <w:tcW w:w="6379" w:type="dxa"/>
          </w:tcPr>
          <w:p w14:paraId="648C1249" w14:textId="77777777" w:rsidR="001A514B" w:rsidRPr="001A514B" w:rsidRDefault="001A514B" w:rsidP="00CD54B2">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lastRenderedPageBreak/>
              <w:t>Стіл учнівський 1-місний без полиці, №4-7</w:t>
            </w:r>
          </w:p>
          <w:p w14:paraId="6CA65B66" w14:textId="77777777" w:rsidR="001A514B" w:rsidRPr="001A514B" w:rsidRDefault="001A514B" w:rsidP="00CD54B2">
            <w:pPr>
              <w:pStyle w:val="TableParagraph"/>
              <w:spacing w:line="273" w:lineRule="exact"/>
              <w:ind w:left="-2" w:right="142"/>
              <w:jc w:val="both"/>
              <w:rPr>
                <w:b/>
                <w:bCs/>
                <w:color w:val="000000" w:themeColor="text1"/>
                <w:sz w:val="24"/>
                <w:szCs w:val="24"/>
              </w:rPr>
            </w:pPr>
          </w:p>
          <w:p w14:paraId="450D52F0"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b/>
                <w:bCs/>
                <w:sz w:val="24"/>
                <w:szCs w:val="24"/>
              </w:rPr>
              <w:t>Габаритні розміри: </w:t>
            </w:r>
            <w:r w:rsidRPr="001A514B">
              <w:rPr>
                <w:rFonts w:ascii="Times New Roman" w:hAnsi="Times New Roman"/>
                <w:sz w:val="24"/>
                <w:szCs w:val="24"/>
              </w:rPr>
              <w:t>740х490х640-820 мм</w:t>
            </w:r>
          </w:p>
          <w:p w14:paraId="2B3396D5"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Стіл учнівський призначений для обладнання  приміщень навчальних закладів.</w:t>
            </w:r>
          </w:p>
          <w:p w14:paraId="752E3474"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lastRenderedPageBreak/>
              <w:t>Стіл складається з стільниці та екрану і закріплений між металевими каркасами. На бокових стійках каркасу закріплений гачок. </w:t>
            </w:r>
          </w:p>
          <w:p w14:paraId="089F467F"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b/>
                <w:bCs/>
                <w:sz w:val="24"/>
                <w:szCs w:val="24"/>
              </w:rPr>
              <w:t>Габаритні розміри столу:</w:t>
            </w:r>
          </w:p>
          <w:p w14:paraId="61602F75" w14:textId="77777777" w:rsidR="001A514B" w:rsidRPr="001A514B" w:rsidRDefault="001A514B" w:rsidP="001A514B">
            <w:pPr>
              <w:numPr>
                <w:ilvl w:val="0"/>
                <w:numId w:val="53"/>
              </w:numPr>
              <w:shd w:val="clear" w:color="auto" w:fill="FFFFFF"/>
              <w:jc w:val="both"/>
              <w:rPr>
                <w:rFonts w:ascii="Times New Roman" w:hAnsi="Times New Roman"/>
                <w:sz w:val="24"/>
                <w:szCs w:val="24"/>
              </w:rPr>
            </w:pPr>
            <w:r w:rsidRPr="001A514B">
              <w:rPr>
                <w:rFonts w:ascii="Times New Roman" w:hAnsi="Times New Roman"/>
                <w:sz w:val="24"/>
                <w:szCs w:val="24"/>
              </w:rPr>
              <w:t>ширина – 740 мм.</w:t>
            </w:r>
          </w:p>
          <w:p w14:paraId="4209739F" w14:textId="77777777" w:rsidR="001A514B" w:rsidRPr="001A514B" w:rsidRDefault="001A514B" w:rsidP="001A514B">
            <w:pPr>
              <w:numPr>
                <w:ilvl w:val="0"/>
                <w:numId w:val="53"/>
              </w:numPr>
              <w:shd w:val="clear" w:color="auto" w:fill="FFFFFF"/>
              <w:jc w:val="both"/>
              <w:rPr>
                <w:rFonts w:ascii="Times New Roman" w:hAnsi="Times New Roman"/>
                <w:sz w:val="24"/>
                <w:szCs w:val="24"/>
              </w:rPr>
            </w:pPr>
            <w:r w:rsidRPr="001A514B">
              <w:rPr>
                <w:rFonts w:ascii="Times New Roman" w:hAnsi="Times New Roman"/>
                <w:sz w:val="24"/>
                <w:szCs w:val="24"/>
              </w:rPr>
              <w:t>глибина – 490 мм.</w:t>
            </w:r>
          </w:p>
          <w:p w14:paraId="7FA5659D" w14:textId="77777777" w:rsidR="001A514B" w:rsidRPr="001A514B" w:rsidRDefault="001A514B" w:rsidP="001A514B">
            <w:pPr>
              <w:numPr>
                <w:ilvl w:val="0"/>
                <w:numId w:val="53"/>
              </w:numPr>
              <w:shd w:val="clear" w:color="auto" w:fill="FFFFFF"/>
              <w:jc w:val="both"/>
              <w:rPr>
                <w:rFonts w:ascii="Times New Roman" w:hAnsi="Times New Roman"/>
                <w:sz w:val="24"/>
                <w:szCs w:val="24"/>
              </w:rPr>
            </w:pPr>
            <w:r w:rsidRPr="001A514B">
              <w:rPr>
                <w:rFonts w:ascii="Times New Roman" w:hAnsi="Times New Roman"/>
                <w:sz w:val="24"/>
                <w:szCs w:val="24"/>
              </w:rPr>
              <w:t>висота – 640, 700, 760, 820 мм.</w:t>
            </w:r>
          </w:p>
          <w:p w14:paraId="0738237C"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Деревинні деталі стола виготовлені з ДСП ламінованої, товщиною 18 мм. Крайки всіх деревинних елементів личкуються матеріалом для крайок – ПВХ 1 мм.</w:t>
            </w:r>
          </w:p>
          <w:p w14:paraId="0FB611CF"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Металеві частини стола учнівського виготовлені з круглих труб діаметром 32 мм і діаметром 25 мм, а також мають захисне декоративне покриття – емаль порошкова.</w:t>
            </w:r>
          </w:p>
          <w:p w14:paraId="56D5E9CC"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Регулювання висоти столу здійснюється за допомогою гвинтів по отворах каркасу і ніжки, між якими встановлена пластикова перехідна втулка.</w:t>
            </w:r>
          </w:p>
          <w:p w14:paraId="67770868"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На торцях каркасу закріплені пластикові наконечники, які запобігають травмуванню учнів та пошкодженню підлоги. </w:t>
            </w:r>
          </w:p>
          <w:p w14:paraId="5C8A5AB1"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ДСП:</w:t>
            </w:r>
            <w:r w:rsidRPr="001A514B">
              <w:rPr>
                <w:rFonts w:ascii="Times New Roman" w:hAnsi="Times New Roman"/>
                <w:color w:val="000000"/>
                <w:sz w:val="24"/>
                <w:szCs w:val="24"/>
                <w:lang w:eastAsia="uk-UA"/>
              </w:rPr>
              <w:t xml:space="preserve"> сірий.</w:t>
            </w:r>
          </w:p>
          <w:p w14:paraId="42C61B22"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xml:space="preserve"> графіт муар (RAL7024).</w:t>
            </w:r>
          </w:p>
        </w:tc>
        <w:tc>
          <w:tcPr>
            <w:tcW w:w="851" w:type="dxa"/>
          </w:tcPr>
          <w:p w14:paraId="450BB13B" w14:textId="77777777" w:rsidR="001A514B" w:rsidRDefault="001A514B" w:rsidP="00CD54B2">
            <w:pPr>
              <w:jc w:val="center"/>
            </w:pPr>
          </w:p>
          <w:p w14:paraId="6C9B0204" w14:textId="77777777" w:rsidR="001A514B" w:rsidRDefault="001A514B" w:rsidP="00CD54B2">
            <w:pPr>
              <w:jc w:val="center"/>
            </w:pPr>
          </w:p>
          <w:p w14:paraId="11A94EA3" w14:textId="77777777" w:rsidR="001A514B" w:rsidRDefault="001A514B" w:rsidP="00CD54B2">
            <w:pPr>
              <w:jc w:val="center"/>
            </w:pPr>
          </w:p>
          <w:p w14:paraId="273A8E5F" w14:textId="77777777" w:rsidR="001A514B" w:rsidRDefault="001A514B" w:rsidP="00CD54B2">
            <w:pPr>
              <w:jc w:val="center"/>
            </w:pPr>
          </w:p>
          <w:p w14:paraId="0C748D1C" w14:textId="77777777" w:rsidR="001A514B" w:rsidRDefault="001A514B" w:rsidP="00CD54B2">
            <w:pPr>
              <w:jc w:val="center"/>
            </w:pPr>
          </w:p>
          <w:p w14:paraId="6E56204B" w14:textId="77777777" w:rsidR="001A514B" w:rsidRDefault="001A514B" w:rsidP="00CD54B2">
            <w:pPr>
              <w:jc w:val="center"/>
            </w:pPr>
          </w:p>
          <w:p w14:paraId="7921D521" w14:textId="77777777" w:rsidR="001A514B" w:rsidRDefault="001A514B" w:rsidP="00CD54B2">
            <w:pPr>
              <w:jc w:val="center"/>
            </w:pPr>
          </w:p>
          <w:p w14:paraId="21FA44CE" w14:textId="77777777" w:rsidR="001A514B" w:rsidRDefault="001A514B" w:rsidP="00CD54B2">
            <w:pPr>
              <w:jc w:val="center"/>
            </w:pPr>
          </w:p>
          <w:p w14:paraId="192E6961" w14:textId="77777777" w:rsidR="001A514B" w:rsidRDefault="001A514B" w:rsidP="00CD54B2">
            <w:pPr>
              <w:jc w:val="center"/>
            </w:pPr>
          </w:p>
          <w:p w14:paraId="248D8036" w14:textId="77777777" w:rsidR="001A514B" w:rsidRDefault="001A514B" w:rsidP="00CD54B2">
            <w:pPr>
              <w:jc w:val="center"/>
            </w:pPr>
            <w:r>
              <w:t>12</w:t>
            </w:r>
          </w:p>
        </w:tc>
      </w:tr>
      <w:tr w:rsidR="001A514B" w14:paraId="2A09C64A" w14:textId="77777777" w:rsidTr="00CD54B2">
        <w:trPr>
          <w:trHeight w:val="154"/>
        </w:trPr>
        <w:tc>
          <w:tcPr>
            <w:tcW w:w="568" w:type="dxa"/>
          </w:tcPr>
          <w:p w14:paraId="3675BA0F"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lastRenderedPageBreak/>
              <w:t>11.</w:t>
            </w:r>
          </w:p>
        </w:tc>
        <w:tc>
          <w:tcPr>
            <w:tcW w:w="3118" w:type="dxa"/>
          </w:tcPr>
          <w:p w14:paraId="5D6F9EB3" w14:textId="77777777" w:rsidR="001A514B" w:rsidRPr="001A514B" w:rsidRDefault="001A514B" w:rsidP="00CD54B2">
            <w:pPr>
              <w:jc w:val="center"/>
              <w:rPr>
                <w:rFonts w:ascii="Times New Roman" w:hAnsi="Times New Roman"/>
                <w:noProof/>
                <w:sz w:val="24"/>
                <w:szCs w:val="24"/>
              </w:rPr>
            </w:pPr>
          </w:p>
          <w:p w14:paraId="1E281D49" w14:textId="77777777" w:rsidR="001A514B" w:rsidRPr="001A514B" w:rsidRDefault="001A514B" w:rsidP="00CD54B2">
            <w:pPr>
              <w:jc w:val="center"/>
              <w:rPr>
                <w:rFonts w:ascii="Times New Roman" w:hAnsi="Times New Roman"/>
                <w:noProof/>
                <w:sz w:val="24"/>
                <w:szCs w:val="24"/>
              </w:rPr>
            </w:pPr>
          </w:p>
          <w:p w14:paraId="03F82E59"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14F2B653" wp14:editId="76EEB853">
                  <wp:extent cx="1066800" cy="1445436"/>
                  <wp:effectExtent l="0" t="0" r="0" b="254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4166" cy="1482516"/>
                          </a:xfrm>
                          <a:prstGeom prst="rect">
                            <a:avLst/>
                          </a:prstGeom>
                          <a:noFill/>
                          <a:ln>
                            <a:noFill/>
                          </a:ln>
                        </pic:spPr>
                      </pic:pic>
                    </a:graphicData>
                  </a:graphic>
                </wp:inline>
              </w:drawing>
            </w:r>
          </w:p>
          <w:p w14:paraId="6316C1FB" w14:textId="77777777" w:rsidR="001A514B" w:rsidRPr="001A514B" w:rsidRDefault="001A514B" w:rsidP="00CD54B2">
            <w:pPr>
              <w:jc w:val="center"/>
              <w:rPr>
                <w:rFonts w:ascii="Times New Roman" w:hAnsi="Times New Roman"/>
                <w:noProof/>
                <w:sz w:val="24"/>
                <w:szCs w:val="24"/>
              </w:rPr>
            </w:pPr>
          </w:p>
          <w:p w14:paraId="7B1C961E" w14:textId="77777777" w:rsidR="001A514B" w:rsidRPr="001A514B" w:rsidRDefault="001A514B" w:rsidP="00CD54B2">
            <w:pPr>
              <w:jc w:val="center"/>
              <w:rPr>
                <w:rFonts w:ascii="Times New Roman" w:hAnsi="Times New Roman"/>
                <w:noProof/>
                <w:sz w:val="24"/>
                <w:szCs w:val="24"/>
              </w:rPr>
            </w:pPr>
          </w:p>
          <w:p w14:paraId="12B7F83C" w14:textId="77777777" w:rsidR="001A514B" w:rsidRPr="001A514B" w:rsidRDefault="001A514B" w:rsidP="00CD54B2">
            <w:pPr>
              <w:jc w:val="center"/>
              <w:rPr>
                <w:rFonts w:ascii="Times New Roman" w:hAnsi="Times New Roman"/>
                <w:noProof/>
                <w:sz w:val="24"/>
                <w:szCs w:val="24"/>
              </w:rPr>
            </w:pPr>
          </w:p>
          <w:p w14:paraId="36BAC8AD" w14:textId="77777777" w:rsidR="001A514B" w:rsidRPr="001A514B" w:rsidRDefault="001A514B" w:rsidP="00CD54B2">
            <w:pPr>
              <w:jc w:val="center"/>
              <w:rPr>
                <w:rFonts w:ascii="Times New Roman" w:hAnsi="Times New Roman"/>
                <w:noProof/>
                <w:sz w:val="24"/>
                <w:szCs w:val="24"/>
              </w:rPr>
            </w:pPr>
          </w:p>
          <w:p w14:paraId="36B15523" w14:textId="77777777" w:rsidR="001A514B" w:rsidRPr="001A514B" w:rsidRDefault="001A514B" w:rsidP="00CD54B2">
            <w:pPr>
              <w:jc w:val="center"/>
              <w:rPr>
                <w:rFonts w:ascii="Times New Roman" w:hAnsi="Times New Roman"/>
                <w:noProof/>
                <w:sz w:val="24"/>
                <w:szCs w:val="24"/>
              </w:rPr>
            </w:pPr>
          </w:p>
          <w:p w14:paraId="4C1BF3B6" w14:textId="77777777" w:rsidR="001A514B" w:rsidRPr="001A514B" w:rsidRDefault="001A514B" w:rsidP="00CD54B2">
            <w:pPr>
              <w:jc w:val="center"/>
              <w:rPr>
                <w:rFonts w:ascii="Times New Roman" w:hAnsi="Times New Roman"/>
                <w:noProof/>
                <w:sz w:val="24"/>
                <w:szCs w:val="24"/>
              </w:rPr>
            </w:pPr>
          </w:p>
          <w:p w14:paraId="67615858" w14:textId="77777777" w:rsidR="001A514B" w:rsidRPr="001A514B" w:rsidRDefault="001A514B" w:rsidP="00CD54B2">
            <w:pPr>
              <w:jc w:val="center"/>
              <w:rPr>
                <w:rFonts w:ascii="Times New Roman" w:hAnsi="Times New Roman"/>
                <w:noProof/>
                <w:sz w:val="24"/>
                <w:szCs w:val="24"/>
              </w:rPr>
            </w:pPr>
          </w:p>
        </w:tc>
        <w:tc>
          <w:tcPr>
            <w:tcW w:w="6379" w:type="dxa"/>
          </w:tcPr>
          <w:p w14:paraId="1C870FE6" w14:textId="77777777" w:rsidR="001A514B" w:rsidRPr="001A514B" w:rsidRDefault="001A514B" w:rsidP="00CD54B2">
            <w:pPr>
              <w:shd w:val="clear" w:color="auto" w:fill="FFFFFF"/>
              <w:ind w:right="142"/>
              <w:jc w:val="both"/>
              <w:rPr>
                <w:rFonts w:ascii="Times New Roman" w:hAnsi="Times New Roman"/>
                <w:b/>
                <w:bCs/>
                <w:sz w:val="24"/>
                <w:szCs w:val="24"/>
              </w:rPr>
            </w:pPr>
            <w:r w:rsidRPr="001A514B">
              <w:rPr>
                <w:rFonts w:ascii="Times New Roman" w:hAnsi="Times New Roman"/>
                <w:b/>
                <w:bCs/>
                <w:sz w:val="24"/>
                <w:szCs w:val="24"/>
              </w:rPr>
              <w:t>Стілець Т-подібний на круглій трубі, з покриттям HPL, №(4)5-7</w:t>
            </w:r>
          </w:p>
          <w:p w14:paraId="04799B90" w14:textId="77777777" w:rsidR="001A514B" w:rsidRPr="001A514B" w:rsidRDefault="001A514B" w:rsidP="00CD54B2">
            <w:pPr>
              <w:shd w:val="clear" w:color="auto" w:fill="FFFFFF"/>
              <w:ind w:right="142"/>
              <w:jc w:val="both"/>
              <w:rPr>
                <w:rFonts w:ascii="Times New Roman" w:hAnsi="Times New Roman"/>
                <w:color w:val="00B050"/>
                <w:sz w:val="24"/>
                <w:szCs w:val="24"/>
              </w:rPr>
            </w:pPr>
          </w:p>
          <w:p w14:paraId="48518ED8"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Габаритні розміри:</w:t>
            </w:r>
            <w:r w:rsidRPr="001A514B">
              <w:rPr>
                <w:rFonts w:ascii="Times New Roman" w:hAnsi="Times New Roman"/>
                <w:color w:val="000000"/>
                <w:sz w:val="24"/>
                <w:szCs w:val="24"/>
                <w:lang w:eastAsia="uk-UA"/>
              </w:rPr>
              <w:t> 405х460-480х(780)830-910 мм, h=(380)430-510 мм.</w:t>
            </w:r>
          </w:p>
          <w:p w14:paraId="7BE1E2C3"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Розмір спинки: </w:t>
            </w:r>
            <w:r w:rsidRPr="001A514B">
              <w:rPr>
                <w:rFonts w:ascii="Times New Roman" w:hAnsi="Times New Roman"/>
                <w:color w:val="000000"/>
                <w:sz w:val="24"/>
                <w:szCs w:val="24"/>
                <w:lang w:eastAsia="uk-UA"/>
              </w:rPr>
              <w:t>400х200 мм. </w:t>
            </w:r>
            <w:r w:rsidRPr="001A514B">
              <w:rPr>
                <w:rFonts w:ascii="Times New Roman" w:hAnsi="Times New Roman"/>
                <w:b/>
                <w:bCs/>
                <w:color w:val="000000"/>
                <w:sz w:val="24"/>
                <w:szCs w:val="24"/>
                <w:lang w:eastAsia="uk-UA"/>
              </w:rPr>
              <w:t>Розмір сидіння:</w:t>
            </w:r>
            <w:r w:rsidRPr="001A514B">
              <w:rPr>
                <w:rFonts w:ascii="Times New Roman" w:hAnsi="Times New Roman"/>
                <w:color w:val="000000"/>
                <w:sz w:val="24"/>
                <w:szCs w:val="24"/>
                <w:lang w:eastAsia="uk-UA"/>
              </w:rPr>
              <w:t> 400х400 мм.</w:t>
            </w:r>
          </w:p>
          <w:p w14:paraId="23C53B11"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має габаритні розміри:</w:t>
            </w:r>
          </w:p>
          <w:p w14:paraId="6077C820"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 405 мм;</w:t>
            </w:r>
          </w:p>
          <w:p w14:paraId="6E45625E"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 460-480 мм;</w:t>
            </w:r>
          </w:p>
          <w:p w14:paraId="76DB9BD1"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 830-910 мм;</w:t>
            </w:r>
          </w:p>
          <w:p w14:paraId="61F5A1E0"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сидіння – 430-510 мм. </w:t>
            </w:r>
          </w:p>
          <w:p w14:paraId="274FFF72"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може регулюватися по висоті: </w:t>
            </w:r>
          </w:p>
          <w:p w14:paraId="43076F90" w14:textId="77777777" w:rsidR="001A514B" w:rsidRPr="001A514B" w:rsidRDefault="001A514B" w:rsidP="001A514B">
            <w:pPr>
              <w:numPr>
                <w:ilvl w:val="0"/>
                <w:numId w:val="72"/>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430 мм (№5);</w:t>
            </w:r>
          </w:p>
          <w:p w14:paraId="0F4FB52B" w14:textId="77777777" w:rsidR="001A514B" w:rsidRPr="001A514B" w:rsidRDefault="001A514B" w:rsidP="001A514B">
            <w:pPr>
              <w:numPr>
                <w:ilvl w:val="0"/>
                <w:numId w:val="72"/>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460 мм (№6);</w:t>
            </w:r>
          </w:p>
          <w:p w14:paraId="7FE5DB87" w14:textId="77777777" w:rsidR="001A514B" w:rsidRPr="001A514B" w:rsidRDefault="001A514B" w:rsidP="001A514B">
            <w:pPr>
              <w:numPr>
                <w:ilvl w:val="0"/>
                <w:numId w:val="72"/>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510 мм (№7).</w:t>
            </w:r>
          </w:p>
          <w:p w14:paraId="3023D0FD"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складається з накладного сидіння, спинки та металевого каркасу.</w:t>
            </w:r>
          </w:p>
          <w:p w14:paraId="691558FE"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та спинка виготовлені з гнуто-клеєної фанери (товщиною 8,5-9,5 мм) та покриті пластиковим покриттям HPL (товщиною 0,4-0,5 мм). Кути сидіння та спинки мають радіуси заокруглення для запобігання травмування. Спинка та сидіння до каркасу кріпляться гвинтами та гайками, а також сидіння регулюється по глибині.</w:t>
            </w:r>
          </w:p>
          <w:p w14:paraId="7303F55E"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Металевий каркас виготовлений з круглих труб діаметром 32х1,2 мм, 25х1,2 мм, та плоскоовальних труб 30х15х1,2 мм. </w:t>
            </w:r>
          </w:p>
          <w:p w14:paraId="79E902F8"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Регулювання висоти стільця здійснюється за допомогою гвинтів по отворах каркасу.</w:t>
            </w:r>
          </w:p>
          <w:p w14:paraId="7B23CC9E"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lastRenderedPageBreak/>
              <w:t>Каркас покритий порошковою фарбою. На ніжках стільця закріплені спеціальні наконечники, які запобігають пошкодженню підлоги та травмуванню учнів.</w:t>
            </w:r>
          </w:p>
          <w:p w14:paraId="276DB23A"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Деталі кріплення мають захисно-декоративне покриття.</w:t>
            </w:r>
          </w:p>
          <w:p w14:paraId="365B130B"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 xml:space="preserve">Колір </w:t>
            </w:r>
            <w:r w:rsidRPr="001A514B">
              <w:rPr>
                <w:rFonts w:ascii="Times New Roman" w:hAnsi="Times New Roman"/>
                <w:b/>
                <w:bCs/>
                <w:color w:val="000000"/>
                <w:sz w:val="24"/>
                <w:szCs w:val="24"/>
                <w:lang w:val="en-US" w:eastAsia="uk-UA"/>
              </w:rPr>
              <w:t>HPL</w:t>
            </w:r>
            <w:r w:rsidRPr="001A514B">
              <w:rPr>
                <w:rFonts w:ascii="Times New Roman" w:hAnsi="Times New Roman"/>
                <w:b/>
                <w:bCs/>
                <w:color w:val="000000"/>
                <w:sz w:val="24"/>
                <w:szCs w:val="24"/>
                <w:lang w:eastAsia="uk-UA"/>
              </w:rPr>
              <w:t>:</w:t>
            </w:r>
            <w:r w:rsidRPr="001A514B">
              <w:rPr>
                <w:rFonts w:ascii="Times New Roman" w:hAnsi="Times New Roman"/>
                <w:color w:val="000000"/>
                <w:sz w:val="24"/>
                <w:szCs w:val="24"/>
                <w:lang w:eastAsia="uk-UA"/>
              </w:rPr>
              <w:t xml:space="preserve"> сірий.</w:t>
            </w:r>
          </w:p>
          <w:p w14:paraId="5EF65AC5"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xml:space="preserve"> графіт муар (RAL7024).</w:t>
            </w:r>
          </w:p>
        </w:tc>
        <w:tc>
          <w:tcPr>
            <w:tcW w:w="851" w:type="dxa"/>
          </w:tcPr>
          <w:p w14:paraId="2C05263D" w14:textId="77777777" w:rsidR="001A514B" w:rsidRDefault="001A514B" w:rsidP="00CD54B2">
            <w:pPr>
              <w:jc w:val="center"/>
            </w:pPr>
          </w:p>
          <w:p w14:paraId="5C98B080" w14:textId="77777777" w:rsidR="001A514B" w:rsidRDefault="001A514B" w:rsidP="00CD54B2"/>
          <w:p w14:paraId="68B7FD22" w14:textId="77777777" w:rsidR="001A514B" w:rsidRDefault="001A514B" w:rsidP="00CD54B2"/>
          <w:p w14:paraId="7576EAFF" w14:textId="77777777" w:rsidR="001A514B" w:rsidRDefault="001A514B" w:rsidP="00CD54B2"/>
          <w:p w14:paraId="6E223D2F" w14:textId="77777777" w:rsidR="001A514B" w:rsidRDefault="001A514B" w:rsidP="00CD54B2"/>
          <w:p w14:paraId="32921A5A" w14:textId="77777777" w:rsidR="001A514B" w:rsidRDefault="001A514B" w:rsidP="00CD54B2">
            <w:pPr>
              <w:jc w:val="center"/>
            </w:pPr>
            <w:r>
              <w:t>12</w:t>
            </w:r>
          </w:p>
        </w:tc>
      </w:tr>
      <w:tr w:rsidR="001A514B" w14:paraId="6F86BCB8" w14:textId="77777777" w:rsidTr="00CD54B2">
        <w:trPr>
          <w:trHeight w:val="154"/>
        </w:trPr>
        <w:tc>
          <w:tcPr>
            <w:tcW w:w="10916" w:type="dxa"/>
            <w:gridSpan w:val="4"/>
          </w:tcPr>
          <w:p w14:paraId="5408C552" w14:textId="77777777" w:rsidR="001A514B" w:rsidRPr="001A514B" w:rsidRDefault="001A514B" w:rsidP="00CD54B2">
            <w:pPr>
              <w:jc w:val="center"/>
              <w:rPr>
                <w:rFonts w:ascii="Times New Roman" w:hAnsi="Times New Roman"/>
                <w:sz w:val="24"/>
                <w:szCs w:val="24"/>
              </w:rPr>
            </w:pPr>
            <w:r w:rsidRPr="001A514B">
              <w:rPr>
                <w:rFonts w:ascii="Times New Roman" w:hAnsi="Times New Roman"/>
                <w:b/>
                <w:sz w:val="24"/>
                <w:szCs w:val="24"/>
              </w:rPr>
              <w:t>Комплект меблів для кабінету хімії</w:t>
            </w:r>
          </w:p>
        </w:tc>
      </w:tr>
      <w:tr w:rsidR="001A514B" w14:paraId="65CB1128" w14:textId="77777777" w:rsidTr="00CD54B2">
        <w:trPr>
          <w:trHeight w:val="154"/>
        </w:trPr>
        <w:tc>
          <w:tcPr>
            <w:tcW w:w="568" w:type="dxa"/>
          </w:tcPr>
          <w:p w14:paraId="1F02C832"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1.</w:t>
            </w:r>
          </w:p>
        </w:tc>
        <w:tc>
          <w:tcPr>
            <w:tcW w:w="3118" w:type="dxa"/>
          </w:tcPr>
          <w:p w14:paraId="48C6E8A0" w14:textId="77777777" w:rsidR="001A514B" w:rsidRPr="001A514B" w:rsidRDefault="001A514B" w:rsidP="00CD54B2">
            <w:pPr>
              <w:rPr>
                <w:rFonts w:ascii="Times New Roman" w:hAnsi="Times New Roman"/>
                <w:noProof/>
                <w:sz w:val="24"/>
                <w:szCs w:val="24"/>
              </w:rPr>
            </w:pPr>
          </w:p>
          <w:p w14:paraId="11D72063"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7456" behindDoc="1" locked="0" layoutInCell="1" allowOverlap="1" wp14:anchorId="1F9D7EAA" wp14:editId="78110E48">
                  <wp:simplePos x="0" y="0"/>
                  <wp:positionH relativeFrom="column">
                    <wp:posOffset>170815</wp:posOffset>
                  </wp:positionH>
                  <wp:positionV relativeFrom="paragraph">
                    <wp:posOffset>165100</wp:posOffset>
                  </wp:positionV>
                  <wp:extent cx="1599565" cy="2259965"/>
                  <wp:effectExtent l="0" t="0" r="635" b="6985"/>
                  <wp:wrapSquare wrapText="bothSides"/>
                  <wp:docPr id="31" name="Рисунок 31" descr="Шафа витяжна з розетками та краном для кабінету фізики та хім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фа витяжна з розетками та краном для кабінету фізики та хімії"/>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8790" r="10422"/>
                          <a:stretch/>
                        </pic:blipFill>
                        <pic:spPr bwMode="auto">
                          <a:xfrm>
                            <a:off x="0" y="0"/>
                            <a:ext cx="1599565" cy="2259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023CC7" w14:textId="77777777" w:rsidR="001A514B" w:rsidRPr="001A514B" w:rsidRDefault="001A514B" w:rsidP="00CD54B2">
            <w:pPr>
              <w:jc w:val="center"/>
              <w:rPr>
                <w:rFonts w:ascii="Times New Roman" w:hAnsi="Times New Roman"/>
                <w:noProof/>
                <w:sz w:val="24"/>
                <w:szCs w:val="24"/>
              </w:rPr>
            </w:pPr>
          </w:p>
        </w:tc>
        <w:tc>
          <w:tcPr>
            <w:tcW w:w="6379" w:type="dxa"/>
          </w:tcPr>
          <w:p w14:paraId="41E2445B" w14:textId="77777777" w:rsidR="001A514B" w:rsidRPr="001A514B" w:rsidRDefault="001A514B" w:rsidP="00CD54B2">
            <w:pPr>
              <w:shd w:val="clear" w:color="auto" w:fill="FFFFFF"/>
              <w:ind w:right="142"/>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 xml:space="preserve">Шафа витяжна з оргсклом, з розетками та краном для кабінету хімії (з бортиком) </w:t>
            </w:r>
          </w:p>
          <w:p w14:paraId="20653B64" w14:textId="77777777" w:rsidR="001A514B" w:rsidRPr="001A514B" w:rsidRDefault="001A514B" w:rsidP="00CD54B2">
            <w:pPr>
              <w:shd w:val="clear" w:color="auto" w:fill="FFFFFF"/>
              <w:ind w:right="142"/>
              <w:rPr>
                <w:rFonts w:ascii="Times New Roman" w:hAnsi="Times New Roman"/>
                <w:color w:val="000000" w:themeColor="text1"/>
                <w:sz w:val="24"/>
                <w:szCs w:val="24"/>
              </w:rPr>
            </w:pPr>
          </w:p>
          <w:p w14:paraId="66A4271E"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b/>
                <w:bCs/>
                <w:color w:val="000000"/>
                <w:sz w:val="24"/>
                <w:szCs w:val="24"/>
                <w:lang w:eastAsia="uk-UA"/>
              </w:rPr>
              <w:t>Габаритні розміри: </w:t>
            </w:r>
            <w:r w:rsidRPr="001A514B">
              <w:rPr>
                <w:rFonts w:ascii="Times New Roman" w:hAnsi="Times New Roman"/>
                <w:color w:val="000000"/>
                <w:sz w:val="24"/>
                <w:szCs w:val="24"/>
                <w:lang w:eastAsia="uk-UA"/>
              </w:rPr>
              <w:t>1044х700х2360 мм.</w:t>
            </w:r>
          </w:p>
          <w:p w14:paraId="427DA827"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Габаритні розміри шафи:</w:t>
            </w:r>
          </w:p>
          <w:p w14:paraId="69A8BC7A" w14:textId="77777777" w:rsidR="001A514B" w:rsidRPr="001A514B" w:rsidRDefault="001A514B" w:rsidP="001A514B">
            <w:pPr>
              <w:numPr>
                <w:ilvl w:val="0"/>
                <w:numId w:val="76"/>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Ширина — 1044 мм</w:t>
            </w:r>
          </w:p>
          <w:p w14:paraId="09538C22" w14:textId="77777777" w:rsidR="001A514B" w:rsidRPr="001A514B" w:rsidRDefault="001A514B" w:rsidP="001A514B">
            <w:pPr>
              <w:numPr>
                <w:ilvl w:val="0"/>
                <w:numId w:val="76"/>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Глибина — 700 мм</w:t>
            </w:r>
          </w:p>
          <w:p w14:paraId="6533B8D6" w14:textId="77777777" w:rsidR="001A514B" w:rsidRPr="001A514B" w:rsidRDefault="001A514B" w:rsidP="001A514B">
            <w:pPr>
              <w:numPr>
                <w:ilvl w:val="0"/>
                <w:numId w:val="76"/>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Висота — 2360 мм</w:t>
            </w:r>
          </w:p>
          <w:p w14:paraId="0C46C455"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Шафа витяжна призначена для проведення лабораторних робіт у кабінетах фізики та хімії з використанням реактивів, що виділяють шкідливі випари.</w:t>
            </w:r>
          </w:p>
          <w:p w14:paraId="11E6BB83"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Конструкція шафи складається з верхньої витяжної частини з оглядовими панелями та нижньої тумби для зберігання матеріалів.</w:t>
            </w:r>
            <w:r w:rsidRPr="001A514B">
              <w:rPr>
                <w:rFonts w:ascii="Times New Roman" w:hAnsi="Times New Roman"/>
                <w:color w:val="000000"/>
                <w:sz w:val="24"/>
                <w:szCs w:val="24"/>
                <w:lang w:eastAsia="uk-UA"/>
              </w:rPr>
              <w:br/>
              <w:t>Корпус виготовлено з ЛДСП товщиною 18 мм, а стільниця та бортик – з HPL-пластика.</w:t>
            </w:r>
          </w:p>
          <w:p w14:paraId="5BB440C4"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Крайки всіх деревинних елементів личкуються матеріалом для крайок – ПВХ:</w:t>
            </w:r>
          </w:p>
          <w:p w14:paraId="2D25978A" w14:textId="77777777" w:rsidR="001A514B" w:rsidRPr="001A514B" w:rsidRDefault="001A514B" w:rsidP="001A514B">
            <w:pPr>
              <w:numPr>
                <w:ilvl w:val="0"/>
                <w:numId w:val="77"/>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Видимі елементи – 1,0мм</w:t>
            </w:r>
          </w:p>
          <w:p w14:paraId="16335809" w14:textId="77777777" w:rsidR="001A514B" w:rsidRPr="001A514B" w:rsidRDefault="001A514B" w:rsidP="001A514B">
            <w:pPr>
              <w:numPr>
                <w:ilvl w:val="0"/>
                <w:numId w:val="77"/>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Не видимі елементи – 0,5 мм.</w:t>
            </w:r>
          </w:p>
          <w:p w14:paraId="4AC50F03"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  У верхній частині шафи передбачено витяжний короб із примусовою системою вентиляції на базі вентилятора ДОМОВЕНТ 150 ВКО (отвір Ø150 мм), що забезпечує ефективне відведення газів. Для забезпечення комфортної роботи верхня частина робочої зони обладнана двома світлодіодними світильниками Accento lighting AC-AL605 потужністю 9 Вт кожен.</w:t>
            </w:r>
          </w:p>
          <w:p w14:paraId="04DDB358"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 Для безпеки роботи встановлено автоматичний вимикач 1С 16А VIKO, який виконує функцію захисту мережі та аварійного вимкнення живлення.</w:t>
            </w:r>
            <w:r w:rsidRPr="001A514B">
              <w:rPr>
                <w:rFonts w:ascii="Times New Roman" w:hAnsi="Times New Roman"/>
                <w:color w:val="000000"/>
                <w:sz w:val="24"/>
                <w:szCs w:val="24"/>
                <w:lang w:eastAsia="uk-UA"/>
              </w:rPr>
              <w:br/>
              <w:t>  Фронтальна частина оснащена підйомною рамою, яка рухається по направляючих та фіксується шпінгалетами. Панелі рами виконані з прозорого оргскла (акрилу), що забезпечує підвищену безпеку та стійкість до механічних пошкоджень. </w:t>
            </w:r>
          </w:p>
          <w:p w14:paraId="4835F4DC"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  Стільниця обладнана захисним бортиком проти проливів. Робоча зона оснащена мийкою з краном. Поруч встановлено три електричні розетки  із захисною кришкою (вологозахищені, із заземленням). Електрична розводка виконана кабелем ПВС 3х1,5 у захисному корпусі та кабельних каналах.</w:t>
            </w:r>
          </w:p>
          <w:p w14:paraId="58FF771C"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lastRenderedPageBreak/>
              <w:t>Нижня частина шафи — тумба з двома дверцятами. Опори шафи — регульовані, що дозволяє виставляти виріб за рівнем.</w:t>
            </w:r>
          </w:p>
          <w:p w14:paraId="5B89492F"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 </w:t>
            </w:r>
          </w:p>
          <w:p w14:paraId="3CC96C03" w14:textId="77777777" w:rsidR="001A514B" w:rsidRPr="001A514B" w:rsidRDefault="001A514B" w:rsidP="00CD54B2">
            <w:pPr>
              <w:shd w:val="clear" w:color="auto" w:fill="FFFFFF"/>
              <w:jc w:val="both"/>
              <w:rPr>
                <w:rFonts w:ascii="Times New Roman" w:hAnsi="Times New Roman"/>
                <w:color w:val="000000"/>
                <w:sz w:val="24"/>
                <w:szCs w:val="24"/>
                <w:lang w:eastAsia="uk-UA"/>
              </w:rPr>
            </w:pPr>
          </w:p>
          <w:p w14:paraId="16418410"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Оснащення:</w:t>
            </w:r>
          </w:p>
          <w:p w14:paraId="6A740C89" w14:textId="77777777" w:rsidR="001A514B" w:rsidRPr="001A514B" w:rsidRDefault="001A514B" w:rsidP="001A514B">
            <w:pPr>
              <w:numPr>
                <w:ilvl w:val="0"/>
                <w:numId w:val="78"/>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активний витяжний вентилятор (Ø150 мм);</w:t>
            </w:r>
          </w:p>
          <w:p w14:paraId="0111E2DA" w14:textId="77777777" w:rsidR="001A514B" w:rsidRPr="001A514B" w:rsidRDefault="001A514B" w:rsidP="001A514B">
            <w:pPr>
              <w:numPr>
                <w:ilvl w:val="0"/>
                <w:numId w:val="78"/>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мийка з краном;</w:t>
            </w:r>
          </w:p>
          <w:p w14:paraId="26387B12" w14:textId="77777777" w:rsidR="001A514B" w:rsidRPr="001A514B" w:rsidRDefault="001A514B" w:rsidP="001A514B">
            <w:pPr>
              <w:numPr>
                <w:ilvl w:val="0"/>
                <w:numId w:val="78"/>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світлодіодні світильники Accento lighting 9W 4000K — 2 шт.;</w:t>
            </w:r>
          </w:p>
          <w:p w14:paraId="5FD62C04" w14:textId="77777777" w:rsidR="001A514B" w:rsidRPr="001A514B" w:rsidRDefault="001A514B" w:rsidP="001A514B">
            <w:pPr>
              <w:numPr>
                <w:ilvl w:val="0"/>
                <w:numId w:val="78"/>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розетка із захистом — 3 шт.;</w:t>
            </w:r>
          </w:p>
          <w:p w14:paraId="36638FED" w14:textId="77777777" w:rsidR="001A514B" w:rsidRPr="001A514B" w:rsidRDefault="001A514B" w:rsidP="001A514B">
            <w:pPr>
              <w:numPr>
                <w:ilvl w:val="0"/>
                <w:numId w:val="78"/>
              </w:num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автоматичний вимикач (аварійне вимкнення);</w:t>
            </w:r>
          </w:p>
          <w:p w14:paraId="249539A3" w14:textId="77777777" w:rsidR="001A514B" w:rsidRPr="001A514B" w:rsidRDefault="001A514B" w:rsidP="001A514B">
            <w:pPr>
              <w:numPr>
                <w:ilvl w:val="0"/>
                <w:numId w:val="78"/>
              </w:numPr>
              <w:shd w:val="clear" w:color="auto" w:fill="FFFFFF"/>
              <w:jc w:val="both"/>
              <w:rPr>
                <w:rStyle w:val="afff"/>
                <w:rFonts w:ascii="Times New Roman" w:hAnsi="Times New Roman"/>
                <w:b w:val="0"/>
                <w:bCs w:val="0"/>
                <w:color w:val="000000"/>
                <w:sz w:val="24"/>
                <w:szCs w:val="24"/>
                <w:lang w:eastAsia="uk-UA"/>
              </w:rPr>
            </w:pPr>
            <w:r w:rsidRPr="001A514B">
              <w:rPr>
                <w:rFonts w:ascii="Times New Roman" w:hAnsi="Times New Roman"/>
                <w:color w:val="000000"/>
                <w:sz w:val="24"/>
                <w:szCs w:val="24"/>
                <w:lang w:eastAsia="uk-UA"/>
              </w:rPr>
              <w:t>стільниця з хімічно стійким HPL-покриттям та бортиком.</w:t>
            </w:r>
          </w:p>
          <w:p w14:paraId="0BD0E115" w14:textId="77777777" w:rsidR="001A514B" w:rsidRPr="001A514B" w:rsidRDefault="001A514B" w:rsidP="00CD54B2">
            <w:pPr>
              <w:jc w:val="both"/>
              <w:rPr>
                <w:rFonts w:ascii="Times New Roman" w:hAnsi="Times New Roman"/>
                <w:sz w:val="24"/>
                <w:szCs w:val="24"/>
              </w:rPr>
            </w:pPr>
            <w:r w:rsidRPr="001A514B">
              <w:rPr>
                <w:rStyle w:val="afff"/>
                <w:rFonts w:ascii="Times New Roman" w:hAnsi="Times New Roman"/>
                <w:color w:val="000000"/>
                <w:sz w:val="24"/>
                <w:szCs w:val="24"/>
                <w:shd w:val="clear" w:color="auto" w:fill="FFFFFF"/>
              </w:rPr>
              <w:t>Колір ДСП: </w:t>
            </w:r>
            <w:r w:rsidRPr="001A514B">
              <w:rPr>
                <w:rFonts w:ascii="Times New Roman" w:hAnsi="Times New Roman"/>
                <w:color w:val="000000"/>
                <w:sz w:val="24"/>
                <w:szCs w:val="24"/>
                <w:shd w:val="clear" w:color="auto" w:fill="FFFFFF"/>
              </w:rPr>
              <w:t>сірий.</w:t>
            </w:r>
            <w:r w:rsidRPr="001A514B">
              <w:rPr>
                <w:rFonts w:ascii="Times New Roman" w:hAnsi="Times New Roman"/>
                <w:color w:val="000000"/>
                <w:sz w:val="24"/>
                <w:szCs w:val="24"/>
              </w:rPr>
              <w:br/>
            </w:r>
            <w:r w:rsidRPr="001A514B">
              <w:rPr>
                <w:rFonts w:ascii="Times New Roman" w:hAnsi="Times New Roman"/>
                <w:b/>
                <w:bCs/>
                <w:color w:val="000000"/>
                <w:sz w:val="24"/>
                <w:szCs w:val="24"/>
                <w:shd w:val="clear" w:color="auto" w:fill="FFFFFF"/>
              </w:rPr>
              <w:t>Колір HPL:</w:t>
            </w:r>
            <w:r w:rsidRPr="001A514B">
              <w:rPr>
                <w:rFonts w:ascii="Times New Roman" w:hAnsi="Times New Roman"/>
                <w:color w:val="000000"/>
                <w:sz w:val="24"/>
                <w:szCs w:val="24"/>
                <w:shd w:val="clear" w:color="auto" w:fill="FFFFFF"/>
              </w:rPr>
              <w:t xml:space="preserve"> сірий.</w:t>
            </w:r>
          </w:p>
        </w:tc>
        <w:tc>
          <w:tcPr>
            <w:tcW w:w="851" w:type="dxa"/>
          </w:tcPr>
          <w:p w14:paraId="6757A550" w14:textId="77777777" w:rsidR="001A514B" w:rsidRDefault="001A514B" w:rsidP="00CD54B2">
            <w:pPr>
              <w:jc w:val="center"/>
            </w:pPr>
          </w:p>
          <w:p w14:paraId="286DE13B" w14:textId="77777777" w:rsidR="001A514B" w:rsidRDefault="001A514B" w:rsidP="00CD54B2">
            <w:pPr>
              <w:jc w:val="center"/>
            </w:pPr>
          </w:p>
          <w:p w14:paraId="1A664EE1" w14:textId="77777777" w:rsidR="001A514B" w:rsidRDefault="001A514B" w:rsidP="00CD54B2">
            <w:pPr>
              <w:jc w:val="center"/>
            </w:pPr>
          </w:p>
          <w:p w14:paraId="61ECDB4A" w14:textId="77777777" w:rsidR="001A514B" w:rsidRDefault="001A514B" w:rsidP="00CD54B2">
            <w:pPr>
              <w:jc w:val="center"/>
            </w:pPr>
          </w:p>
          <w:p w14:paraId="56A57FA5" w14:textId="77777777" w:rsidR="001A514B" w:rsidRDefault="001A514B" w:rsidP="00CD54B2">
            <w:pPr>
              <w:jc w:val="center"/>
            </w:pPr>
          </w:p>
          <w:p w14:paraId="261ECE03" w14:textId="77777777" w:rsidR="001A514B" w:rsidRDefault="001A514B" w:rsidP="00CD54B2">
            <w:pPr>
              <w:jc w:val="center"/>
            </w:pPr>
          </w:p>
          <w:p w14:paraId="06D2003E" w14:textId="77777777" w:rsidR="001A514B" w:rsidRDefault="001A514B" w:rsidP="00CD54B2">
            <w:pPr>
              <w:jc w:val="center"/>
            </w:pPr>
          </w:p>
          <w:p w14:paraId="415FF203" w14:textId="77777777" w:rsidR="001A514B" w:rsidRDefault="001A514B" w:rsidP="00CD54B2">
            <w:pPr>
              <w:jc w:val="center"/>
            </w:pPr>
          </w:p>
          <w:p w14:paraId="18D42C5E" w14:textId="77777777" w:rsidR="001A514B" w:rsidRDefault="001A514B" w:rsidP="00CD54B2">
            <w:pPr>
              <w:jc w:val="center"/>
            </w:pPr>
          </w:p>
          <w:p w14:paraId="1EB6CC5F" w14:textId="77777777" w:rsidR="001A514B" w:rsidRDefault="001A514B" w:rsidP="00CD54B2">
            <w:pPr>
              <w:jc w:val="center"/>
            </w:pPr>
            <w:r>
              <w:t>1</w:t>
            </w:r>
          </w:p>
        </w:tc>
      </w:tr>
      <w:tr w:rsidR="001A514B" w14:paraId="1933CA3D" w14:textId="77777777" w:rsidTr="00CD54B2">
        <w:trPr>
          <w:trHeight w:val="154"/>
        </w:trPr>
        <w:tc>
          <w:tcPr>
            <w:tcW w:w="568" w:type="dxa"/>
          </w:tcPr>
          <w:p w14:paraId="3A5E11A9"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2.</w:t>
            </w:r>
          </w:p>
        </w:tc>
        <w:tc>
          <w:tcPr>
            <w:tcW w:w="3118" w:type="dxa"/>
          </w:tcPr>
          <w:p w14:paraId="45D849F9" w14:textId="77777777" w:rsidR="001A514B" w:rsidRPr="001A514B" w:rsidRDefault="001A514B" w:rsidP="00CD54B2">
            <w:pPr>
              <w:jc w:val="center"/>
              <w:rPr>
                <w:rFonts w:ascii="Times New Roman" w:hAnsi="Times New Roman"/>
                <w:noProof/>
                <w:sz w:val="24"/>
                <w:szCs w:val="24"/>
              </w:rPr>
            </w:pPr>
          </w:p>
          <w:p w14:paraId="159ABD89" w14:textId="77777777" w:rsidR="001A514B" w:rsidRPr="001A514B" w:rsidRDefault="001A514B" w:rsidP="00CD54B2">
            <w:pPr>
              <w:jc w:val="center"/>
              <w:rPr>
                <w:rFonts w:ascii="Times New Roman" w:hAnsi="Times New Roman"/>
                <w:noProof/>
                <w:sz w:val="24"/>
                <w:szCs w:val="24"/>
              </w:rPr>
            </w:pPr>
          </w:p>
          <w:p w14:paraId="6C65EFB5" w14:textId="77777777" w:rsidR="001A514B" w:rsidRPr="001A514B" w:rsidRDefault="001A514B" w:rsidP="00CD54B2">
            <w:pPr>
              <w:jc w:val="center"/>
              <w:rPr>
                <w:rFonts w:ascii="Times New Roman" w:hAnsi="Times New Roman"/>
                <w:noProof/>
                <w:sz w:val="24"/>
                <w:szCs w:val="24"/>
              </w:rPr>
            </w:pPr>
          </w:p>
          <w:p w14:paraId="1DA9E2C6" w14:textId="77777777" w:rsidR="001A514B" w:rsidRPr="001A514B" w:rsidRDefault="001A514B" w:rsidP="00CD54B2">
            <w:pPr>
              <w:jc w:val="center"/>
              <w:rPr>
                <w:rFonts w:ascii="Times New Roman" w:hAnsi="Times New Roman"/>
                <w:noProof/>
                <w:sz w:val="24"/>
                <w:szCs w:val="24"/>
              </w:rPr>
            </w:pPr>
          </w:p>
          <w:p w14:paraId="196D8EB0" w14:textId="77777777" w:rsidR="001A514B" w:rsidRPr="001A514B" w:rsidRDefault="001A514B" w:rsidP="00CD54B2">
            <w:pPr>
              <w:jc w:val="center"/>
              <w:rPr>
                <w:rFonts w:ascii="Times New Roman" w:hAnsi="Times New Roman"/>
                <w:noProof/>
                <w:sz w:val="24"/>
                <w:szCs w:val="24"/>
              </w:rPr>
            </w:pPr>
          </w:p>
          <w:p w14:paraId="1B07B7BA" w14:textId="77777777" w:rsidR="001A514B" w:rsidRPr="001A514B" w:rsidRDefault="001A514B" w:rsidP="00CD54B2">
            <w:pPr>
              <w:jc w:val="center"/>
              <w:rPr>
                <w:rFonts w:ascii="Times New Roman" w:hAnsi="Times New Roman"/>
                <w:noProof/>
                <w:sz w:val="24"/>
                <w:szCs w:val="24"/>
              </w:rPr>
            </w:pPr>
          </w:p>
          <w:p w14:paraId="1220207B"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415DC7C8" wp14:editId="45C62596">
                  <wp:extent cx="1377950" cy="1688962"/>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81253" cy="1693010"/>
                          </a:xfrm>
                          <a:prstGeom prst="rect">
                            <a:avLst/>
                          </a:prstGeom>
                        </pic:spPr>
                      </pic:pic>
                    </a:graphicData>
                  </a:graphic>
                </wp:inline>
              </w:drawing>
            </w:r>
          </w:p>
          <w:p w14:paraId="758AD437" w14:textId="77777777" w:rsidR="001A514B" w:rsidRPr="001A514B" w:rsidRDefault="001A514B" w:rsidP="00CD54B2">
            <w:pPr>
              <w:rPr>
                <w:rFonts w:ascii="Times New Roman" w:hAnsi="Times New Roman"/>
                <w:noProof/>
                <w:sz w:val="24"/>
                <w:szCs w:val="24"/>
              </w:rPr>
            </w:pPr>
          </w:p>
          <w:p w14:paraId="69FC3166" w14:textId="77777777" w:rsidR="001A514B" w:rsidRPr="001A514B" w:rsidRDefault="001A514B" w:rsidP="00CD54B2">
            <w:pPr>
              <w:rPr>
                <w:rFonts w:ascii="Times New Roman" w:hAnsi="Times New Roman"/>
                <w:noProof/>
                <w:sz w:val="24"/>
                <w:szCs w:val="24"/>
              </w:rPr>
            </w:pPr>
          </w:p>
          <w:p w14:paraId="0AFFF3CB" w14:textId="77777777" w:rsidR="001A514B" w:rsidRPr="001A514B" w:rsidRDefault="001A514B" w:rsidP="00CD54B2">
            <w:pPr>
              <w:rPr>
                <w:rFonts w:ascii="Times New Roman" w:hAnsi="Times New Roman"/>
                <w:noProof/>
                <w:sz w:val="24"/>
                <w:szCs w:val="24"/>
              </w:rPr>
            </w:pPr>
          </w:p>
          <w:p w14:paraId="18386F24" w14:textId="77777777" w:rsidR="001A514B" w:rsidRPr="001A514B" w:rsidRDefault="001A514B" w:rsidP="00CD54B2">
            <w:pPr>
              <w:rPr>
                <w:rFonts w:ascii="Times New Roman" w:hAnsi="Times New Roman"/>
                <w:noProof/>
                <w:sz w:val="24"/>
                <w:szCs w:val="24"/>
              </w:rPr>
            </w:pPr>
          </w:p>
          <w:p w14:paraId="480C7AFD" w14:textId="77777777" w:rsidR="001A514B" w:rsidRPr="001A514B" w:rsidRDefault="001A514B" w:rsidP="00CD54B2">
            <w:pPr>
              <w:rPr>
                <w:rFonts w:ascii="Times New Roman" w:hAnsi="Times New Roman"/>
                <w:noProof/>
                <w:sz w:val="24"/>
                <w:szCs w:val="24"/>
              </w:rPr>
            </w:pPr>
          </w:p>
          <w:p w14:paraId="21D71D9E" w14:textId="77777777" w:rsidR="001A514B" w:rsidRPr="001A514B" w:rsidRDefault="001A514B" w:rsidP="00CD54B2">
            <w:pPr>
              <w:rPr>
                <w:rFonts w:ascii="Times New Roman" w:hAnsi="Times New Roman"/>
                <w:noProof/>
                <w:sz w:val="24"/>
                <w:szCs w:val="24"/>
              </w:rPr>
            </w:pPr>
          </w:p>
        </w:tc>
        <w:tc>
          <w:tcPr>
            <w:tcW w:w="6379" w:type="dxa"/>
          </w:tcPr>
          <w:p w14:paraId="54980AD7" w14:textId="77777777" w:rsidR="001A514B" w:rsidRPr="001A514B" w:rsidRDefault="001A514B" w:rsidP="00CD54B2">
            <w:pPr>
              <w:shd w:val="clear" w:color="auto" w:fill="FFFFFF"/>
              <w:jc w:val="both"/>
              <w:rPr>
                <w:rFonts w:ascii="Times New Roman" w:hAnsi="Times New Roman"/>
                <w:b/>
                <w:bCs/>
                <w:sz w:val="24"/>
                <w:szCs w:val="24"/>
              </w:rPr>
            </w:pPr>
            <w:r w:rsidRPr="001A514B">
              <w:rPr>
                <w:rFonts w:ascii="Times New Roman" w:hAnsi="Times New Roman"/>
                <w:b/>
                <w:bCs/>
                <w:sz w:val="24"/>
                <w:szCs w:val="24"/>
              </w:rPr>
              <w:t>Стілець учнівський лабораторний з HPL-покриттям</w:t>
            </w:r>
          </w:p>
          <w:p w14:paraId="67E4CF24" w14:textId="77777777" w:rsidR="001A514B" w:rsidRPr="001A514B" w:rsidRDefault="001A514B" w:rsidP="00CD54B2">
            <w:pPr>
              <w:shd w:val="clear" w:color="auto" w:fill="FFFFFF"/>
              <w:jc w:val="both"/>
              <w:rPr>
                <w:rFonts w:ascii="Times New Roman" w:hAnsi="Times New Roman"/>
                <w:sz w:val="24"/>
                <w:szCs w:val="24"/>
                <w:lang w:eastAsia="uk-UA"/>
              </w:rPr>
            </w:pPr>
          </w:p>
          <w:p w14:paraId="4FEB8DA4"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b/>
                <w:bCs/>
                <w:sz w:val="24"/>
                <w:szCs w:val="24"/>
                <w:lang w:eastAsia="uk-UA"/>
              </w:rPr>
              <w:t>Габаритні розміри: </w:t>
            </w:r>
            <w:r w:rsidRPr="001A514B">
              <w:rPr>
                <w:rFonts w:ascii="Times New Roman" w:hAnsi="Times New Roman"/>
                <w:sz w:val="24"/>
                <w:szCs w:val="24"/>
                <w:lang w:eastAsia="uk-UA"/>
              </w:rPr>
              <w:t> 530х555х755-885 мм.</w:t>
            </w:r>
          </w:p>
          <w:p w14:paraId="1AA5A632"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призначений для облаштування навчальних приміщень, офісних приміщень, конференц-залів та інших закладів загального користування.</w:t>
            </w:r>
          </w:p>
          <w:p w14:paraId="5FE588EE"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має габаритні розміри:</w:t>
            </w:r>
          </w:p>
          <w:p w14:paraId="03C2F838" w14:textId="77777777" w:rsidR="001A514B" w:rsidRPr="001A514B" w:rsidRDefault="001A514B" w:rsidP="001A514B">
            <w:pPr>
              <w:numPr>
                <w:ilvl w:val="0"/>
                <w:numId w:val="74"/>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ширина  – 420 мм;</w:t>
            </w:r>
          </w:p>
          <w:p w14:paraId="69B92314" w14:textId="77777777" w:rsidR="001A514B" w:rsidRPr="001A514B" w:rsidRDefault="001A514B" w:rsidP="001A514B">
            <w:pPr>
              <w:numPr>
                <w:ilvl w:val="0"/>
                <w:numId w:val="74"/>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глибина  – 475 мм;</w:t>
            </w:r>
          </w:p>
          <w:p w14:paraId="7E83B2F1" w14:textId="77777777" w:rsidR="001A514B" w:rsidRPr="001A514B" w:rsidRDefault="001A514B" w:rsidP="001A514B">
            <w:pPr>
              <w:numPr>
                <w:ilvl w:val="0"/>
                <w:numId w:val="74"/>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висота спинки  – 830 мм;</w:t>
            </w:r>
          </w:p>
          <w:p w14:paraId="1D74D159" w14:textId="77777777" w:rsidR="001A514B" w:rsidRPr="001A514B" w:rsidRDefault="001A514B" w:rsidP="001A514B">
            <w:pPr>
              <w:numPr>
                <w:ilvl w:val="0"/>
                <w:numId w:val="74"/>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висота сидіння – 467 мм. </w:t>
            </w:r>
          </w:p>
          <w:p w14:paraId="258FF84F"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Стілець складається з ергономічного фанерного моноблоку і металевого каркасу.</w:t>
            </w:r>
          </w:p>
          <w:p w14:paraId="1F35B249"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Моноблок виготовлений з гнутоклеєної фанери товщиною 10 мм, має анатомічну форму, що забезпечує комфортну підтримку та правильне положення тіла. Поверхня покрита стійким HPL-покриттям, що захищає від вологи та механічних пошкоджень.</w:t>
            </w:r>
          </w:p>
          <w:p w14:paraId="6A056E36"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Опора виконана на базі п'ятипроменевої пластикової хрестовини з роликовими колесами, що забезпечують легке переміщення стільця. Центральна стійка обладнана механізмом регулювання висоти сидіння, який дозволяє налаштовувати виріб відповідно до потреб користувача.</w:t>
            </w:r>
          </w:p>
          <w:p w14:paraId="6D6209B2"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Конструкція стільця забезпечує обертання сидіння навколо вертикальної осі, що підвищує зручність експлуатації. Кріплення моноблоку до опори здійснюється за допомогою металевих гвинтів.</w:t>
            </w:r>
          </w:p>
          <w:p w14:paraId="651AEA12"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sz w:val="24"/>
                <w:szCs w:val="24"/>
                <w:lang w:eastAsia="uk-UA"/>
              </w:rPr>
              <w:t>Колір HPL: </w:t>
            </w:r>
            <w:r w:rsidRPr="001A514B">
              <w:rPr>
                <w:rFonts w:ascii="Times New Roman" w:hAnsi="Times New Roman"/>
                <w:sz w:val="24"/>
                <w:szCs w:val="24"/>
                <w:lang w:eastAsia="uk-UA"/>
              </w:rPr>
              <w:t>фіолетовий.</w:t>
            </w:r>
          </w:p>
        </w:tc>
        <w:tc>
          <w:tcPr>
            <w:tcW w:w="851" w:type="dxa"/>
          </w:tcPr>
          <w:p w14:paraId="5492B0D8" w14:textId="77777777" w:rsidR="001A514B" w:rsidRDefault="001A514B" w:rsidP="00CD54B2">
            <w:pPr>
              <w:jc w:val="center"/>
            </w:pPr>
          </w:p>
          <w:p w14:paraId="1A97356C" w14:textId="77777777" w:rsidR="001A514B" w:rsidRDefault="001A514B" w:rsidP="00CD54B2">
            <w:pPr>
              <w:jc w:val="center"/>
            </w:pPr>
          </w:p>
          <w:p w14:paraId="35E939BD" w14:textId="77777777" w:rsidR="001A514B" w:rsidRDefault="001A514B" w:rsidP="00CD54B2">
            <w:pPr>
              <w:jc w:val="center"/>
            </w:pPr>
          </w:p>
          <w:p w14:paraId="4F58E8C4" w14:textId="77777777" w:rsidR="001A514B" w:rsidRDefault="001A514B" w:rsidP="00CD54B2"/>
          <w:p w14:paraId="20E690A1" w14:textId="77777777" w:rsidR="001A514B" w:rsidRDefault="001A514B" w:rsidP="00CD54B2"/>
          <w:p w14:paraId="484739C5" w14:textId="77777777" w:rsidR="001A514B" w:rsidRDefault="001A514B" w:rsidP="00CD54B2"/>
          <w:p w14:paraId="6F8006C4" w14:textId="77777777" w:rsidR="001A514B" w:rsidRDefault="001A514B" w:rsidP="00CD54B2"/>
          <w:p w14:paraId="1D9082FE" w14:textId="77777777" w:rsidR="001A514B" w:rsidRDefault="001A514B" w:rsidP="00CD54B2"/>
          <w:p w14:paraId="4BFE126E" w14:textId="77777777" w:rsidR="001A514B" w:rsidRDefault="001A514B" w:rsidP="00CD54B2"/>
          <w:p w14:paraId="6D15DCBA" w14:textId="77777777" w:rsidR="001A514B" w:rsidRDefault="001A514B" w:rsidP="00CD54B2"/>
          <w:p w14:paraId="7AC1B272" w14:textId="77777777" w:rsidR="001A514B" w:rsidRDefault="001A514B" w:rsidP="00CD54B2">
            <w:pPr>
              <w:jc w:val="center"/>
            </w:pPr>
          </w:p>
          <w:p w14:paraId="73E7A863" w14:textId="77777777" w:rsidR="001A514B" w:rsidRDefault="001A514B" w:rsidP="00CD54B2">
            <w:pPr>
              <w:jc w:val="center"/>
            </w:pPr>
            <w:r>
              <w:t>30</w:t>
            </w:r>
          </w:p>
        </w:tc>
      </w:tr>
      <w:tr w:rsidR="001A514B" w14:paraId="63472DE4" w14:textId="77777777" w:rsidTr="00CD54B2">
        <w:trPr>
          <w:trHeight w:val="154"/>
        </w:trPr>
        <w:tc>
          <w:tcPr>
            <w:tcW w:w="568" w:type="dxa"/>
          </w:tcPr>
          <w:p w14:paraId="72E24BC4"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3.</w:t>
            </w:r>
          </w:p>
        </w:tc>
        <w:tc>
          <w:tcPr>
            <w:tcW w:w="3118" w:type="dxa"/>
          </w:tcPr>
          <w:p w14:paraId="6E819496" w14:textId="77777777" w:rsidR="001A514B" w:rsidRPr="001A514B" w:rsidRDefault="001A514B" w:rsidP="00CD54B2">
            <w:pPr>
              <w:rPr>
                <w:rFonts w:ascii="Times New Roman" w:hAnsi="Times New Roman"/>
                <w:noProof/>
                <w:sz w:val="24"/>
                <w:szCs w:val="24"/>
              </w:rPr>
            </w:pPr>
          </w:p>
          <w:p w14:paraId="7C2E3E64" w14:textId="77777777" w:rsidR="001A514B" w:rsidRPr="001A514B" w:rsidRDefault="001A514B" w:rsidP="00CD54B2">
            <w:pPr>
              <w:rPr>
                <w:rFonts w:ascii="Times New Roman" w:hAnsi="Times New Roman"/>
                <w:noProof/>
                <w:sz w:val="24"/>
                <w:szCs w:val="24"/>
              </w:rPr>
            </w:pPr>
          </w:p>
          <w:p w14:paraId="151C84EE" w14:textId="77777777" w:rsidR="001A514B" w:rsidRPr="001A514B" w:rsidRDefault="001A514B" w:rsidP="00CD54B2">
            <w:pPr>
              <w:rPr>
                <w:rFonts w:ascii="Times New Roman" w:hAnsi="Times New Roman"/>
                <w:noProof/>
                <w:sz w:val="24"/>
                <w:szCs w:val="24"/>
              </w:rPr>
            </w:pPr>
          </w:p>
          <w:p w14:paraId="02246905" w14:textId="77777777" w:rsidR="001A514B" w:rsidRPr="001A514B" w:rsidRDefault="001A514B" w:rsidP="00CD54B2">
            <w:pPr>
              <w:rPr>
                <w:rFonts w:ascii="Times New Roman" w:hAnsi="Times New Roman"/>
                <w:noProof/>
                <w:sz w:val="24"/>
                <w:szCs w:val="24"/>
              </w:rPr>
            </w:pPr>
          </w:p>
          <w:p w14:paraId="49DD8E07" w14:textId="77777777" w:rsidR="001A514B" w:rsidRPr="001A514B" w:rsidRDefault="001A514B" w:rsidP="00CD54B2">
            <w:pPr>
              <w:rPr>
                <w:rFonts w:ascii="Times New Roman" w:hAnsi="Times New Roman"/>
                <w:noProof/>
                <w:sz w:val="24"/>
                <w:szCs w:val="24"/>
              </w:rPr>
            </w:pPr>
          </w:p>
          <w:p w14:paraId="539E78A3" w14:textId="77777777" w:rsidR="001A514B" w:rsidRPr="001A514B" w:rsidRDefault="001A514B" w:rsidP="00CD54B2">
            <w:pPr>
              <w:rPr>
                <w:rFonts w:ascii="Times New Roman" w:hAnsi="Times New Roman"/>
                <w:noProof/>
                <w:sz w:val="24"/>
                <w:szCs w:val="24"/>
              </w:rPr>
            </w:pPr>
          </w:p>
          <w:p w14:paraId="0186EABF" w14:textId="77777777" w:rsidR="001A514B" w:rsidRPr="001A514B" w:rsidRDefault="001A514B" w:rsidP="00CD54B2">
            <w:pPr>
              <w:rPr>
                <w:rFonts w:ascii="Times New Roman" w:hAnsi="Times New Roman"/>
                <w:noProof/>
                <w:sz w:val="24"/>
                <w:szCs w:val="24"/>
              </w:rPr>
            </w:pPr>
          </w:p>
          <w:p w14:paraId="2FE85996" w14:textId="77777777" w:rsidR="001A514B" w:rsidRPr="001A514B" w:rsidRDefault="001A514B" w:rsidP="00CD54B2">
            <w:pPr>
              <w:rPr>
                <w:rFonts w:ascii="Times New Roman" w:hAnsi="Times New Roman"/>
                <w:noProof/>
                <w:sz w:val="24"/>
                <w:szCs w:val="24"/>
              </w:rPr>
            </w:pPr>
          </w:p>
          <w:p w14:paraId="7FC18BCF" w14:textId="77777777" w:rsidR="001A514B" w:rsidRPr="001A514B" w:rsidRDefault="001A514B" w:rsidP="00CD54B2">
            <w:pPr>
              <w:rPr>
                <w:rFonts w:ascii="Times New Roman" w:hAnsi="Times New Roman"/>
                <w:noProof/>
                <w:sz w:val="24"/>
                <w:szCs w:val="24"/>
              </w:rPr>
            </w:pPr>
          </w:p>
          <w:p w14:paraId="3F1D7202" w14:textId="77777777" w:rsidR="001A514B" w:rsidRPr="001A514B" w:rsidRDefault="001A514B" w:rsidP="00CD54B2">
            <w:pPr>
              <w:rPr>
                <w:rFonts w:ascii="Times New Roman" w:hAnsi="Times New Roman"/>
                <w:noProof/>
                <w:sz w:val="24"/>
                <w:szCs w:val="24"/>
              </w:rPr>
            </w:pPr>
          </w:p>
          <w:p w14:paraId="67AB84E0" w14:textId="77777777" w:rsidR="001A514B" w:rsidRPr="001A514B" w:rsidRDefault="001A514B" w:rsidP="00CD54B2">
            <w:pPr>
              <w:rPr>
                <w:rFonts w:ascii="Times New Roman" w:hAnsi="Times New Roman"/>
                <w:noProof/>
                <w:sz w:val="24"/>
                <w:szCs w:val="24"/>
              </w:rPr>
            </w:pPr>
          </w:p>
          <w:p w14:paraId="3A157086" w14:textId="77777777" w:rsidR="001A514B" w:rsidRPr="001A514B" w:rsidRDefault="001A514B" w:rsidP="00CD54B2">
            <w:pPr>
              <w:rPr>
                <w:rFonts w:ascii="Times New Roman" w:hAnsi="Times New Roman"/>
                <w:noProof/>
                <w:sz w:val="24"/>
                <w:szCs w:val="24"/>
              </w:rPr>
            </w:pPr>
            <w:r w:rsidRPr="001A514B">
              <w:rPr>
                <w:rFonts w:ascii="Times New Roman" w:hAnsi="Times New Roman"/>
                <w:noProof/>
                <w:sz w:val="24"/>
                <w:szCs w:val="24"/>
              </w:rPr>
              <w:drawing>
                <wp:inline distT="0" distB="0" distL="0" distR="0" wp14:anchorId="5D9CD4D7" wp14:editId="14400439">
                  <wp:extent cx="1842770" cy="657225"/>
                  <wp:effectExtent l="0" t="0" r="5080" b="9525"/>
                  <wp:docPr id="3" name="Рисунок 3" descr="Стінка для кабінетів фізики та хімії з фотодруком  (модуль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інка для кабінетів фізики та хімії з фотодруком  (модульна)"/>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42770" cy="657225"/>
                          </a:xfrm>
                          <a:prstGeom prst="rect">
                            <a:avLst/>
                          </a:prstGeom>
                          <a:noFill/>
                          <a:ln>
                            <a:noFill/>
                          </a:ln>
                        </pic:spPr>
                      </pic:pic>
                    </a:graphicData>
                  </a:graphic>
                </wp:inline>
              </w:drawing>
            </w:r>
          </w:p>
        </w:tc>
        <w:tc>
          <w:tcPr>
            <w:tcW w:w="6379" w:type="dxa"/>
          </w:tcPr>
          <w:p w14:paraId="638A94C7" w14:textId="77777777" w:rsidR="001A514B" w:rsidRPr="001A514B" w:rsidRDefault="001A514B" w:rsidP="00CD54B2">
            <w:pPr>
              <w:shd w:val="clear" w:color="auto" w:fill="FFFFFF"/>
              <w:ind w:right="142"/>
              <w:rPr>
                <w:rFonts w:ascii="Times New Roman" w:hAnsi="Times New Roman"/>
                <w:b/>
                <w:bCs/>
                <w:sz w:val="24"/>
                <w:szCs w:val="24"/>
              </w:rPr>
            </w:pPr>
            <w:r w:rsidRPr="001A514B">
              <w:rPr>
                <w:rFonts w:ascii="Times New Roman" w:hAnsi="Times New Roman"/>
                <w:b/>
                <w:bCs/>
                <w:sz w:val="24"/>
                <w:szCs w:val="24"/>
              </w:rPr>
              <w:lastRenderedPageBreak/>
              <w:t>Стінка для кабінету хімії</w:t>
            </w:r>
          </w:p>
          <w:p w14:paraId="567A76CD" w14:textId="77777777" w:rsidR="001A514B" w:rsidRPr="001A514B" w:rsidRDefault="001A514B" w:rsidP="00CD54B2">
            <w:pPr>
              <w:shd w:val="clear" w:color="auto" w:fill="FFFFFF"/>
              <w:jc w:val="both"/>
              <w:rPr>
                <w:rFonts w:ascii="Times New Roman" w:hAnsi="Times New Roman"/>
                <w:sz w:val="24"/>
                <w:szCs w:val="24"/>
                <w:lang w:eastAsia="uk-UA"/>
              </w:rPr>
            </w:pPr>
          </w:p>
          <w:p w14:paraId="332C6E84" w14:textId="77777777" w:rsidR="001A514B" w:rsidRPr="001A514B" w:rsidRDefault="001A514B" w:rsidP="00CD54B2">
            <w:pPr>
              <w:shd w:val="clear" w:color="auto" w:fill="FFFFFF"/>
              <w:ind w:right="142"/>
              <w:jc w:val="both"/>
              <w:rPr>
                <w:rFonts w:ascii="Times New Roman" w:hAnsi="Times New Roman"/>
                <w:color w:val="2C3134"/>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9486х405х2115 мм. </w:t>
            </w:r>
          </w:p>
          <w:p w14:paraId="4A9881D6"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shd w:val="clear" w:color="auto" w:fill="FFFFFF"/>
              </w:rPr>
              <w:lastRenderedPageBreak/>
              <w:t>Корпус стінки, полиці, шухляди та дверцята виготовляються з ламінованої ДСП товщиною 18 мм</w:t>
            </w:r>
            <w:r w:rsidRPr="001A514B">
              <w:rPr>
                <w:rFonts w:ascii="Times New Roman" w:hAnsi="Times New Roman"/>
                <w:color w:val="000000"/>
                <w:sz w:val="24"/>
                <w:szCs w:val="24"/>
              </w:rPr>
              <w:t xml:space="preserve">. Фасад оклеюється крайковою стрічкою ПВХ товщиною 1 мм, інші частини оклеюються крайковою стрічкою ПВХ товщиною 0,5 мм. Задня стінка виготовляється з білої односторонньої ХДФ товщиною 2,5 мм. Стінка комплектується пластиковими лотками розміру: </w:t>
            </w:r>
            <w:r w:rsidRPr="001A514B">
              <w:rPr>
                <w:rFonts w:ascii="Times New Roman" w:hAnsi="Times New Roman"/>
                <w:color w:val="000000"/>
                <w:sz w:val="24"/>
                <w:szCs w:val="24"/>
                <w:lang w:eastAsia="uk-UA"/>
              </w:rPr>
              <w:t>312(±5)х360(±5)х100(±5) мм</w:t>
            </w:r>
            <w:r w:rsidRPr="001A514B">
              <w:rPr>
                <w:rFonts w:ascii="Times New Roman" w:hAnsi="Times New Roman"/>
                <w:color w:val="000000"/>
                <w:sz w:val="24"/>
                <w:szCs w:val="24"/>
              </w:rPr>
              <w:t>, які кріпляться пластиковими направляючими. </w:t>
            </w:r>
            <w:r w:rsidRPr="001A514B">
              <w:rPr>
                <w:rFonts w:ascii="Times New Roman" w:hAnsi="Times New Roman"/>
                <w:color w:val="000000"/>
                <w:sz w:val="24"/>
                <w:szCs w:val="24"/>
                <w:lang w:eastAsia="uk-UA"/>
              </w:rPr>
              <w:t>Додатково</w:t>
            </w:r>
            <w:r w:rsidRPr="001A514B">
              <w:rPr>
                <w:rFonts w:ascii="Times New Roman" w:hAnsi="Times New Roman"/>
                <w:sz w:val="24"/>
                <w:szCs w:val="24"/>
                <w:lang w:eastAsia="uk-UA"/>
              </w:rPr>
              <w:t xml:space="preserve"> один з лотків комплектується вставним модулем для пробірок, які виготовлені з якісного поролону товщиною 60 мм. Даний модуль призначений для впорядкування розміщення та зберігання пробірок в кількості 108 шт. Модуль забезпечує надійну фіксацію у окремих комірках, запобігає їх контакту між собою та механічним пошкодженням під час використання.</w:t>
            </w:r>
          </w:p>
          <w:p w14:paraId="57B9DE4F"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Фотодрук здійснюється на плиті ДСП із застосуванням спеціальних чорнил, які затвердівають під дією випромінювання спеціальних ультрафіолетових ламп. Також застосовується технологія покриття лаком самого малюнку для збільшення стійкості до зовнішніх пошкоджень, стирання та вологого прибирання. </w:t>
            </w:r>
            <w:r w:rsidRPr="001A514B">
              <w:rPr>
                <w:rFonts w:ascii="Times New Roman" w:hAnsi="Times New Roman"/>
                <w:sz w:val="24"/>
                <w:szCs w:val="24"/>
              </w:rPr>
              <w:t>На фасад шаф нанесено тематичний фотодрук «хімія» (зображення додатково погоджується з замовником).</w:t>
            </w:r>
          </w:p>
          <w:p w14:paraId="1092684D"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Фурнітура: ручки меблеві сірі пластикові, опори меблеві металеві регульовані по висоті від 0 до 30 мм, мініфікси, єврогвинти, направляючі кулькові повного висуву.</w:t>
            </w:r>
          </w:p>
          <w:p w14:paraId="5BB7FF27"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 </w:t>
            </w:r>
            <w:r w:rsidRPr="001A514B">
              <w:rPr>
                <w:rFonts w:ascii="Times New Roman" w:hAnsi="Times New Roman"/>
                <w:color w:val="000000"/>
                <w:sz w:val="24"/>
                <w:szCs w:val="24"/>
                <w:shd w:val="clear" w:color="auto" w:fill="FFFFFF"/>
              </w:rPr>
              <w:t xml:space="preserve">бук артизан перламутровий (корпус), сірий (фасад) </w:t>
            </w:r>
          </w:p>
          <w:p w14:paraId="3CC46950"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rPr>
              <w:t>Колір лотків:</w:t>
            </w:r>
            <w:r w:rsidRPr="001A514B">
              <w:rPr>
                <w:rFonts w:ascii="Times New Roman" w:hAnsi="Times New Roman"/>
                <w:color w:val="000000"/>
                <w:sz w:val="24"/>
                <w:szCs w:val="24"/>
              </w:rPr>
              <w:t xml:space="preserve"> фіолетові (або на вибір замовника)</w:t>
            </w:r>
          </w:p>
        </w:tc>
        <w:tc>
          <w:tcPr>
            <w:tcW w:w="851" w:type="dxa"/>
          </w:tcPr>
          <w:p w14:paraId="5608FC5A" w14:textId="77777777" w:rsidR="001A514B" w:rsidRDefault="001A514B" w:rsidP="00CD54B2">
            <w:pPr>
              <w:jc w:val="center"/>
            </w:pPr>
          </w:p>
          <w:p w14:paraId="31C5DDD1" w14:textId="77777777" w:rsidR="001A514B" w:rsidRDefault="001A514B" w:rsidP="00CD54B2">
            <w:pPr>
              <w:jc w:val="center"/>
            </w:pPr>
          </w:p>
          <w:p w14:paraId="0EDB5B98" w14:textId="77777777" w:rsidR="001A514B" w:rsidRDefault="001A514B" w:rsidP="00CD54B2">
            <w:pPr>
              <w:jc w:val="center"/>
            </w:pPr>
          </w:p>
          <w:p w14:paraId="10558055" w14:textId="77777777" w:rsidR="001A514B" w:rsidRDefault="001A514B" w:rsidP="00CD54B2">
            <w:pPr>
              <w:jc w:val="center"/>
            </w:pPr>
          </w:p>
          <w:p w14:paraId="3B28F381" w14:textId="77777777" w:rsidR="001A514B" w:rsidRDefault="001A514B" w:rsidP="00CD54B2"/>
          <w:p w14:paraId="2D125F4D" w14:textId="77777777" w:rsidR="001A514B" w:rsidRDefault="001A514B" w:rsidP="00CD54B2">
            <w:pPr>
              <w:jc w:val="center"/>
            </w:pPr>
          </w:p>
          <w:p w14:paraId="34DED2BB" w14:textId="77777777" w:rsidR="001A514B" w:rsidRDefault="001A514B" w:rsidP="00CD54B2">
            <w:pPr>
              <w:jc w:val="center"/>
            </w:pPr>
            <w:r>
              <w:t>1</w:t>
            </w:r>
          </w:p>
        </w:tc>
      </w:tr>
      <w:tr w:rsidR="001A514B" w14:paraId="32983D53" w14:textId="77777777" w:rsidTr="00CD54B2">
        <w:trPr>
          <w:trHeight w:val="154"/>
        </w:trPr>
        <w:tc>
          <w:tcPr>
            <w:tcW w:w="568" w:type="dxa"/>
          </w:tcPr>
          <w:p w14:paraId="3CB87B7D"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lastRenderedPageBreak/>
              <w:t>4.</w:t>
            </w:r>
          </w:p>
        </w:tc>
        <w:tc>
          <w:tcPr>
            <w:tcW w:w="3118" w:type="dxa"/>
          </w:tcPr>
          <w:p w14:paraId="0C664753" w14:textId="77777777" w:rsidR="001A514B" w:rsidRPr="001A514B" w:rsidRDefault="001A514B" w:rsidP="00CD54B2">
            <w:pPr>
              <w:rPr>
                <w:rFonts w:ascii="Times New Roman" w:hAnsi="Times New Roman"/>
                <w:noProof/>
                <w:sz w:val="24"/>
                <w:szCs w:val="24"/>
              </w:rPr>
            </w:pPr>
          </w:p>
          <w:p w14:paraId="4ACAF79F" w14:textId="77777777" w:rsidR="001A514B" w:rsidRPr="001A514B" w:rsidRDefault="001A514B" w:rsidP="00CD54B2">
            <w:pPr>
              <w:jc w:val="center"/>
              <w:rPr>
                <w:rFonts w:ascii="Times New Roman" w:hAnsi="Times New Roman"/>
                <w:noProof/>
                <w:sz w:val="24"/>
                <w:szCs w:val="24"/>
              </w:rPr>
            </w:pPr>
          </w:p>
          <w:p w14:paraId="678A58A4" w14:textId="77777777" w:rsidR="001A514B" w:rsidRPr="001A514B" w:rsidRDefault="001A514B" w:rsidP="00CD54B2">
            <w:pPr>
              <w:jc w:val="center"/>
              <w:rPr>
                <w:rFonts w:ascii="Times New Roman" w:hAnsi="Times New Roman"/>
                <w:noProof/>
                <w:sz w:val="24"/>
                <w:szCs w:val="24"/>
              </w:rPr>
            </w:pPr>
          </w:p>
          <w:p w14:paraId="4177692A"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21F5DCFB" wp14:editId="702B583B">
                  <wp:extent cx="1842770" cy="1842770"/>
                  <wp:effectExtent l="0" t="0" r="5080" b="508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42770" cy="1842770"/>
                          </a:xfrm>
                          <a:prstGeom prst="rect">
                            <a:avLst/>
                          </a:prstGeom>
                          <a:noFill/>
                          <a:ln>
                            <a:noFill/>
                          </a:ln>
                        </pic:spPr>
                      </pic:pic>
                    </a:graphicData>
                  </a:graphic>
                </wp:inline>
              </w:drawing>
            </w:r>
          </w:p>
        </w:tc>
        <w:tc>
          <w:tcPr>
            <w:tcW w:w="6379" w:type="dxa"/>
          </w:tcPr>
          <w:p w14:paraId="1D0A4514" w14:textId="77777777" w:rsidR="001A514B" w:rsidRPr="001A514B" w:rsidRDefault="001A514B" w:rsidP="00CD54B2">
            <w:pPr>
              <w:shd w:val="clear" w:color="auto" w:fill="FFFFFF"/>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демонстраційний з пластиковою стільницею HPL</w:t>
            </w:r>
          </w:p>
          <w:p w14:paraId="2E08DB6C" w14:textId="77777777" w:rsidR="001A514B" w:rsidRPr="001A514B" w:rsidRDefault="001A514B" w:rsidP="00CD54B2">
            <w:pPr>
              <w:shd w:val="clear" w:color="auto" w:fill="FFFFFF"/>
              <w:jc w:val="both"/>
              <w:rPr>
                <w:rFonts w:ascii="Times New Roman" w:hAnsi="Times New Roman"/>
                <w:b/>
                <w:bCs/>
                <w:color w:val="000000" w:themeColor="text1"/>
                <w:sz w:val="24"/>
                <w:szCs w:val="24"/>
              </w:rPr>
            </w:pPr>
          </w:p>
          <w:p w14:paraId="24D678D5"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b/>
                <w:bCs/>
                <w:sz w:val="24"/>
                <w:szCs w:val="24"/>
                <w:lang w:eastAsia="uk-UA"/>
              </w:rPr>
              <w:t>Габаритні розміри:</w:t>
            </w:r>
            <w:r w:rsidRPr="001A514B">
              <w:rPr>
                <w:rFonts w:ascii="Times New Roman" w:hAnsi="Times New Roman"/>
                <w:sz w:val="24"/>
                <w:szCs w:val="24"/>
                <w:lang w:eastAsia="uk-UA"/>
              </w:rPr>
              <w:t> 1200х750х900 мм</w:t>
            </w:r>
          </w:p>
          <w:p w14:paraId="52E63881"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Стіл складається зі стільниці, екрану та полиці. Металевий каркас з'єднується зі стільницею та екраном. У конструкції передбачена можливість кріплення до підлоги, а також наявність регульованих опор.</w:t>
            </w:r>
          </w:p>
          <w:p w14:paraId="65127E62"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Габаритні розміри столу</w:t>
            </w:r>
          </w:p>
          <w:p w14:paraId="1187676C" w14:textId="77777777" w:rsidR="001A514B" w:rsidRPr="001A514B" w:rsidRDefault="001A514B" w:rsidP="001A514B">
            <w:pPr>
              <w:numPr>
                <w:ilvl w:val="0"/>
                <w:numId w:val="80"/>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ширина – 1200 мм .</w:t>
            </w:r>
          </w:p>
          <w:p w14:paraId="12974A57" w14:textId="77777777" w:rsidR="001A514B" w:rsidRPr="001A514B" w:rsidRDefault="001A514B" w:rsidP="001A514B">
            <w:pPr>
              <w:numPr>
                <w:ilvl w:val="0"/>
                <w:numId w:val="80"/>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глибина – 750 мм.</w:t>
            </w:r>
          </w:p>
          <w:p w14:paraId="510BB69C" w14:textId="77777777" w:rsidR="001A514B" w:rsidRPr="001A514B" w:rsidRDefault="001A514B" w:rsidP="001A514B">
            <w:pPr>
              <w:numPr>
                <w:ilvl w:val="0"/>
                <w:numId w:val="80"/>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висота –  900 мм.</w:t>
            </w:r>
          </w:p>
          <w:p w14:paraId="496951B1"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Деревинні деталі виготовлені з ламінованого ДСП товщиною 18 мм. Стільниця покривається пластиком HPL товщиною 0,5 мм. Краї всіх дерев’яних елементів оброблені крайкою ПВХ: </w:t>
            </w:r>
          </w:p>
          <w:p w14:paraId="686FD707" w14:textId="77777777" w:rsidR="001A514B" w:rsidRPr="001A514B" w:rsidRDefault="001A514B" w:rsidP="001A514B">
            <w:pPr>
              <w:numPr>
                <w:ilvl w:val="0"/>
                <w:numId w:val="81"/>
              </w:num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Видимі елементи – 1,0мм</w:t>
            </w:r>
          </w:p>
          <w:p w14:paraId="25991EAE"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t>Металеві елементи виготовлені з прямокутних труб 40х20х1,2 мм та мають захисне декоративне покриття – порошкову емаль.</w:t>
            </w:r>
          </w:p>
          <w:p w14:paraId="7E3ACBB4" w14:textId="77777777" w:rsidR="001A514B" w:rsidRPr="001A514B" w:rsidRDefault="001A514B" w:rsidP="00CD54B2">
            <w:pPr>
              <w:shd w:val="clear" w:color="auto" w:fill="FFFFFF"/>
              <w:jc w:val="both"/>
              <w:rPr>
                <w:rFonts w:ascii="Times New Roman" w:hAnsi="Times New Roman"/>
                <w:sz w:val="24"/>
                <w:szCs w:val="24"/>
                <w:lang w:eastAsia="uk-UA"/>
              </w:rPr>
            </w:pPr>
            <w:r w:rsidRPr="001A514B">
              <w:rPr>
                <w:rFonts w:ascii="Times New Roman" w:hAnsi="Times New Roman"/>
                <w:sz w:val="24"/>
                <w:szCs w:val="24"/>
                <w:lang w:eastAsia="uk-UA"/>
              </w:rPr>
              <w:lastRenderedPageBreak/>
              <w:t>На торцях каркасу закріплені пластикові наконечники, які запобігають травмуванню учнів і пошкодженню підлоги.</w:t>
            </w:r>
          </w:p>
          <w:p w14:paraId="30A5B812" w14:textId="77777777" w:rsidR="001A514B" w:rsidRPr="001A514B" w:rsidRDefault="001A514B" w:rsidP="00CD54B2">
            <w:pPr>
              <w:shd w:val="clear" w:color="auto" w:fill="FFFFFF"/>
              <w:jc w:val="both"/>
              <w:rPr>
                <w:rFonts w:ascii="Times New Roman" w:hAnsi="Times New Roman"/>
                <w:color w:val="2C3134"/>
                <w:sz w:val="24"/>
                <w:szCs w:val="24"/>
              </w:rPr>
            </w:pPr>
            <w:r w:rsidRPr="001A514B">
              <w:rPr>
                <w:rStyle w:val="afff"/>
                <w:rFonts w:ascii="Times New Roman" w:hAnsi="Times New Roman"/>
                <w:color w:val="000000"/>
                <w:sz w:val="24"/>
                <w:szCs w:val="24"/>
                <w:shd w:val="clear" w:color="auto" w:fill="FFFFFF"/>
              </w:rPr>
              <w:t>Колір </w:t>
            </w:r>
            <w:r w:rsidRPr="001A514B">
              <w:rPr>
                <w:rStyle w:val="afff"/>
                <w:rFonts w:ascii="Times New Roman" w:hAnsi="Times New Roman"/>
                <w:color w:val="000000"/>
                <w:sz w:val="24"/>
                <w:szCs w:val="24"/>
                <w:shd w:val="clear" w:color="auto" w:fill="FFFFFF"/>
                <w:lang w:val="en-US"/>
              </w:rPr>
              <w:t>HPL</w:t>
            </w:r>
            <w:r w:rsidRPr="001A514B">
              <w:rPr>
                <w:rStyle w:val="afff"/>
                <w:rFonts w:ascii="Times New Roman" w:hAnsi="Times New Roman"/>
                <w:color w:val="000000"/>
                <w:sz w:val="24"/>
                <w:szCs w:val="24"/>
                <w:shd w:val="clear" w:color="auto" w:fill="FFFFFF"/>
              </w:rPr>
              <w:t>:</w:t>
            </w:r>
            <w:r w:rsidRPr="001A514B">
              <w:rPr>
                <w:rFonts w:ascii="Times New Roman" w:hAnsi="Times New Roman"/>
                <w:color w:val="000000"/>
                <w:sz w:val="24"/>
                <w:szCs w:val="24"/>
                <w:shd w:val="clear" w:color="auto" w:fill="FFFFFF"/>
              </w:rPr>
              <w:t> сірий.</w:t>
            </w:r>
            <w:r w:rsidRPr="001A514B">
              <w:rPr>
                <w:rFonts w:ascii="Times New Roman" w:hAnsi="Times New Roman"/>
                <w:color w:val="000000"/>
                <w:sz w:val="24"/>
                <w:szCs w:val="24"/>
                <w:shd w:val="clear" w:color="auto" w:fill="FFFFFF"/>
              </w:rPr>
              <w:br/>
            </w:r>
            <w:r w:rsidRPr="001A514B">
              <w:rPr>
                <w:rStyle w:val="afff"/>
                <w:rFonts w:ascii="Times New Roman" w:hAnsi="Times New Roman"/>
                <w:color w:val="000000"/>
                <w:sz w:val="24"/>
                <w:szCs w:val="24"/>
                <w:shd w:val="clear" w:color="auto" w:fill="FFFFFF"/>
              </w:rPr>
              <w:t>Колір каркаса:</w:t>
            </w:r>
            <w:r w:rsidRPr="001A514B">
              <w:rPr>
                <w:rFonts w:ascii="Times New Roman" w:hAnsi="Times New Roman"/>
                <w:color w:val="000000"/>
                <w:sz w:val="24"/>
                <w:szCs w:val="24"/>
                <w:shd w:val="clear" w:color="auto" w:fill="FFFFFF"/>
              </w:rPr>
              <w:t> чорний муар (RAL9005).</w:t>
            </w:r>
          </w:p>
        </w:tc>
        <w:tc>
          <w:tcPr>
            <w:tcW w:w="851" w:type="dxa"/>
          </w:tcPr>
          <w:p w14:paraId="609351CB" w14:textId="77777777" w:rsidR="001A514B" w:rsidRDefault="001A514B" w:rsidP="00CD54B2">
            <w:pPr>
              <w:jc w:val="center"/>
            </w:pPr>
          </w:p>
          <w:p w14:paraId="0EB5CEFC" w14:textId="77777777" w:rsidR="001A514B" w:rsidRDefault="001A514B" w:rsidP="00CD54B2">
            <w:pPr>
              <w:jc w:val="center"/>
            </w:pPr>
          </w:p>
          <w:p w14:paraId="6FD26526" w14:textId="77777777" w:rsidR="001A514B" w:rsidRDefault="001A514B" w:rsidP="00CD54B2">
            <w:pPr>
              <w:jc w:val="center"/>
            </w:pPr>
          </w:p>
          <w:p w14:paraId="757F4735" w14:textId="77777777" w:rsidR="001A514B" w:rsidRDefault="001A514B" w:rsidP="00CD54B2">
            <w:pPr>
              <w:jc w:val="center"/>
            </w:pPr>
          </w:p>
          <w:p w14:paraId="2EDBA561" w14:textId="77777777" w:rsidR="001A514B" w:rsidRDefault="001A514B" w:rsidP="00CD54B2"/>
          <w:p w14:paraId="3B644E15" w14:textId="77777777" w:rsidR="001A514B" w:rsidRDefault="001A514B" w:rsidP="00CD54B2"/>
          <w:p w14:paraId="12145F49" w14:textId="77777777" w:rsidR="001A514B" w:rsidRDefault="001A514B" w:rsidP="00CD54B2">
            <w:pPr>
              <w:jc w:val="center"/>
            </w:pPr>
            <w:r>
              <w:t>15</w:t>
            </w:r>
          </w:p>
        </w:tc>
      </w:tr>
      <w:tr w:rsidR="001A514B" w14:paraId="60D8A43E" w14:textId="77777777" w:rsidTr="00CD54B2">
        <w:trPr>
          <w:trHeight w:val="154"/>
        </w:trPr>
        <w:tc>
          <w:tcPr>
            <w:tcW w:w="568" w:type="dxa"/>
          </w:tcPr>
          <w:p w14:paraId="15756FC6"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5.</w:t>
            </w:r>
          </w:p>
        </w:tc>
        <w:tc>
          <w:tcPr>
            <w:tcW w:w="3118" w:type="dxa"/>
          </w:tcPr>
          <w:p w14:paraId="554DB181" w14:textId="77777777" w:rsidR="001A514B" w:rsidRPr="001A514B" w:rsidRDefault="001A514B" w:rsidP="00CD54B2">
            <w:pPr>
              <w:rPr>
                <w:rFonts w:ascii="Times New Roman" w:hAnsi="Times New Roman"/>
                <w:noProof/>
                <w:sz w:val="24"/>
                <w:szCs w:val="24"/>
              </w:rPr>
            </w:pPr>
          </w:p>
          <w:p w14:paraId="209F9302" w14:textId="77777777" w:rsidR="001A514B" w:rsidRPr="001A514B" w:rsidRDefault="001A514B" w:rsidP="00CD54B2">
            <w:pPr>
              <w:rPr>
                <w:rFonts w:ascii="Times New Roman" w:hAnsi="Times New Roman"/>
                <w:noProof/>
                <w:sz w:val="24"/>
                <w:szCs w:val="24"/>
              </w:rPr>
            </w:pPr>
          </w:p>
          <w:p w14:paraId="24D771D8"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8480" behindDoc="0" locked="0" layoutInCell="1" allowOverlap="1" wp14:anchorId="49E4C179" wp14:editId="67DF2A7A">
                  <wp:simplePos x="0" y="0"/>
                  <wp:positionH relativeFrom="column">
                    <wp:posOffset>322580</wp:posOffset>
                  </wp:positionH>
                  <wp:positionV relativeFrom="paragraph">
                    <wp:posOffset>864870</wp:posOffset>
                  </wp:positionV>
                  <wp:extent cx="1246505" cy="1294760"/>
                  <wp:effectExtent l="0" t="0" r="0" b="1270"/>
                  <wp:wrapSquare wrapText="bothSides"/>
                  <wp:docPr id="8" name="Рисунок 8" descr="Стіл лабораторний з мийкою HPL та краном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іл лабораторний з мийкою HPL та краном "/>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114" r="4488" b="3342"/>
                          <a:stretch/>
                        </pic:blipFill>
                        <pic:spPr bwMode="auto">
                          <a:xfrm>
                            <a:off x="0" y="0"/>
                            <a:ext cx="1246505" cy="12947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379" w:type="dxa"/>
          </w:tcPr>
          <w:p w14:paraId="78373532" w14:textId="77777777" w:rsidR="001A514B" w:rsidRPr="001A514B" w:rsidRDefault="001A514B" w:rsidP="00CD54B2">
            <w:pPr>
              <w:shd w:val="clear" w:color="auto" w:fill="FFFFFF"/>
              <w:rPr>
                <w:rFonts w:ascii="Times New Roman" w:hAnsi="Times New Roman"/>
                <w:b/>
                <w:bCs/>
                <w:sz w:val="24"/>
                <w:szCs w:val="24"/>
              </w:rPr>
            </w:pPr>
            <w:r w:rsidRPr="001A514B">
              <w:rPr>
                <w:rFonts w:ascii="Times New Roman" w:hAnsi="Times New Roman"/>
                <w:b/>
                <w:bCs/>
                <w:sz w:val="24"/>
                <w:szCs w:val="24"/>
              </w:rPr>
              <w:t>Стіл лабораторний з мийкою HPL та краном</w:t>
            </w:r>
          </w:p>
          <w:p w14:paraId="7900B52C" w14:textId="77777777" w:rsidR="001A514B" w:rsidRPr="001A514B" w:rsidRDefault="001A514B" w:rsidP="00CD54B2">
            <w:pPr>
              <w:shd w:val="clear" w:color="auto" w:fill="FFFFFF"/>
              <w:rPr>
                <w:rFonts w:ascii="Times New Roman" w:hAnsi="Times New Roman"/>
                <w:b/>
                <w:bCs/>
                <w:sz w:val="24"/>
                <w:szCs w:val="24"/>
              </w:rPr>
            </w:pPr>
          </w:p>
          <w:p w14:paraId="2B335C7C" w14:textId="77777777" w:rsidR="001A514B" w:rsidRPr="001A514B" w:rsidRDefault="001A514B" w:rsidP="00CD54B2">
            <w:pPr>
              <w:shd w:val="clear" w:color="auto" w:fill="FFFFFF"/>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w:t>
            </w:r>
            <w:r w:rsidRPr="001A514B">
              <w:rPr>
                <w:rFonts w:ascii="Times New Roman" w:hAnsi="Times New Roman"/>
                <w:color w:val="000000" w:themeColor="text1"/>
                <w:sz w:val="24"/>
                <w:szCs w:val="24"/>
              </w:rPr>
              <w:t> 1200х750х900 мм.</w:t>
            </w:r>
            <w:r w:rsidRPr="001A514B">
              <w:rPr>
                <w:rFonts w:ascii="Times New Roman" w:hAnsi="Times New Roman"/>
                <w:b/>
                <w:bCs/>
                <w:color w:val="000000" w:themeColor="text1"/>
                <w:sz w:val="24"/>
                <w:szCs w:val="24"/>
              </w:rPr>
              <w:t> </w:t>
            </w:r>
          </w:p>
          <w:p w14:paraId="6C6FD27E" w14:textId="77777777" w:rsidR="001A514B" w:rsidRPr="001A514B" w:rsidRDefault="001A514B" w:rsidP="00CD54B2">
            <w:pPr>
              <w:shd w:val="clear" w:color="auto" w:fill="FFFFFF"/>
              <w:rPr>
                <w:rFonts w:ascii="Times New Roman" w:hAnsi="Times New Roman"/>
                <w:color w:val="000000" w:themeColor="text1"/>
                <w:sz w:val="24"/>
                <w:szCs w:val="24"/>
              </w:rPr>
            </w:pPr>
            <w:r w:rsidRPr="001A514B">
              <w:rPr>
                <w:rFonts w:ascii="Times New Roman" w:hAnsi="Times New Roman"/>
                <w:color w:val="000000" w:themeColor="text1"/>
                <w:sz w:val="24"/>
                <w:szCs w:val="24"/>
              </w:rPr>
              <w:t>Стіл складається зі стільниці та підвісної тумби.</w:t>
            </w:r>
          </w:p>
          <w:p w14:paraId="18EB16A0" w14:textId="77777777" w:rsidR="001A514B" w:rsidRPr="001A514B" w:rsidRDefault="001A514B" w:rsidP="00CD54B2">
            <w:pPr>
              <w:shd w:val="clear" w:color="auto" w:fill="FFFFFF"/>
              <w:rPr>
                <w:rFonts w:ascii="Times New Roman" w:hAnsi="Times New Roman"/>
                <w:color w:val="000000" w:themeColor="text1"/>
                <w:sz w:val="24"/>
                <w:szCs w:val="24"/>
              </w:rPr>
            </w:pPr>
            <w:r w:rsidRPr="001A514B">
              <w:rPr>
                <w:rFonts w:ascii="Times New Roman" w:hAnsi="Times New Roman"/>
                <w:color w:val="000000" w:themeColor="text1"/>
                <w:sz w:val="24"/>
                <w:szCs w:val="24"/>
              </w:rPr>
              <w:t>Габаритні розміри столу:</w:t>
            </w:r>
          </w:p>
          <w:p w14:paraId="0DCFAC81" w14:textId="77777777" w:rsidR="001A514B" w:rsidRPr="001A514B" w:rsidRDefault="001A514B" w:rsidP="001A514B">
            <w:pPr>
              <w:widowControl w:val="0"/>
              <w:numPr>
                <w:ilvl w:val="0"/>
                <w:numId w:val="58"/>
              </w:numPr>
              <w:shd w:val="clear" w:color="auto" w:fill="FFFFFF"/>
              <w:autoSpaceDE w:val="0"/>
              <w:autoSpaceDN w:val="0"/>
              <w:rPr>
                <w:rFonts w:ascii="Times New Roman" w:hAnsi="Times New Roman"/>
                <w:color w:val="000000" w:themeColor="text1"/>
                <w:sz w:val="24"/>
                <w:szCs w:val="24"/>
              </w:rPr>
            </w:pPr>
            <w:r w:rsidRPr="001A514B">
              <w:rPr>
                <w:rFonts w:ascii="Times New Roman" w:hAnsi="Times New Roman"/>
                <w:color w:val="000000" w:themeColor="text1"/>
                <w:sz w:val="24"/>
                <w:szCs w:val="24"/>
              </w:rPr>
              <w:t>ширина - 1200 мм;</w:t>
            </w:r>
          </w:p>
          <w:p w14:paraId="73198310" w14:textId="77777777" w:rsidR="001A514B" w:rsidRPr="001A514B" w:rsidRDefault="001A514B" w:rsidP="001A514B">
            <w:pPr>
              <w:widowControl w:val="0"/>
              <w:numPr>
                <w:ilvl w:val="0"/>
                <w:numId w:val="58"/>
              </w:numPr>
              <w:shd w:val="clear" w:color="auto" w:fill="FFFFFF"/>
              <w:autoSpaceDE w:val="0"/>
              <w:autoSpaceDN w:val="0"/>
              <w:rPr>
                <w:rFonts w:ascii="Times New Roman" w:hAnsi="Times New Roman"/>
                <w:color w:val="000000" w:themeColor="text1"/>
                <w:sz w:val="24"/>
                <w:szCs w:val="24"/>
              </w:rPr>
            </w:pPr>
            <w:r w:rsidRPr="001A514B">
              <w:rPr>
                <w:rFonts w:ascii="Times New Roman" w:hAnsi="Times New Roman"/>
                <w:color w:val="000000" w:themeColor="text1"/>
                <w:sz w:val="24"/>
                <w:szCs w:val="24"/>
              </w:rPr>
              <w:t>глибина - 750 мм;</w:t>
            </w:r>
          </w:p>
          <w:p w14:paraId="34C5F17A" w14:textId="77777777" w:rsidR="001A514B" w:rsidRPr="001A514B" w:rsidRDefault="001A514B" w:rsidP="001A514B">
            <w:pPr>
              <w:widowControl w:val="0"/>
              <w:numPr>
                <w:ilvl w:val="0"/>
                <w:numId w:val="58"/>
              </w:numPr>
              <w:shd w:val="clear" w:color="auto" w:fill="FFFFFF"/>
              <w:autoSpaceDE w:val="0"/>
              <w:autoSpaceDN w:val="0"/>
              <w:rPr>
                <w:rFonts w:ascii="Times New Roman" w:hAnsi="Times New Roman"/>
                <w:color w:val="000000" w:themeColor="text1"/>
                <w:sz w:val="24"/>
                <w:szCs w:val="24"/>
              </w:rPr>
            </w:pPr>
            <w:r w:rsidRPr="001A514B">
              <w:rPr>
                <w:rFonts w:ascii="Times New Roman" w:hAnsi="Times New Roman"/>
                <w:color w:val="000000" w:themeColor="text1"/>
                <w:sz w:val="24"/>
                <w:szCs w:val="24"/>
              </w:rPr>
              <w:t>висота - 900 мм.</w:t>
            </w:r>
          </w:p>
          <w:p w14:paraId="28CDA81E"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У центральній частині стільниці розміщено чашу лабораторну та змішувач. Під стільницею є дві висувні шухляди на кулькових направляючих повного висуву. Тумба має відкриті полиці, дві висувні шухляди на кулькових направляючих повного висуву та полицю з регулюванням, закриту дверцятами. Металеві каркаси з`єднуються за допомогою стільниці та металевих стяжок. У комплект входять пластикові ручки чорного кольору. У конструкції передбачена можливість кріплення до підлоги, а також наявність регульованих опор. Деревинні деталі стола виготовляються з ламінованої ДСП товщиною 18 мм. Стільниця покривається пластиком HPL товщиною 0,5 мм. Крайки всіх деревинних елементів оклеюються крайковою стрічкою ПВХ:</w:t>
            </w:r>
          </w:p>
          <w:p w14:paraId="74B755B8" w14:textId="77777777" w:rsidR="001A514B" w:rsidRPr="001A514B" w:rsidRDefault="001A514B" w:rsidP="001A514B">
            <w:pPr>
              <w:widowControl w:val="0"/>
              <w:numPr>
                <w:ilvl w:val="0"/>
                <w:numId w:val="59"/>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видимі елементи – 1,0 мм;</w:t>
            </w:r>
          </w:p>
          <w:p w14:paraId="38607758" w14:textId="77777777" w:rsidR="001A514B" w:rsidRPr="001A514B" w:rsidRDefault="001A514B" w:rsidP="001A514B">
            <w:pPr>
              <w:widowControl w:val="0"/>
              <w:numPr>
                <w:ilvl w:val="0"/>
                <w:numId w:val="59"/>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не видимі елементи – 0,5 мм.</w:t>
            </w:r>
          </w:p>
          <w:p w14:paraId="67CF3C6A"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Металеві частини стола виготовляються з плоскоовальних труб 50х30х1,2 мм, та мають захисне декоративне покриття – емаль порошкова. На торцях каркасу закріплені пластикові наконечники, які запобігають травмуванню учнів та пошкодженню підлоги. Стіл оснащений  чашею лабораторною та змішувачем.</w:t>
            </w:r>
          </w:p>
          <w:p w14:paraId="144D995C"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сірий.</w:t>
            </w:r>
            <w:r w:rsidRPr="001A514B">
              <w:rPr>
                <w:rFonts w:ascii="Times New Roman" w:hAnsi="Times New Roman"/>
                <w:color w:val="000000"/>
                <w:sz w:val="24"/>
                <w:szCs w:val="24"/>
                <w:shd w:val="clear" w:color="auto" w:fill="FFFFFF"/>
              </w:rPr>
              <w:br/>
            </w:r>
            <w:r w:rsidRPr="001A514B">
              <w:rPr>
                <w:rStyle w:val="afff"/>
                <w:rFonts w:ascii="Times New Roman" w:hAnsi="Times New Roman"/>
                <w:color w:val="000000"/>
                <w:sz w:val="24"/>
                <w:szCs w:val="24"/>
                <w:shd w:val="clear" w:color="auto" w:fill="FFFFFF"/>
              </w:rPr>
              <w:t>Колір каркаса:</w:t>
            </w:r>
            <w:r w:rsidRPr="001A514B">
              <w:rPr>
                <w:rFonts w:ascii="Times New Roman" w:hAnsi="Times New Roman"/>
                <w:color w:val="000000"/>
                <w:sz w:val="24"/>
                <w:szCs w:val="24"/>
                <w:shd w:val="clear" w:color="auto" w:fill="FFFFFF"/>
              </w:rPr>
              <w:t> чорний муар (RAL9005).</w:t>
            </w:r>
          </w:p>
        </w:tc>
        <w:tc>
          <w:tcPr>
            <w:tcW w:w="851" w:type="dxa"/>
          </w:tcPr>
          <w:p w14:paraId="000112A7" w14:textId="77777777" w:rsidR="001A514B" w:rsidRDefault="001A514B" w:rsidP="00CD54B2">
            <w:pPr>
              <w:jc w:val="center"/>
            </w:pPr>
          </w:p>
          <w:p w14:paraId="443534EF" w14:textId="77777777" w:rsidR="001A514B" w:rsidRDefault="001A514B" w:rsidP="00CD54B2">
            <w:pPr>
              <w:jc w:val="center"/>
            </w:pPr>
          </w:p>
          <w:p w14:paraId="483C8B5E" w14:textId="77777777" w:rsidR="001A514B" w:rsidRDefault="001A514B" w:rsidP="00CD54B2">
            <w:pPr>
              <w:jc w:val="center"/>
            </w:pPr>
          </w:p>
          <w:p w14:paraId="55BB74FB" w14:textId="77777777" w:rsidR="001A514B" w:rsidRDefault="001A514B" w:rsidP="00CD54B2">
            <w:pPr>
              <w:jc w:val="center"/>
            </w:pPr>
          </w:p>
          <w:p w14:paraId="1383A73D" w14:textId="77777777" w:rsidR="001A514B" w:rsidRDefault="001A514B" w:rsidP="00CD54B2">
            <w:pPr>
              <w:jc w:val="center"/>
            </w:pPr>
          </w:p>
          <w:p w14:paraId="3CB391C6" w14:textId="77777777" w:rsidR="001A514B" w:rsidRDefault="001A514B" w:rsidP="00CD54B2">
            <w:pPr>
              <w:jc w:val="center"/>
            </w:pPr>
          </w:p>
          <w:p w14:paraId="4FEC1EC3" w14:textId="77777777" w:rsidR="001A514B" w:rsidRDefault="001A514B" w:rsidP="00CD54B2">
            <w:pPr>
              <w:jc w:val="center"/>
            </w:pPr>
          </w:p>
          <w:p w14:paraId="306503C5" w14:textId="77777777" w:rsidR="001A514B" w:rsidRDefault="001A514B" w:rsidP="00CD54B2">
            <w:pPr>
              <w:jc w:val="center"/>
            </w:pPr>
          </w:p>
          <w:p w14:paraId="2E4E69BE" w14:textId="77777777" w:rsidR="001A514B" w:rsidRDefault="001A514B" w:rsidP="00CD54B2">
            <w:pPr>
              <w:jc w:val="center"/>
            </w:pPr>
          </w:p>
          <w:p w14:paraId="113B7B50" w14:textId="77777777" w:rsidR="001A514B" w:rsidRDefault="001A514B" w:rsidP="00CD54B2">
            <w:pPr>
              <w:jc w:val="center"/>
            </w:pPr>
          </w:p>
          <w:p w14:paraId="31F66502" w14:textId="77777777" w:rsidR="001A514B" w:rsidRDefault="001A514B" w:rsidP="00CD54B2">
            <w:pPr>
              <w:jc w:val="center"/>
            </w:pPr>
          </w:p>
          <w:p w14:paraId="548DD95D" w14:textId="77777777" w:rsidR="001A514B" w:rsidRDefault="001A514B" w:rsidP="00CD54B2">
            <w:pPr>
              <w:jc w:val="center"/>
            </w:pPr>
            <w:r>
              <w:t>1</w:t>
            </w:r>
          </w:p>
        </w:tc>
      </w:tr>
      <w:tr w:rsidR="001A514B" w14:paraId="13ECBB86" w14:textId="77777777" w:rsidTr="00CD54B2">
        <w:trPr>
          <w:trHeight w:val="154"/>
        </w:trPr>
        <w:tc>
          <w:tcPr>
            <w:tcW w:w="568" w:type="dxa"/>
          </w:tcPr>
          <w:p w14:paraId="7221C818"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6.</w:t>
            </w:r>
          </w:p>
        </w:tc>
        <w:tc>
          <w:tcPr>
            <w:tcW w:w="3118" w:type="dxa"/>
          </w:tcPr>
          <w:p w14:paraId="15063E4D" w14:textId="77777777" w:rsidR="001A514B" w:rsidRPr="001A514B" w:rsidRDefault="001A514B" w:rsidP="00CD54B2">
            <w:pPr>
              <w:jc w:val="center"/>
              <w:rPr>
                <w:rFonts w:ascii="Times New Roman" w:hAnsi="Times New Roman"/>
                <w:noProof/>
                <w:sz w:val="24"/>
                <w:szCs w:val="24"/>
              </w:rPr>
            </w:pPr>
          </w:p>
          <w:p w14:paraId="2B90D3EF"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69504" behindDoc="0" locked="0" layoutInCell="1" allowOverlap="1" wp14:anchorId="776D7D42" wp14:editId="3E6B3F3E">
                  <wp:simplePos x="0" y="0"/>
                  <wp:positionH relativeFrom="column">
                    <wp:posOffset>32385</wp:posOffset>
                  </wp:positionH>
                  <wp:positionV relativeFrom="paragraph">
                    <wp:posOffset>280670</wp:posOffset>
                  </wp:positionV>
                  <wp:extent cx="1780540" cy="1000125"/>
                  <wp:effectExtent l="0" t="0" r="0" b="9525"/>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pic:nvPicPr>
                        <pic:blipFill rotWithShape="1">
                          <a:blip r:embed="rId36" cstate="print">
                            <a:extLst>
                              <a:ext uri="{28A0092B-C50C-407E-A947-70E740481C1C}">
                                <a14:useLocalDpi xmlns:a14="http://schemas.microsoft.com/office/drawing/2010/main" val="0"/>
                              </a:ext>
                            </a:extLst>
                          </a:blip>
                          <a:srcRect t="21012" b="22827"/>
                          <a:stretch/>
                        </pic:blipFill>
                        <pic:spPr bwMode="auto">
                          <a:xfrm>
                            <a:off x="0" y="0"/>
                            <a:ext cx="1780540"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1F47FF" w14:textId="77777777" w:rsidR="001A514B" w:rsidRPr="001A514B" w:rsidRDefault="001A514B" w:rsidP="00CD54B2">
            <w:pPr>
              <w:jc w:val="center"/>
              <w:rPr>
                <w:rFonts w:ascii="Times New Roman" w:hAnsi="Times New Roman"/>
                <w:noProof/>
                <w:sz w:val="24"/>
                <w:szCs w:val="24"/>
              </w:rPr>
            </w:pPr>
          </w:p>
          <w:p w14:paraId="4119E91D"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lastRenderedPageBreak/>
              <w:drawing>
                <wp:inline distT="0" distB="0" distL="0" distR="0" wp14:anchorId="33660783" wp14:editId="74EF1D32">
                  <wp:extent cx="1386840" cy="1386840"/>
                  <wp:effectExtent l="0" t="0" r="3810" b="381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86840" cy="1386840"/>
                          </a:xfrm>
                          <a:prstGeom prst="rect">
                            <a:avLst/>
                          </a:prstGeom>
                          <a:noFill/>
                          <a:ln>
                            <a:noFill/>
                          </a:ln>
                        </pic:spPr>
                      </pic:pic>
                    </a:graphicData>
                  </a:graphic>
                </wp:inline>
              </w:drawing>
            </w:r>
          </w:p>
          <w:p w14:paraId="1A10D188" w14:textId="77777777" w:rsidR="001A514B" w:rsidRPr="001A514B" w:rsidRDefault="001A514B" w:rsidP="00CD54B2">
            <w:pPr>
              <w:jc w:val="center"/>
              <w:rPr>
                <w:rFonts w:ascii="Times New Roman" w:hAnsi="Times New Roman"/>
                <w:noProof/>
                <w:sz w:val="24"/>
                <w:szCs w:val="24"/>
              </w:rPr>
            </w:pPr>
          </w:p>
          <w:p w14:paraId="124319A3" w14:textId="77777777" w:rsidR="001A514B" w:rsidRPr="001A514B" w:rsidRDefault="001A514B" w:rsidP="00CD54B2">
            <w:pPr>
              <w:jc w:val="center"/>
              <w:rPr>
                <w:rFonts w:ascii="Times New Roman" w:hAnsi="Times New Roman"/>
                <w:noProof/>
                <w:sz w:val="24"/>
                <w:szCs w:val="24"/>
              </w:rPr>
            </w:pPr>
          </w:p>
          <w:p w14:paraId="333B43C7" w14:textId="77777777" w:rsidR="001A514B" w:rsidRPr="001A514B" w:rsidRDefault="001A514B" w:rsidP="00CD54B2">
            <w:pPr>
              <w:jc w:val="center"/>
              <w:rPr>
                <w:rFonts w:ascii="Times New Roman" w:hAnsi="Times New Roman"/>
                <w:noProof/>
                <w:sz w:val="24"/>
                <w:szCs w:val="24"/>
              </w:rPr>
            </w:pPr>
          </w:p>
          <w:p w14:paraId="03A400AA" w14:textId="77777777" w:rsidR="001A514B" w:rsidRPr="001A514B" w:rsidRDefault="001A514B" w:rsidP="00CD54B2">
            <w:pPr>
              <w:rPr>
                <w:rFonts w:ascii="Times New Roman" w:hAnsi="Times New Roman"/>
                <w:noProof/>
                <w:sz w:val="24"/>
                <w:szCs w:val="24"/>
              </w:rPr>
            </w:pPr>
          </w:p>
          <w:p w14:paraId="45BA254B" w14:textId="77777777" w:rsidR="001A514B" w:rsidRPr="001A514B" w:rsidRDefault="001A514B" w:rsidP="00CD54B2">
            <w:pPr>
              <w:jc w:val="center"/>
              <w:rPr>
                <w:rFonts w:ascii="Times New Roman" w:hAnsi="Times New Roman"/>
                <w:noProof/>
                <w:sz w:val="24"/>
                <w:szCs w:val="24"/>
              </w:rPr>
            </w:pPr>
          </w:p>
          <w:p w14:paraId="1135762E"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304FD1AD" wp14:editId="012BA8E7">
                  <wp:extent cx="1760220" cy="176022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60220" cy="1760220"/>
                          </a:xfrm>
                          <a:prstGeom prst="rect">
                            <a:avLst/>
                          </a:prstGeom>
                          <a:noFill/>
                          <a:ln>
                            <a:noFill/>
                          </a:ln>
                        </pic:spPr>
                      </pic:pic>
                    </a:graphicData>
                  </a:graphic>
                </wp:inline>
              </w:drawing>
            </w:r>
          </w:p>
          <w:p w14:paraId="4B038493" w14:textId="77777777" w:rsidR="001A514B" w:rsidRPr="001A514B" w:rsidRDefault="001A514B" w:rsidP="00CD54B2">
            <w:pPr>
              <w:rPr>
                <w:rFonts w:ascii="Times New Roman" w:hAnsi="Times New Roman"/>
                <w:sz w:val="24"/>
                <w:szCs w:val="24"/>
              </w:rPr>
            </w:pPr>
          </w:p>
          <w:p w14:paraId="6101C847" w14:textId="77777777" w:rsidR="001A514B" w:rsidRPr="001A514B" w:rsidRDefault="001A514B" w:rsidP="00CD54B2">
            <w:pPr>
              <w:rPr>
                <w:rFonts w:ascii="Times New Roman" w:hAnsi="Times New Roman"/>
                <w:sz w:val="24"/>
                <w:szCs w:val="24"/>
              </w:rPr>
            </w:pPr>
          </w:p>
          <w:p w14:paraId="1C6D3392" w14:textId="77777777" w:rsidR="001A514B" w:rsidRPr="001A514B" w:rsidRDefault="001A514B" w:rsidP="00CD54B2">
            <w:pPr>
              <w:rPr>
                <w:rFonts w:ascii="Times New Roman" w:hAnsi="Times New Roman"/>
                <w:sz w:val="24"/>
                <w:szCs w:val="24"/>
              </w:rPr>
            </w:pPr>
          </w:p>
          <w:p w14:paraId="24603179" w14:textId="77777777" w:rsidR="001A514B" w:rsidRPr="001A514B" w:rsidRDefault="001A514B" w:rsidP="00CD54B2">
            <w:pPr>
              <w:rPr>
                <w:rFonts w:ascii="Times New Roman" w:hAnsi="Times New Roman"/>
                <w:noProof/>
                <w:sz w:val="24"/>
                <w:szCs w:val="24"/>
              </w:rPr>
            </w:pPr>
          </w:p>
          <w:p w14:paraId="1956A2BC" w14:textId="77777777" w:rsidR="001A514B" w:rsidRPr="001A514B" w:rsidRDefault="001A514B" w:rsidP="00CD54B2">
            <w:pPr>
              <w:rPr>
                <w:rFonts w:ascii="Times New Roman" w:hAnsi="Times New Roman"/>
                <w:noProof/>
                <w:sz w:val="24"/>
                <w:szCs w:val="24"/>
              </w:rPr>
            </w:pPr>
          </w:p>
          <w:p w14:paraId="2BADCD7B" w14:textId="77777777" w:rsidR="001A514B" w:rsidRPr="001A514B" w:rsidRDefault="001A514B" w:rsidP="00CD54B2">
            <w:pPr>
              <w:rPr>
                <w:rFonts w:ascii="Times New Roman" w:hAnsi="Times New Roman"/>
                <w:noProof/>
                <w:sz w:val="24"/>
                <w:szCs w:val="24"/>
              </w:rPr>
            </w:pPr>
          </w:p>
          <w:p w14:paraId="45B0B097" w14:textId="77777777" w:rsidR="001A514B" w:rsidRPr="001A514B" w:rsidRDefault="001A514B" w:rsidP="00CD54B2">
            <w:pPr>
              <w:rPr>
                <w:rFonts w:ascii="Times New Roman" w:hAnsi="Times New Roman"/>
                <w:noProof/>
                <w:sz w:val="24"/>
                <w:szCs w:val="24"/>
              </w:rPr>
            </w:pPr>
          </w:p>
          <w:p w14:paraId="26736095" w14:textId="77777777" w:rsidR="001A514B" w:rsidRPr="001A514B" w:rsidRDefault="001A514B" w:rsidP="00CD54B2">
            <w:pPr>
              <w:rPr>
                <w:rFonts w:ascii="Times New Roman" w:hAnsi="Times New Roman"/>
                <w:noProof/>
                <w:sz w:val="24"/>
                <w:szCs w:val="24"/>
              </w:rPr>
            </w:pPr>
          </w:p>
          <w:p w14:paraId="334CF1CC" w14:textId="77777777" w:rsidR="001A514B" w:rsidRPr="001A514B" w:rsidRDefault="001A514B" w:rsidP="00CD54B2">
            <w:pPr>
              <w:rPr>
                <w:rFonts w:ascii="Times New Roman" w:hAnsi="Times New Roman"/>
                <w:noProof/>
                <w:sz w:val="24"/>
                <w:szCs w:val="24"/>
              </w:rPr>
            </w:pPr>
          </w:p>
          <w:p w14:paraId="29E4E565" w14:textId="77777777" w:rsidR="001A514B" w:rsidRPr="001A514B" w:rsidRDefault="001A514B" w:rsidP="00CD54B2">
            <w:pPr>
              <w:jc w:val="center"/>
              <w:rPr>
                <w:rFonts w:ascii="Times New Roman" w:hAnsi="Times New Roman"/>
                <w:sz w:val="24"/>
                <w:szCs w:val="24"/>
              </w:rPr>
            </w:pPr>
          </w:p>
          <w:p w14:paraId="4D4115B4" w14:textId="77777777" w:rsidR="001A514B" w:rsidRPr="001A514B" w:rsidRDefault="001A514B" w:rsidP="00CD54B2">
            <w:pPr>
              <w:jc w:val="center"/>
              <w:rPr>
                <w:rFonts w:ascii="Times New Roman" w:hAnsi="Times New Roman"/>
                <w:sz w:val="24"/>
                <w:szCs w:val="24"/>
              </w:rPr>
            </w:pPr>
            <w:r w:rsidRPr="001A514B">
              <w:rPr>
                <w:rFonts w:ascii="Times New Roman" w:hAnsi="Times New Roman"/>
                <w:noProof/>
                <w:sz w:val="24"/>
                <w:szCs w:val="24"/>
              </w:rPr>
              <w:drawing>
                <wp:inline distT="0" distB="0" distL="0" distR="0" wp14:anchorId="02FB4B3C" wp14:editId="7D8201CE">
                  <wp:extent cx="1842770" cy="1842770"/>
                  <wp:effectExtent l="0" t="0" r="5080" b="508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42770" cy="1842770"/>
                          </a:xfrm>
                          <a:prstGeom prst="rect">
                            <a:avLst/>
                          </a:prstGeom>
                          <a:noFill/>
                          <a:ln>
                            <a:noFill/>
                          </a:ln>
                        </pic:spPr>
                      </pic:pic>
                    </a:graphicData>
                  </a:graphic>
                </wp:inline>
              </w:drawing>
            </w:r>
          </w:p>
          <w:p w14:paraId="54EA7534" w14:textId="77777777" w:rsidR="001A514B" w:rsidRPr="001A514B" w:rsidRDefault="001A514B" w:rsidP="00CD54B2">
            <w:pPr>
              <w:rPr>
                <w:rFonts w:ascii="Times New Roman" w:hAnsi="Times New Roman"/>
                <w:sz w:val="24"/>
                <w:szCs w:val="24"/>
              </w:rPr>
            </w:pPr>
          </w:p>
          <w:p w14:paraId="419F2B6D" w14:textId="77777777" w:rsidR="001A514B" w:rsidRPr="001A514B" w:rsidRDefault="001A514B" w:rsidP="00CD54B2">
            <w:pPr>
              <w:jc w:val="center"/>
              <w:rPr>
                <w:rFonts w:ascii="Times New Roman" w:hAnsi="Times New Roman"/>
                <w:sz w:val="24"/>
                <w:szCs w:val="24"/>
              </w:rPr>
            </w:pPr>
            <w:r w:rsidRPr="001A514B">
              <w:rPr>
                <w:rFonts w:ascii="Times New Roman" w:hAnsi="Times New Roman"/>
                <w:noProof/>
                <w:sz w:val="24"/>
                <w:szCs w:val="24"/>
              </w:rPr>
              <w:lastRenderedPageBreak/>
              <w:drawing>
                <wp:inline distT="0" distB="0" distL="0" distR="0" wp14:anchorId="7F8C2C56" wp14:editId="3F8DD182">
                  <wp:extent cx="1720850" cy="17208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20850" cy="1720850"/>
                          </a:xfrm>
                          <a:prstGeom prst="rect">
                            <a:avLst/>
                          </a:prstGeom>
                          <a:noFill/>
                          <a:ln>
                            <a:noFill/>
                          </a:ln>
                        </pic:spPr>
                      </pic:pic>
                    </a:graphicData>
                  </a:graphic>
                </wp:inline>
              </w:drawing>
            </w:r>
          </w:p>
          <w:p w14:paraId="1251BEC8" w14:textId="77777777" w:rsidR="001A514B" w:rsidRPr="001A514B" w:rsidRDefault="001A514B" w:rsidP="00CD54B2">
            <w:pPr>
              <w:jc w:val="center"/>
              <w:rPr>
                <w:rFonts w:ascii="Times New Roman" w:hAnsi="Times New Roman"/>
                <w:sz w:val="24"/>
                <w:szCs w:val="24"/>
              </w:rPr>
            </w:pPr>
          </w:p>
          <w:p w14:paraId="6510AB63" w14:textId="77777777" w:rsidR="001A514B" w:rsidRPr="001A514B" w:rsidRDefault="001A514B" w:rsidP="00CD54B2">
            <w:pPr>
              <w:jc w:val="center"/>
              <w:rPr>
                <w:rFonts w:ascii="Times New Roman" w:hAnsi="Times New Roman"/>
                <w:sz w:val="24"/>
                <w:szCs w:val="24"/>
              </w:rPr>
            </w:pPr>
          </w:p>
          <w:p w14:paraId="4B8BDFAA" w14:textId="77777777" w:rsidR="001A514B" w:rsidRPr="001A514B" w:rsidRDefault="001A514B" w:rsidP="00CD54B2">
            <w:pPr>
              <w:jc w:val="center"/>
              <w:rPr>
                <w:rFonts w:ascii="Times New Roman" w:hAnsi="Times New Roman"/>
                <w:sz w:val="24"/>
                <w:szCs w:val="24"/>
              </w:rPr>
            </w:pPr>
          </w:p>
          <w:p w14:paraId="50104969" w14:textId="77777777" w:rsidR="001A514B" w:rsidRPr="001A514B" w:rsidRDefault="001A514B" w:rsidP="00CD54B2">
            <w:pPr>
              <w:jc w:val="center"/>
              <w:rPr>
                <w:rFonts w:ascii="Times New Roman" w:hAnsi="Times New Roman"/>
                <w:sz w:val="24"/>
                <w:szCs w:val="24"/>
              </w:rPr>
            </w:pPr>
          </w:p>
        </w:tc>
        <w:tc>
          <w:tcPr>
            <w:tcW w:w="6379" w:type="dxa"/>
          </w:tcPr>
          <w:p w14:paraId="1BDD1405" w14:textId="77777777" w:rsidR="001A514B" w:rsidRPr="001A514B" w:rsidRDefault="001A514B" w:rsidP="00CD54B2">
            <w:pPr>
              <w:shd w:val="clear" w:color="auto" w:fill="FFFFFF"/>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lastRenderedPageBreak/>
              <w:t>Комплект демонстраційних столів з пластиковою стільницею HPL</w:t>
            </w:r>
          </w:p>
          <w:p w14:paraId="0B55B340" w14:textId="77777777" w:rsidR="001A514B" w:rsidRPr="001A514B" w:rsidRDefault="001A514B" w:rsidP="00CD54B2">
            <w:pPr>
              <w:shd w:val="clear" w:color="auto" w:fill="FFFFFF"/>
              <w:rPr>
                <w:rFonts w:ascii="Times New Roman" w:hAnsi="Times New Roman"/>
                <w:b/>
                <w:bCs/>
                <w:color w:val="000000" w:themeColor="text1"/>
                <w:sz w:val="24"/>
                <w:szCs w:val="24"/>
              </w:rPr>
            </w:pPr>
          </w:p>
          <w:p w14:paraId="71CA50E6" w14:textId="77777777" w:rsidR="001A514B" w:rsidRPr="001A514B" w:rsidRDefault="001A514B" w:rsidP="00CD54B2">
            <w:pPr>
              <w:shd w:val="clear" w:color="auto" w:fill="FFFFFF"/>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демонстраційний для підготовки дослідів з пластиковою стільницею HPL</w:t>
            </w:r>
          </w:p>
          <w:p w14:paraId="798E7FA9" w14:textId="77777777" w:rsidR="001A514B" w:rsidRPr="001A514B" w:rsidRDefault="001A514B" w:rsidP="00CD54B2">
            <w:pPr>
              <w:shd w:val="clear" w:color="auto" w:fill="FFFFFF"/>
              <w:rPr>
                <w:rFonts w:ascii="Times New Roman" w:hAnsi="Times New Roman"/>
                <w:b/>
                <w:bCs/>
                <w:color w:val="000000" w:themeColor="text1"/>
                <w:sz w:val="24"/>
                <w:szCs w:val="24"/>
              </w:rPr>
            </w:pPr>
          </w:p>
          <w:p w14:paraId="6AC47D30"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w:t>
            </w:r>
            <w:r w:rsidRPr="001A514B">
              <w:rPr>
                <w:rFonts w:ascii="Times New Roman" w:hAnsi="Times New Roman"/>
                <w:color w:val="000000" w:themeColor="text1"/>
                <w:sz w:val="24"/>
                <w:szCs w:val="24"/>
              </w:rPr>
              <w:t>600х750х900 мм.</w:t>
            </w:r>
          </w:p>
          <w:p w14:paraId="0F0391F4"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Стіл складається зі стільниці, двох боковин, екрану та полиці. У конструкції передбачена можливість кріплення до підлоги, а також наявність регульованих опор.</w:t>
            </w:r>
          </w:p>
          <w:p w14:paraId="1702E654"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столу:</w:t>
            </w:r>
          </w:p>
          <w:p w14:paraId="654AF031" w14:textId="77777777" w:rsidR="001A514B" w:rsidRPr="001A514B" w:rsidRDefault="001A514B" w:rsidP="001A514B">
            <w:pPr>
              <w:widowControl w:val="0"/>
              <w:numPr>
                <w:ilvl w:val="0"/>
                <w:numId w:val="60"/>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ширина – 600 мм.</w:t>
            </w:r>
          </w:p>
          <w:p w14:paraId="06ED732D" w14:textId="77777777" w:rsidR="001A514B" w:rsidRPr="001A514B" w:rsidRDefault="001A514B" w:rsidP="001A514B">
            <w:pPr>
              <w:widowControl w:val="0"/>
              <w:numPr>
                <w:ilvl w:val="0"/>
                <w:numId w:val="60"/>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глибина – 750 мм.</w:t>
            </w:r>
          </w:p>
          <w:p w14:paraId="5E6843FC" w14:textId="77777777" w:rsidR="001A514B" w:rsidRPr="001A514B" w:rsidRDefault="001A514B" w:rsidP="001A514B">
            <w:pPr>
              <w:widowControl w:val="0"/>
              <w:numPr>
                <w:ilvl w:val="0"/>
                <w:numId w:val="60"/>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висота –  900 мм.</w:t>
            </w:r>
          </w:p>
          <w:p w14:paraId="6105150E"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Деревинні деталі виготовлені з ламінованого ДСП товщиною 18 мм. Стільниця покривається пластиком HPL товщиною 0,5 мм. Краї всіх дерев’яних елементів оброблені крайкою ПВХ: </w:t>
            </w:r>
          </w:p>
          <w:p w14:paraId="1B059341" w14:textId="77777777" w:rsidR="001A514B" w:rsidRPr="001A514B" w:rsidRDefault="001A514B" w:rsidP="001A514B">
            <w:pPr>
              <w:widowControl w:val="0"/>
              <w:numPr>
                <w:ilvl w:val="0"/>
                <w:numId w:val="61"/>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Видимі елементи – 1,0 мм;</w:t>
            </w:r>
          </w:p>
          <w:p w14:paraId="3FEEDDEF" w14:textId="77777777" w:rsidR="001A514B" w:rsidRPr="001A514B" w:rsidRDefault="001A514B" w:rsidP="001A514B">
            <w:pPr>
              <w:widowControl w:val="0"/>
              <w:numPr>
                <w:ilvl w:val="0"/>
                <w:numId w:val="61"/>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Не видимі елементи – 0,5 мм.</w:t>
            </w:r>
          </w:p>
          <w:p w14:paraId="49C4F1F1" w14:textId="77777777" w:rsidR="001A514B" w:rsidRPr="001A514B" w:rsidRDefault="001A514B" w:rsidP="00CD54B2">
            <w:pPr>
              <w:shd w:val="clear" w:color="auto" w:fill="FFFFFF"/>
              <w:ind w:left="720"/>
              <w:jc w:val="both"/>
              <w:rPr>
                <w:rFonts w:ascii="Times New Roman" w:hAnsi="Times New Roman"/>
                <w:color w:val="000000" w:themeColor="text1"/>
                <w:sz w:val="24"/>
                <w:szCs w:val="24"/>
              </w:rPr>
            </w:pPr>
          </w:p>
          <w:p w14:paraId="23827568" w14:textId="77777777" w:rsidR="001A514B" w:rsidRPr="001A514B" w:rsidRDefault="001A514B" w:rsidP="00CD54B2">
            <w:pPr>
              <w:shd w:val="clear" w:color="auto" w:fill="FFFFFF"/>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демонстраційний з пластиковою стільницею HPL та розетками </w:t>
            </w:r>
          </w:p>
          <w:p w14:paraId="5EDEDBDD" w14:textId="77777777" w:rsidR="001A514B" w:rsidRPr="001A514B" w:rsidRDefault="001A514B" w:rsidP="00CD54B2">
            <w:pPr>
              <w:shd w:val="clear" w:color="auto" w:fill="FFFFFF"/>
              <w:jc w:val="both"/>
              <w:rPr>
                <w:rFonts w:ascii="Times New Roman" w:hAnsi="Times New Roman"/>
                <w:color w:val="000000" w:themeColor="text1"/>
                <w:sz w:val="24"/>
                <w:szCs w:val="24"/>
              </w:rPr>
            </w:pPr>
          </w:p>
          <w:p w14:paraId="26A59942"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w:t>
            </w:r>
            <w:r w:rsidRPr="001A514B">
              <w:rPr>
                <w:rFonts w:ascii="Times New Roman" w:hAnsi="Times New Roman"/>
                <w:color w:val="000000" w:themeColor="text1"/>
                <w:sz w:val="24"/>
                <w:szCs w:val="24"/>
              </w:rPr>
              <w:t>1200х750х900 мм</w:t>
            </w:r>
          </w:p>
          <w:p w14:paraId="39F54900"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Стіл складається зі стільниці та підвісної тумби. Під стільницею розміщено дві висувні шухляди на кулькових направляючих повного висування та три розетки. Тумба має дві відкриті полиці, одна з них регулюється, дві висувні шухляди на кулькових напрямних повного висування та полицю закриту дверцятами. Ручки – пластикові, чорного кольору. У конструкції передбачена можливість кріплення до підлоги, а також наявність регульованих опор.</w:t>
            </w:r>
          </w:p>
          <w:p w14:paraId="11FE5E8B"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столу:</w:t>
            </w:r>
          </w:p>
          <w:p w14:paraId="667DB04B" w14:textId="77777777" w:rsidR="001A514B" w:rsidRPr="001A514B" w:rsidRDefault="001A514B" w:rsidP="001A514B">
            <w:pPr>
              <w:widowControl w:val="0"/>
              <w:numPr>
                <w:ilvl w:val="0"/>
                <w:numId w:val="62"/>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ширина – 1200 мм.</w:t>
            </w:r>
          </w:p>
          <w:p w14:paraId="7EE1171E" w14:textId="77777777" w:rsidR="001A514B" w:rsidRPr="001A514B" w:rsidRDefault="001A514B" w:rsidP="001A514B">
            <w:pPr>
              <w:widowControl w:val="0"/>
              <w:numPr>
                <w:ilvl w:val="0"/>
                <w:numId w:val="62"/>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глибина – 750 мм.</w:t>
            </w:r>
          </w:p>
          <w:p w14:paraId="1C40CCFE" w14:textId="77777777" w:rsidR="001A514B" w:rsidRPr="001A514B" w:rsidRDefault="001A514B" w:rsidP="001A514B">
            <w:pPr>
              <w:widowControl w:val="0"/>
              <w:numPr>
                <w:ilvl w:val="0"/>
                <w:numId w:val="62"/>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висота –  900 мм.</w:t>
            </w:r>
          </w:p>
          <w:p w14:paraId="7D04DFBF"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Деревинні деталі столу виготовлені з ламінованого ДСП товщиною 18 мм. Стільниця покривається пластиком HPL товщиною 0,4-0,5 мм.  Краї дерев’яних елементів оброблені ПВХ-кромкою: </w:t>
            </w:r>
          </w:p>
          <w:p w14:paraId="3F089A6C" w14:textId="77777777" w:rsidR="001A514B" w:rsidRPr="001A514B" w:rsidRDefault="001A514B" w:rsidP="001A514B">
            <w:pPr>
              <w:widowControl w:val="0"/>
              <w:numPr>
                <w:ilvl w:val="0"/>
                <w:numId w:val="63"/>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Видимі елементи – 1,0мм</w:t>
            </w:r>
          </w:p>
          <w:p w14:paraId="4818FAC6" w14:textId="77777777" w:rsidR="001A514B" w:rsidRPr="001A514B" w:rsidRDefault="001A514B" w:rsidP="001A514B">
            <w:pPr>
              <w:widowControl w:val="0"/>
              <w:numPr>
                <w:ilvl w:val="0"/>
                <w:numId w:val="63"/>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Не видимі елементи – 0,5 мм.</w:t>
            </w:r>
          </w:p>
          <w:p w14:paraId="01595A18"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Стіл оснащений:</w:t>
            </w:r>
          </w:p>
          <w:p w14:paraId="5BE20E3A" w14:textId="77777777" w:rsidR="001A514B" w:rsidRPr="001A514B" w:rsidRDefault="001A514B" w:rsidP="001A514B">
            <w:pPr>
              <w:widowControl w:val="0"/>
              <w:numPr>
                <w:ilvl w:val="0"/>
                <w:numId w:val="64"/>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Три розетки;</w:t>
            </w:r>
          </w:p>
          <w:p w14:paraId="0A48BA2A" w14:textId="77777777" w:rsidR="001A514B" w:rsidRPr="001A514B" w:rsidRDefault="001A514B" w:rsidP="001A514B">
            <w:pPr>
              <w:widowControl w:val="0"/>
              <w:numPr>
                <w:ilvl w:val="0"/>
                <w:numId w:val="64"/>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Кронштейн для підводу електричних дротів.   </w:t>
            </w:r>
          </w:p>
          <w:p w14:paraId="231A9C33"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Кронштейн можливо установити в двох положеннях – в середній частині екрана, закріплюється верхньому або нижньому положенні. </w:t>
            </w:r>
          </w:p>
          <w:p w14:paraId="4EE71A2E" w14:textId="77777777" w:rsidR="001A514B" w:rsidRPr="001A514B" w:rsidRDefault="001A514B" w:rsidP="00CD54B2">
            <w:pPr>
              <w:shd w:val="clear" w:color="auto" w:fill="FFFFFF"/>
              <w:jc w:val="both"/>
              <w:rPr>
                <w:rFonts w:ascii="Times New Roman" w:hAnsi="Times New Roman"/>
                <w:b/>
                <w:bCs/>
                <w:color w:val="000000" w:themeColor="text1"/>
                <w:sz w:val="24"/>
                <w:szCs w:val="24"/>
              </w:rPr>
            </w:pPr>
          </w:p>
          <w:p w14:paraId="12E445C2" w14:textId="77777777" w:rsidR="001A514B" w:rsidRPr="001A514B" w:rsidRDefault="001A514B" w:rsidP="00CD54B2">
            <w:pPr>
              <w:shd w:val="clear" w:color="auto" w:fill="FFFFFF"/>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демонстраційний з пластиковою стільницею HPL</w:t>
            </w:r>
          </w:p>
          <w:p w14:paraId="5A54DE4B" w14:textId="77777777" w:rsidR="001A514B" w:rsidRPr="001A514B" w:rsidRDefault="001A514B" w:rsidP="00CD54B2">
            <w:pPr>
              <w:shd w:val="clear" w:color="auto" w:fill="FFFFFF"/>
              <w:jc w:val="both"/>
              <w:rPr>
                <w:rFonts w:ascii="Times New Roman" w:hAnsi="Times New Roman"/>
                <w:color w:val="000000" w:themeColor="text1"/>
                <w:sz w:val="24"/>
                <w:szCs w:val="24"/>
              </w:rPr>
            </w:pPr>
          </w:p>
          <w:p w14:paraId="04E0D3A4"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w:t>
            </w:r>
            <w:r w:rsidRPr="001A514B">
              <w:rPr>
                <w:rFonts w:ascii="Times New Roman" w:hAnsi="Times New Roman"/>
                <w:color w:val="000000" w:themeColor="text1"/>
                <w:sz w:val="24"/>
                <w:szCs w:val="24"/>
              </w:rPr>
              <w:t>1200х750х900 мм.</w:t>
            </w:r>
          </w:p>
          <w:p w14:paraId="4023FFBD"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 xml:space="preserve">Стіл складається зі стільниці та підвісної тумби. Під стільницею розміщено дві висувні шухляди на кулькових направляючих повного висування. Тумба має дві відкриті полиці, одна з них регулюється, дві висувні шухляди на кулькових напрямних повного висування та полицю закриту дверцятами. Ручки – пластикові, чорного кольору. У </w:t>
            </w:r>
            <w:r w:rsidRPr="001A514B">
              <w:rPr>
                <w:rFonts w:ascii="Times New Roman" w:hAnsi="Times New Roman"/>
                <w:color w:val="000000" w:themeColor="text1"/>
                <w:sz w:val="24"/>
                <w:szCs w:val="24"/>
              </w:rPr>
              <w:lastRenderedPageBreak/>
              <w:t>конструкції передбачена можливість кріплення до підлоги, а також наявність регульованих опор.</w:t>
            </w:r>
          </w:p>
          <w:p w14:paraId="4016C23D"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столу:</w:t>
            </w:r>
          </w:p>
          <w:p w14:paraId="44266A10" w14:textId="77777777" w:rsidR="001A514B" w:rsidRPr="001A514B" w:rsidRDefault="001A514B" w:rsidP="001A514B">
            <w:pPr>
              <w:widowControl w:val="0"/>
              <w:numPr>
                <w:ilvl w:val="0"/>
                <w:numId w:val="65"/>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ширина – 1200 мм.</w:t>
            </w:r>
          </w:p>
          <w:p w14:paraId="10BFC1BB" w14:textId="77777777" w:rsidR="001A514B" w:rsidRPr="001A514B" w:rsidRDefault="001A514B" w:rsidP="001A514B">
            <w:pPr>
              <w:widowControl w:val="0"/>
              <w:numPr>
                <w:ilvl w:val="0"/>
                <w:numId w:val="65"/>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глибина – 750 мм.</w:t>
            </w:r>
          </w:p>
          <w:p w14:paraId="2777D536" w14:textId="77777777" w:rsidR="001A514B" w:rsidRPr="001A514B" w:rsidRDefault="001A514B" w:rsidP="001A514B">
            <w:pPr>
              <w:widowControl w:val="0"/>
              <w:numPr>
                <w:ilvl w:val="0"/>
                <w:numId w:val="65"/>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висота –  900 мм.</w:t>
            </w:r>
          </w:p>
          <w:p w14:paraId="3B3B4DE3"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Деревинні деталі столу виготовлені з ламінованого ДСП товщиною 18 мм. Стільниця покривається пластиком HPL товщиною 0,4-0,5 мм. Краї дерев’яних елементів оброблені ПВХ-кромкою: </w:t>
            </w:r>
          </w:p>
          <w:p w14:paraId="6D27CC10" w14:textId="77777777" w:rsidR="001A514B" w:rsidRPr="001A514B" w:rsidRDefault="001A514B" w:rsidP="001A514B">
            <w:pPr>
              <w:widowControl w:val="0"/>
              <w:numPr>
                <w:ilvl w:val="0"/>
                <w:numId w:val="66"/>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Видимі елементи – 1,0мм</w:t>
            </w:r>
          </w:p>
          <w:p w14:paraId="2ACC7069" w14:textId="77777777" w:rsidR="001A514B" w:rsidRPr="001A514B" w:rsidRDefault="001A514B" w:rsidP="001A514B">
            <w:pPr>
              <w:widowControl w:val="0"/>
              <w:numPr>
                <w:ilvl w:val="0"/>
                <w:numId w:val="66"/>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Не видимі елементи – 0,5 мм.</w:t>
            </w:r>
          </w:p>
          <w:p w14:paraId="00012385" w14:textId="77777777" w:rsidR="001A514B" w:rsidRPr="001A514B" w:rsidRDefault="001A514B" w:rsidP="00CD54B2">
            <w:pPr>
              <w:shd w:val="clear" w:color="auto" w:fill="FFFFFF"/>
              <w:ind w:left="720"/>
              <w:jc w:val="both"/>
              <w:rPr>
                <w:rFonts w:ascii="Times New Roman" w:hAnsi="Times New Roman"/>
                <w:color w:val="000000" w:themeColor="text1"/>
                <w:sz w:val="24"/>
                <w:szCs w:val="24"/>
              </w:rPr>
            </w:pPr>
          </w:p>
          <w:p w14:paraId="46BC61B5" w14:textId="77777777" w:rsidR="001A514B" w:rsidRPr="001A514B" w:rsidRDefault="001A514B" w:rsidP="00CD54B2">
            <w:pPr>
              <w:shd w:val="clear" w:color="auto" w:fill="FFFFFF"/>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демонстраційний для підготовки дослідів з пластиковою стільницею HPL</w:t>
            </w:r>
          </w:p>
          <w:p w14:paraId="43FD4608" w14:textId="77777777" w:rsidR="001A514B" w:rsidRPr="001A514B" w:rsidRDefault="001A514B" w:rsidP="00CD54B2">
            <w:pPr>
              <w:shd w:val="clear" w:color="auto" w:fill="FFFFFF"/>
              <w:jc w:val="both"/>
              <w:rPr>
                <w:rFonts w:ascii="Times New Roman" w:hAnsi="Times New Roman"/>
                <w:color w:val="000000" w:themeColor="text1"/>
                <w:sz w:val="24"/>
                <w:szCs w:val="24"/>
              </w:rPr>
            </w:pPr>
          </w:p>
          <w:p w14:paraId="66746A1C"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w:t>
            </w:r>
            <w:r w:rsidRPr="001A514B">
              <w:rPr>
                <w:rFonts w:ascii="Times New Roman" w:hAnsi="Times New Roman"/>
                <w:color w:val="000000" w:themeColor="text1"/>
                <w:sz w:val="24"/>
                <w:szCs w:val="24"/>
              </w:rPr>
              <w:t>1200х750х900 мм.</w:t>
            </w:r>
          </w:p>
          <w:p w14:paraId="1B179FC5"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 </w:t>
            </w:r>
          </w:p>
          <w:p w14:paraId="74591C1C"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Стіл складається зі стільниці, двох боковин, екрану та полиці. У конструкції передбачена можливість кріплення до підлоги, а також наявність регульованих опор.</w:t>
            </w:r>
          </w:p>
          <w:p w14:paraId="19984C52"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b/>
                <w:bCs/>
                <w:color w:val="000000" w:themeColor="text1"/>
                <w:sz w:val="24"/>
                <w:szCs w:val="24"/>
              </w:rPr>
              <w:t>Габаритні розміри столу:</w:t>
            </w:r>
          </w:p>
          <w:p w14:paraId="02B499DE" w14:textId="77777777" w:rsidR="001A514B" w:rsidRPr="001A514B" w:rsidRDefault="001A514B" w:rsidP="001A514B">
            <w:pPr>
              <w:widowControl w:val="0"/>
              <w:numPr>
                <w:ilvl w:val="0"/>
                <w:numId w:val="67"/>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ширина – 1200 мм.</w:t>
            </w:r>
          </w:p>
          <w:p w14:paraId="657F9657" w14:textId="77777777" w:rsidR="001A514B" w:rsidRPr="001A514B" w:rsidRDefault="001A514B" w:rsidP="001A514B">
            <w:pPr>
              <w:widowControl w:val="0"/>
              <w:numPr>
                <w:ilvl w:val="0"/>
                <w:numId w:val="67"/>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глибина – 750 мм.</w:t>
            </w:r>
          </w:p>
          <w:p w14:paraId="6AB76664" w14:textId="77777777" w:rsidR="001A514B" w:rsidRPr="001A514B" w:rsidRDefault="001A514B" w:rsidP="001A514B">
            <w:pPr>
              <w:widowControl w:val="0"/>
              <w:numPr>
                <w:ilvl w:val="0"/>
                <w:numId w:val="67"/>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висота –  900 мм.</w:t>
            </w:r>
          </w:p>
          <w:p w14:paraId="18DFF28E" w14:textId="77777777" w:rsidR="001A514B" w:rsidRPr="001A514B" w:rsidRDefault="001A514B" w:rsidP="00CD54B2">
            <w:pPr>
              <w:shd w:val="clear" w:color="auto" w:fill="FFFFFF"/>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Деревинні деталі виготовлені з ламінованого ДСП товщиною 18 мм. Стільниця покривається пластиком HPL товщиною 0,4-0,5 мм. Краї всіх дерев’яних елементів оброблені крайкою ПВХ: </w:t>
            </w:r>
          </w:p>
          <w:p w14:paraId="6268FE76" w14:textId="77777777" w:rsidR="001A514B" w:rsidRPr="001A514B" w:rsidRDefault="001A514B" w:rsidP="001A514B">
            <w:pPr>
              <w:widowControl w:val="0"/>
              <w:numPr>
                <w:ilvl w:val="0"/>
                <w:numId w:val="68"/>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видимі елементи – 1,0 мм;</w:t>
            </w:r>
          </w:p>
          <w:p w14:paraId="70F6DCA4" w14:textId="77777777" w:rsidR="001A514B" w:rsidRPr="001A514B" w:rsidRDefault="001A514B" w:rsidP="001A514B">
            <w:pPr>
              <w:widowControl w:val="0"/>
              <w:numPr>
                <w:ilvl w:val="0"/>
                <w:numId w:val="68"/>
              </w:numPr>
              <w:shd w:val="clear" w:color="auto" w:fill="FFFFFF"/>
              <w:autoSpaceDE w:val="0"/>
              <w:autoSpaceDN w:val="0"/>
              <w:jc w:val="both"/>
              <w:rPr>
                <w:rFonts w:ascii="Times New Roman" w:hAnsi="Times New Roman"/>
                <w:color w:val="000000" w:themeColor="text1"/>
                <w:sz w:val="24"/>
                <w:szCs w:val="24"/>
              </w:rPr>
            </w:pPr>
            <w:r w:rsidRPr="001A514B">
              <w:rPr>
                <w:rFonts w:ascii="Times New Roman" w:hAnsi="Times New Roman"/>
                <w:color w:val="000000" w:themeColor="text1"/>
                <w:sz w:val="24"/>
                <w:szCs w:val="24"/>
              </w:rPr>
              <w:t>не видимі елементи – 0,5 мм.</w:t>
            </w:r>
          </w:p>
          <w:p w14:paraId="497B6F5F" w14:textId="77777777" w:rsidR="001A514B" w:rsidRPr="001A514B" w:rsidRDefault="001A514B" w:rsidP="00CD54B2">
            <w:pPr>
              <w:shd w:val="clear" w:color="auto" w:fill="FFFFFF"/>
              <w:autoSpaceDE w:val="0"/>
              <w:autoSpaceDN w:val="0"/>
              <w:jc w:val="both"/>
              <w:rPr>
                <w:rFonts w:ascii="Times New Roman" w:hAnsi="Times New Roman"/>
                <w:color w:val="000000" w:themeColor="text1"/>
                <w:sz w:val="24"/>
                <w:szCs w:val="24"/>
              </w:rPr>
            </w:pPr>
          </w:p>
          <w:p w14:paraId="1F6C69A7" w14:textId="77777777" w:rsidR="001A514B" w:rsidRPr="001A514B" w:rsidRDefault="001A514B" w:rsidP="00CD54B2">
            <w:pPr>
              <w:shd w:val="clear" w:color="auto" w:fill="FFFFFF"/>
              <w:autoSpaceDE w:val="0"/>
              <w:autoSpaceDN w:val="0"/>
              <w:jc w:val="both"/>
              <w:rPr>
                <w:rFonts w:ascii="Times New Roman" w:hAnsi="Times New Roman"/>
                <w:color w:val="000000" w:themeColor="text1"/>
                <w:sz w:val="24"/>
                <w:szCs w:val="24"/>
              </w:rPr>
            </w:pPr>
            <w:r w:rsidRPr="001A514B">
              <w:rPr>
                <w:rStyle w:val="afff"/>
                <w:rFonts w:ascii="Times New Roman" w:hAnsi="Times New Roman"/>
                <w:color w:val="000000"/>
                <w:sz w:val="24"/>
                <w:szCs w:val="24"/>
                <w:shd w:val="clear" w:color="auto" w:fill="FFFFFF"/>
              </w:rPr>
              <w:t>Колір </w:t>
            </w:r>
            <w:r w:rsidRPr="001A514B">
              <w:rPr>
                <w:rStyle w:val="afff"/>
                <w:rFonts w:ascii="Times New Roman" w:hAnsi="Times New Roman"/>
                <w:color w:val="000000"/>
                <w:sz w:val="24"/>
                <w:szCs w:val="24"/>
                <w:shd w:val="clear" w:color="auto" w:fill="FFFFFF"/>
                <w:lang w:val="en-US"/>
              </w:rPr>
              <w:t>HPL</w:t>
            </w:r>
            <w:r w:rsidRPr="001A514B">
              <w:rPr>
                <w:rStyle w:val="afff"/>
                <w:rFonts w:ascii="Times New Roman" w:hAnsi="Times New Roman"/>
                <w:color w:val="000000"/>
                <w:sz w:val="24"/>
                <w:szCs w:val="24"/>
                <w:shd w:val="clear" w:color="auto" w:fill="FFFFFF"/>
              </w:rPr>
              <w:t>:</w:t>
            </w:r>
            <w:r w:rsidRPr="001A514B">
              <w:rPr>
                <w:rFonts w:ascii="Times New Roman" w:hAnsi="Times New Roman"/>
                <w:color w:val="000000"/>
                <w:sz w:val="24"/>
                <w:szCs w:val="24"/>
                <w:shd w:val="clear" w:color="auto" w:fill="FFFFFF"/>
              </w:rPr>
              <w:t> сірий.</w:t>
            </w:r>
          </w:p>
        </w:tc>
        <w:tc>
          <w:tcPr>
            <w:tcW w:w="851" w:type="dxa"/>
          </w:tcPr>
          <w:p w14:paraId="1D1DF2DA" w14:textId="77777777" w:rsidR="001A514B" w:rsidRDefault="001A514B" w:rsidP="00CD54B2">
            <w:pPr>
              <w:jc w:val="center"/>
            </w:pPr>
          </w:p>
          <w:p w14:paraId="20FA5E1A" w14:textId="77777777" w:rsidR="001A514B" w:rsidRDefault="001A514B" w:rsidP="00CD54B2">
            <w:pPr>
              <w:jc w:val="center"/>
            </w:pPr>
          </w:p>
          <w:p w14:paraId="3FF8DB2B" w14:textId="77777777" w:rsidR="001A514B" w:rsidRDefault="001A514B" w:rsidP="00CD54B2">
            <w:pPr>
              <w:jc w:val="center"/>
            </w:pPr>
          </w:p>
          <w:p w14:paraId="48FCE4A6" w14:textId="77777777" w:rsidR="001A514B" w:rsidRDefault="001A514B" w:rsidP="00CD54B2">
            <w:pPr>
              <w:jc w:val="center"/>
            </w:pPr>
          </w:p>
          <w:p w14:paraId="28DCA0F4" w14:textId="77777777" w:rsidR="001A514B" w:rsidRDefault="001A514B" w:rsidP="00CD54B2">
            <w:pPr>
              <w:jc w:val="center"/>
            </w:pPr>
          </w:p>
          <w:p w14:paraId="331772A7" w14:textId="77777777" w:rsidR="001A514B" w:rsidRDefault="001A514B" w:rsidP="00CD54B2">
            <w:pPr>
              <w:jc w:val="center"/>
            </w:pPr>
          </w:p>
          <w:p w14:paraId="25964B7C" w14:textId="77777777" w:rsidR="001A514B" w:rsidRDefault="001A514B" w:rsidP="00CD54B2">
            <w:pPr>
              <w:jc w:val="center"/>
            </w:pPr>
          </w:p>
          <w:p w14:paraId="11DA8D38" w14:textId="77777777" w:rsidR="001A514B" w:rsidRDefault="001A514B" w:rsidP="00CD54B2">
            <w:pPr>
              <w:jc w:val="center"/>
            </w:pPr>
          </w:p>
          <w:p w14:paraId="08686787" w14:textId="77777777" w:rsidR="001A514B" w:rsidRDefault="001A514B" w:rsidP="00CD54B2">
            <w:pPr>
              <w:jc w:val="center"/>
            </w:pPr>
          </w:p>
          <w:p w14:paraId="285852C7" w14:textId="77777777" w:rsidR="001A514B" w:rsidRDefault="001A514B" w:rsidP="00CD54B2">
            <w:pPr>
              <w:jc w:val="center"/>
            </w:pPr>
          </w:p>
          <w:p w14:paraId="5F6C60A0" w14:textId="77777777" w:rsidR="001A514B" w:rsidRDefault="001A514B" w:rsidP="00CD54B2">
            <w:pPr>
              <w:jc w:val="center"/>
            </w:pPr>
          </w:p>
          <w:p w14:paraId="5BC3CD23" w14:textId="77777777" w:rsidR="001A514B" w:rsidRDefault="001A514B" w:rsidP="00CD54B2">
            <w:pPr>
              <w:jc w:val="center"/>
            </w:pPr>
          </w:p>
          <w:p w14:paraId="01A1B0F4" w14:textId="77777777" w:rsidR="001A514B" w:rsidRDefault="001A514B" w:rsidP="00CD54B2">
            <w:pPr>
              <w:jc w:val="center"/>
            </w:pPr>
          </w:p>
          <w:p w14:paraId="330E3012" w14:textId="77777777" w:rsidR="001A514B" w:rsidRDefault="001A514B" w:rsidP="00CD54B2">
            <w:pPr>
              <w:jc w:val="center"/>
            </w:pPr>
          </w:p>
          <w:p w14:paraId="4256FB8E" w14:textId="77777777" w:rsidR="001A514B" w:rsidRDefault="001A514B" w:rsidP="00CD54B2">
            <w:pPr>
              <w:jc w:val="center"/>
            </w:pPr>
          </w:p>
          <w:p w14:paraId="1DFD53D6" w14:textId="77777777" w:rsidR="001A514B" w:rsidRDefault="001A514B" w:rsidP="00CD54B2">
            <w:pPr>
              <w:jc w:val="center"/>
            </w:pPr>
          </w:p>
          <w:p w14:paraId="1A86016D" w14:textId="77777777" w:rsidR="001A514B" w:rsidRDefault="001A514B" w:rsidP="00CD54B2">
            <w:pPr>
              <w:jc w:val="center"/>
            </w:pPr>
          </w:p>
          <w:p w14:paraId="21F16D6B" w14:textId="77777777" w:rsidR="001A514B" w:rsidRDefault="001A514B" w:rsidP="00CD54B2">
            <w:pPr>
              <w:jc w:val="center"/>
            </w:pPr>
          </w:p>
          <w:p w14:paraId="45FF6BE6" w14:textId="77777777" w:rsidR="001A514B" w:rsidRDefault="001A514B" w:rsidP="00CD54B2">
            <w:pPr>
              <w:jc w:val="center"/>
            </w:pPr>
          </w:p>
          <w:p w14:paraId="72DB4213" w14:textId="77777777" w:rsidR="001A514B" w:rsidRDefault="001A514B" w:rsidP="00CD54B2">
            <w:pPr>
              <w:jc w:val="center"/>
            </w:pPr>
          </w:p>
          <w:p w14:paraId="6082C5D7" w14:textId="77777777" w:rsidR="001A514B" w:rsidRDefault="001A514B" w:rsidP="00CD54B2">
            <w:pPr>
              <w:jc w:val="center"/>
            </w:pPr>
            <w:r>
              <w:t>1</w:t>
            </w:r>
          </w:p>
        </w:tc>
      </w:tr>
      <w:tr w:rsidR="001A514B" w14:paraId="45B2D305" w14:textId="77777777" w:rsidTr="00CD54B2">
        <w:trPr>
          <w:trHeight w:val="154"/>
        </w:trPr>
        <w:tc>
          <w:tcPr>
            <w:tcW w:w="10916" w:type="dxa"/>
            <w:gridSpan w:val="4"/>
          </w:tcPr>
          <w:p w14:paraId="7BE2C52A" w14:textId="77777777" w:rsidR="001A514B" w:rsidRPr="001A514B" w:rsidRDefault="001A514B" w:rsidP="00CD54B2">
            <w:pPr>
              <w:jc w:val="center"/>
              <w:rPr>
                <w:rFonts w:ascii="Times New Roman" w:hAnsi="Times New Roman"/>
                <w:sz w:val="24"/>
                <w:szCs w:val="24"/>
              </w:rPr>
            </w:pPr>
            <w:r w:rsidRPr="001A514B">
              <w:rPr>
                <w:rFonts w:ascii="Times New Roman" w:hAnsi="Times New Roman"/>
                <w:b/>
                <w:sz w:val="24"/>
                <w:szCs w:val="24"/>
              </w:rPr>
              <w:lastRenderedPageBreak/>
              <w:t>Комплект меблів для кабінету природознавства</w:t>
            </w:r>
          </w:p>
        </w:tc>
      </w:tr>
      <w:tr w:rsidR="001A514B" w14:paraId="0E6F0E8D" w14:textId="77777777" w:rsidTr="00CD54B2">
        <w:trPr>
          <w:trHeight w:val="154"/>
        </w:trPr>
        <w:tc>
          <w:tcPr>
            <w:tcW w:w="568" w:type="dxa"/>
          </w:tcPr>
          <w:p w14:paraId="78563CE8"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1.</w:t>
            </w:r>
          </w:p>
        </w:tc>
        <w:tc>
          <w:tcPr>
            <w:tcW w:w="3118" w:type="dxa"/>
          </w:tcPr>
          <w:p w14:paraId="1F6B852C" w14:textId="77777777" w:rsidR="001A514B" w:rsidRPr="001A514B" w:rsidRDefault="001A514B" w:rsidP="00CD54B2">
            <w:pP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70528" behindDoc="0" locked="0" layoutInCell="1" allowOverlap="1" wp14:anchorId="3EAB4237" wp14:editId="4B181797">
                  <wp:simplePos x="0" y="0"/>
                  <wp:positionH relativeFrom="column">
                    <wp:posOffset>37465</wp:posOffset>
                  </wp:positionH>
                  <wp:positionV relativeFrom="paragraph">
                    <wp:posOffset>180975</wp:posOffset>
                  </wp:positionV>
                  <wp:extent cx="1752600" cy="1181735"/>
                  <wp:effectExtent l="0" t="0" r="0" b="0"/>
                  <wp:wrapSquare wrapText="bothSides"/>
                  <wp:docPr id="38" name="Рисунок 38" descr="Стіл письмов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іл письмовий"/>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0557" b="11992"/>
                          <a:stretch/>
                        </pic:blipFill>
                        <pic:spPr bwMode="auto">
                          <a:xfrm>
                            <a:off x="0" y="0"/>
                            <a:ext cx="1752600" cy="1181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E0AA3E" w14:textId="77777777" w:rsidR="001A514B" w:rsidRPr="001A514B" w:rsidRDefault="001A514B" w:rsidP="00CD54B2">
            <w:pPr>
              <w:rPr>
                <w:rFonts w:ascii="Times New Roman" w:hAnsi="Times New Roman"/>
                <w:noProof/>
                <w:sz w:val="24"/>
                <w:szCs w:val="24"/>
              </w:rPr>
            </w:pPr>
          </w:p>
        </w:tc>
        <w:tc>
          <w:tcPr>
            <w:tcW w:w="6379" w:type="dxa"/>
          </w:tcPr>
          <w:p w14:paraId="17F014BF" w14:textId="77777777" w:rsidR="001A514B" w:rsidRPr="001A514B" w:rsidRDefault="001A514B" w:rsidP="00CD54B2">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Стіл письмовий, 1-дверний, з трьома шухлядами</w:t>
            </w:r>
          </w:p>
          <w:p w14:paraId="70589F8D" w14:textId="77777777" w:rsidR="001A514B" w:rsidRPr="001A514B" w:rsidRDefault="001A514B" w:rsidP="00CD54B2">
            <w:pPr>
              <w:pStyle w:val="TableParagraph"/>
              <w:spacing w:line="273" w:lineRule="exact"/>
              <w:ind w:left="-2" w:right="142"/>
              <w:jc w:val="both"/>
              <w:rPr>
                <w:b/>
                <w:bCs/>
                <w:color w:val="000000" w:themeColor="text1"/>
                <w:sz w:val="24"/>
                <w:szCs w:val="24"/>
              </w:rPr>
            </w:pPr>
          </w:p>
          <w:p w14:paraId="12EDDEF5" w14:textId="77777777" w:rsidR="001A514B" w:rsidRPr="001A514B" w:rsidRDefault="001A514B" w:rsidP="00CD54B2">
            <w:pPr>
              <w:jc w:val="both"/>
              <w:rPr>
                <w:rFonts w:ascii="Times New Roman" w:hAnsi="Times New Roman"/>
                <w:sz w:val="24"/>
                <w:szCs w:val="24"/>
              </w:rPr>
            </w:pPr>
            <w:r w:rsidRPr="001A514B">
              <w:rPr>
                <w:rStyle w:val="afff"/>
                <w:rFonts w:ascii="Times New Roman" w:hAnsi="Times New Roman"/>
                <w:sz w:val="24"/>
                <w:szCs w:val="24"/>
                <w:bdr w:val="none" w:sz="0" w:space="0" w:color="auto" w:frame="1"/>
              </w:rPr>
              <w:t>Габаритні розміри:</w:t>
            </w:r>
            <w:r w:rsidRPr="001A514B">
              <w:rPr>
                <w:rFonts w:ascii="Times New Roman" w:hAnsi="Times New Roman"/>
                <w:sz w:val="24"/>
                <w:szCs w:val="24"/>
              </w:rPr>
              <w:t> 1500х600х750 мм.</w:t>
            </w:r>
            <w:r w:rsidRPr="001A514B">
              <w:rPr>
                <w:rFonts w:ascii="Times New Roman" w:hAnsi="Times New Roman"/>
                <w:sz w:val="24"/>
                <w:szCs w:val="24"/>
              </w:rPr>
              <w:br/>
              <w:t>Виготовлено із ДСП ламінованої 18 мм.  Дно шухляд виготовляється з білої односторонньої ХДФ товщиною 2,5 мм. Фасади шухляд, стільниця - ПВХ 1 мм. Стійки, екран, полиця - ПВХ 0,5 мм. Фурнітура: єврогвинти, ручки  меблеві хромовані, мініфікси, роликові направляючі.</w:t>
            </w:r>
          </w:p>
          <w:p w14:paraId="4A8F24DC" w14:textId="77777777" w:rsidR="001A514B" w:rsidRPr="001A514B" w:rsidRDefault="001A514B" w:rsidP="00CD54B2">
            <w:pPr>
              <w:jc w:val="both"/>
              <w:rPr>
                <w:rFonts w:ascii="Times New Roman" w:hAnsi="Times New Roman"/>
                <w:sz w:val="24"/>
                <w:szCs w:val="24"/>
              </w:rPr>
            </w:pPr>
          </w:p>
          <w:p w14:paraId="7085ED2D" w14:textId="77777777" w:rsidR="001A514B" w:rsidRPr="001A514B" w:rsidRDefault="001A514B" w:rsidP="00CD54B2">
            <w:pPr>
              <w:jc w:val="both"/>
              <w:rPr>
                <w:rFonts w:ascii="Times New Roman" w:hAnsi="Times New Roman"/>
                <w:sz w:val="24"/>
                <w:szCs w:val="24"/>
              </w:rPr>
            </w:pPr>
            <w:r w:rsidRPr="001A514B">
              <w:rPr>
                <w:rStyle w:val="afff"/>
                <w:rFonts w:ascii="Times New Roman" w:hAnsi="Times New Roman"/>
                <w:color w:val="000000"/>
                <w:sz w:val="24"/>
                <w:szCs w:val="24"/>
                <w:shd w:val="clear" w:color="auto" w:fill="FFFFFF"/>
              </w:rPr>
              <w:t>Колір ДСП:</w:t>
            </w:r>
            <w:r w:rsidRPr="001A514B">
              <w:rPr>
                <w:rFonts w:ascii="Times New Roman" w:hAnsi="Times New Roman"/>
                <w:color w:val="000000"/>
                <w:sz w:val="24"/>
                <w:szCs w:val="24"/>
                <w:shd w:val="clear" w:color="auto" w:fill="FFFFFF"/>
              </w:rPr>
              <w:t xml:space="preserve"> дуб молочний</w:t>
            </w:r>
            <w:r w:rsidRPr="001A514B">
              <w:rPr>
                <w:rFonts w:ascii="Times New Roman" w:hAnsi="Times New Roman"/>
                <w:sz w:val="24"/>
                <w:szCs w:val="24"/>
              </w:rPr>
              <w:t>.</w:t>
            </w:r>
          </w:p>
        </w:tc>
        <w:tc>
          <w:tcPr>
            <w:tcW w:w="851" w:type="dxa"/>
          </w:tcPr>
          <w:p w14:paraId="5CE8CEB5" w14:textId="77777777" w:rsidR="001A514B" w:rsidRDefault="001A514B" w:rsidP="00CD54B2">
            <w:pPr>
              <w:jc w:val="center"/>
            </w:pPr>
          </w:p>
          <w:p w14:paraId="6A4EDD3A" w14:textId="77777777" w:rsidR="001A514B" w:rsidRDefault="001A514B" w:rsidP="00CD54B2"/>
          <w:p w14:paraId="6E89F45A" w14:textId="77777777" w:rsidR="001A514B" w:rsidRDefault="001A514B" w:rsidP="00CD54B2"/>
          <w:p w14:paraId="3D700B52" w14:textId="77777777" w:rsidR="001A514B" w:rsidRDefault="001A514B" w:rsidP="00CD54B2">
            <w:pPr>
              <w:jc w:val="center"/>
            </w:pPr>
            <w:r>
              <w:t>1</w:t>
            </w:r>
          </w:p>
        </w:tc>
      </w:tr>
      <w:tr w:rsidR="001A514B" w14:paraId="148A5084" w14:textId="77777777" w:rsidTr="00CD54B2">
        <w:trPr>
          <w:trHeight w:val="154"/>
        </w:trPr>
        <w:tc>
          <w:tcPr>
            <w:tcW w:w="568" w:type="dxa"/>
          </w:tcPr>
          <w:p w14:paraId="558DEED2"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2.</w:t>
            </w:r>
          </w:p>
        </w:tc>
        <w:tc>
          <w:tcPr>
            <w:tcW w:w="3118" w:type="dxa"/>
          </w:tcPr>
          <w:p w14:paraId="410FBF96" w14:textId="77777777" w:rsidR="001A514B" w:rsidRPr="001A514B" w:rsidRDefault="001A514B" w:rsidP="00CD54B2">
            <w:pPr>
              <w:jc w:val="center"/>
              <w:textAlignment w:val="baseline"/>
              <w:outlineLvl w:val="0"/>
              <w:rPr>
                <w:rFonts w:ascii="Times New Roman" w:hAnsi="Times New Roman"/>
                <w:noProof/>
                <w:sz w:val="24"/>
                <w:szCs w:val="24"/>
              </w:rPr>
            </w:pPr>
          </w:p>
          <w:p w14:paraId="1435BA68" w14:textId="77777777" w:rsidR="001A514B" w:rsidRPr="001A514B" w:rsidRDefault="001A514B" w:rsidP="00CD54B2">
            <w:pPr>
              <w:jc w:val="center"/>
              <w:textAlignment w:val="baseline"/>
              <w:outlineLvl w:val="0"/>
              <w:rPr>
                <w:rFonts w:ascii="Times New Roman" w:hAnsi="Times New Roman"/>
                <w:noProof/>
                <w:sz w:val="24"/>
                <w:szCs w:val="24"/>
              </w:rPr>
            </w:pPr>
          </w:p>
          <w:p w14:paraId="6C3CE43F" w14:textId="77777777" w:rsidR="001A514B" w:rsidRPr="001A514B" w:rsidRDefault="001A514B" w:rsidP="00CD54B2">
            <w:pPr>
              <w:jc w:val="center"/>
              <w:textAlignment w:val="baseline"/>
              <w:outlineLvl w:val="0"/>
              <w:rPr>
                <w:rFonts w:ascii="Times New Roman" w:hAnsi="Times New Roman"/>
                <w:noProof/>
                <w:sz w:val="24"/>
                <w:szCs w:val="24"/>
              </w:rPr>
            </w:pPr>
          </w:p>
          <w:p w14:paraId="770D3520"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lang w:eastAsia="ru-RU"/>
              </w:rPr>
              <w:lastRenderedPageBreak/>
              <w:drawing>
                <wp:anchor distT="0" distB="0" distL="114300" distR="114300" simplePos="0" relativeHeight="251676672" behindDoc="0" locked="0" layoutInCell="1" allowOverlap="1" wp14:anchorId="764DCD00" wp14:editId="21BE6E57">
                  <wp:simplePos x="0" y="0"/>
                  <wp:positionH relativeFrom="column">
                    <wp:posOffset>316230</wp:posOffset>
                  </wp:positionH>
                  <wp:positionV relativeFrom="paragraph">
                    <wp:posOffset>238125</wp:posOffset>
                  </wp:positionV>
                  <wp:extent cx="1166495" cy="1720850"/>
                  <wp:effectExtent l="0" t="0" r="0" b="0"/>
                  <wp:wrapSquare wrapText="bothSides"/>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166495" cy="1720850"/>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Pr>
          <w:p w14:paraId="50BC10B9" w14:textId="77777777" w:rsidR="001A514B" w:rsidRPr="001A514B" w:rsidRDefault="001A514B" w:rsidP="00CD54B2">
            <w:pPr>
              <w:shd w:val="clear" w:color="auto" w:fill="FFFFFF"/>
              <w:jc w:val="both"/>
              <w:rPr>
                <w:rFonts w:ascii="Times New Roman" w:hAnsi="Times New Roman"/>
                <w:b/>
                <w:bCs/>
                <w:color w:val="000000"/>
                <w:sz w:val="24"/>
                <w:szCs w:val="24"/>
                <w:lang w:eastAsia="uk-UA"/>
              </w:rPr>
            </w:pPr>
            <w:r w:rsidRPr="001A514B">
              <w:rPr>
                <w:rFonts w:ascii="Times New Roman" w:hAnsi="Times New Roman"/>
                <w:b/>
                <w:bCs/>
                <w:color w:val="000000"/>
                <w:sz w:val="24"/>
                <w:szCs w:val="24"/>
                <w:lang w:eastAsia="uk-UA"/>
              </w:rPr>
              <w:lastRenderedPageBreak/>
              <w:t>Стілець для вчителя</w:t>
            </w:r>
          </w:p>
          <w:p w14:paraId="59DA6C09" w14:textId="77777777" w:rsidR="001A514B" w:rsidRPr="001A514B" w:rsidRDefault="001A514B" w:rsidP="00CD54B2">
            <w:pPr>
              <w:shd w:val="clear" w:color="auto" w:fill="FFFFFF"/>
              <w:jc w:val="both"/>
              <w:rPr>
                <w:rStyle w:val="afff"/>
                <w:rFonts w:ascii="Times New Roman" w:hAnsi="Times New Roman"/>
                <w:b w:val="0"/>
                <w:bCs w:val="0"/>
                <w:color w:val="000000"/>
                <w:sz w:val="24"/>
                <w:szCs w:val="24"/>
                <w:shd w:val="clear" w:color="auto" w:fill="FFFFFF"/>
              </w:rPr>
            </w:pPr>
          </w:p>
          <w:p w14:paraId="2B6F8584"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 xml:space="preserve">Габаритні розміри: </w:t>
            </w:r>
            <w:r w:rsidRPr="001A514B">
              <w:rPr>
                <w:rFonts w:ascii="Times New Roman" w:hAnsi="Times New Roman"/>
                <w:color w:val="000000"/>
                <w:sz w:val="24"/>
                <w:szCs w:val="24"/>
                <w:lang w:eastAsia="uk-UA"/>
              </w:rPr>
              <w:t>565 х 560 х 950-1080 мм.</w:t>
            </w:r>
          </w:p>
          <w:p w14:paraId="7061D02C"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737C232A"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lastRenderedPageBreak/>
              <w:t>Основні габаритні розміри:</w:t>
            </w:r>
          </w:p>
          <w:p w14:paraId="7C5DF3C5"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виробу – 950-1080 мм</w:t>
            </w:r>
          </w:p>
          <w:p w14:paraId="3B5DD3F6"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ширина – 565 мм</w:t>
            </w:r>
          </w:p>
          <w:p w14:paraId="199966E7"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Габаритна глибина – 560 мм</w:t>
            </w:r>
          </w:p>
          <w:p w14:paraId="2D0D59ED"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посадки – 470-600 мм.</w:t>
            </w:r>
          </w:p>
          <w:p w14:paraId="743FA0CD"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сидіння – 460 мм</w:t>
            </w:r>
          </w:p>
          <w:p w14:paraId="4808D228"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поверхні сидіння – 475 мм</w:t>
            </w:r>
          </w:p>
          <w:p w14:paraId="157321C6"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підлокітників – 210 мм.</w:t>
            </w:r>
          </w:p>
          <w:p w14:paraId="7CE36937" w14:textId="77777777" w:rsidR="001A514B" w:rsidRPr="001A514B" w:rsidRDefault="001A514B" w:rsidP="001A514B">
            <w:pPr>
              <w:numPr>
                <w:ilvl w:val="0"/>
                <w:numId w:val="75"/>
              </w:num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Максимально допустиме навантаження – 130кг</w:t>
            </w:r>
          </w:p>
          <w:p w14:paraId="3B485D57"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62319DE8"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гнуто-клеєна фанера 12 мм, поролон марки Ж2240 Н40, тканина, флізелін.</w:t>
            </w:r>
            <w:r w:rsidRPr="001A514B">
              <w:rPr>
                <w:rFonts w:ascii="Times New Roman" w:hAnsi="Times New Roman"/>
                <w:color w:val="000000"/>
                <w:sz w:val="24"/>
                <w:szCs w:val="24"/>
                <w:lang w:eastAsia="uk-UA"/>
              </w:rPr>
              <w:br/>
              <w:t>Спинка: пластик, сітка.</w:t>
            </w:r>
            <w:r w:rsidRPr="001A514B">
              <w:rPr>
                <w:rFonts w:ascii="Times New Roman" w:hAnsi="Times New Roman"/>
                <w:color w:val="000000"/>
                <w:sz w:val="24"/>
                <w:szCs w:val="24"/>
                <w:lang w:eastAsia="uk-UA"/>
              </w:rPr>
              <w:br/>
              <w:t>База (хрестовина): пластикова.</w:t>
            </w:r>
          </w:p>
          <w:p w14:paraId="2483BC2D"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6CD6DD97"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Крісло регулюється по висоті сидіння за допомогою пневмоциліндра AG-01. Діапазон регулювання - 130мм.</w:t>
            </w:r>
            <w:r w:rsidRPr="001A514B">
              <w:rPr>
                <w:rFonts w:ascii="Times New Roman" w:hAnsi="Times New Roman"/>
                <w:color w:val="000000"/>
                <w:sz w:val="24"/>
                <w:szCs w:val="24"/>
                <w:lang w:eastAsia="uk-UA"/>
              </w:rPr>
              <w:br/>
              <w:t>Ергономічна спинка з еластичної сітки забезпечує вентиляцію, а сидіння з тканинною оббивкою — зручну посадку. Пластикові підлокітники та база з прогумованими роликами гарантують надійність і мобільність.</w:t>
            </w:r>
          </w:p>
          <w:p w14:paraId="09FFE27E"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2C3134"/>
                <w:sz w:val="24"/>
                <w:szCs w:val="24"/>
                <w:lang w:eastAsia="uk-UA"/>
              </w:rPr>
              <w:t> </w:t>
            </w:r>
          </w:p>
          <w:p w14:paraId="38A0C055" w14:textId="77777777" w:rsidR="001A514B" w:rsidRPr="001A514B" w:rsidRDefault="001A514B" w:rsidP="00CD54B2">
            <w:pPr>
              <w:shd w:val="clear" w:color="auto" w:fill="FFFFFF"/>
              <w:rPr>
                <w:rFonts w:ascii="Times New Roman" w:hAnsi="Times New Roman"/>
                <w:color w:val="2C3134"/>
                <w:sz w:val="24"/>
                <w:szCs w:val="24"/>
                <w:lang w:eastAsia="uk-UA"/>
              </w:rPr>
            </w:pPr>
            <w:r w:rsidRPr="001A514B">
              <w:rPr>
                <w:rFonts w:ascii="Times New Roman" w:hAnsi="Times New Roman"/>
                <w:color w:val="000000"/>
                <w:sz w:val="24"/>
                <w:szCs w:val="24"/>
                <w:lang w:eastAsia="uk-UA"/>
              </w:rPr>
              <w:t>Сидіння та спинка регулюються за допомогою механізму TILT :</w:t>
            </w:r>
            <w:r w:rsidRPr="001A514B">
              <w:rPr>
                <w:rFonts w:ascii="Times New Roman" w:hAnsi="Times New Roman"/>
                <w:color w:val="000000"/>
                <w:sz w:val="24"/>
                <w:szCs w:val="24"/>
                <w:lang w:eastAsia="uk-UA"/>
              </w:rPr>
              <w:br/>
              <w:t>• кут нахилу 14° спарений;</w:t>
            </w:r>
            <w:r w:rsidRPr="001A514B">
              <w:rPr>
                <w:rFonts w:ascii="Times New Roman" w:hAnsi="Times New Roman"/>
                <w:color w:val="000000"/>
                <w:sz w:val="24"/>
                <w:szCs w:val="24"/>
                <w:lang w:eastAsia="uk-UA"/>
              </w:rPr>
              <w:br/>
              <w:t>• жорсткість відкидання сидіння/спинки;</w:t>
            </w:r>
            <w:r w:rsidRPr="001A514B">
              <w:rPr>
                <w:rFonts w:ascii="Times New Roman" w:hAnsi="Times New Roman"/>
                <w:color w:val="000000"/>
                <w:sz w:val="24"/>
                <w:szCs w:val="24"/>
                <w:lang w:eastAsia="uk-UA"/>
              </w:rPr>
              <w:br/>
              <w:t>• фіксація сидіння/спинки у горизонтальному положенні.</w:t>
            </w:r>
            <w:r w:rsidRPr="001A514B">
              <w:rPr>
                <w:rFonts w:ascii="Times New Roman" w:hAnsi="Times New Roman"/>
                <w:color w:val="000000"/>
                <w:sz w:val="24"/>
                <w:szCs w:val="24"/>
                <w:lang w:eastAsia="uk-UA"/>
              </w:rPr>
              <w:br/>
              <w:t>Підлокітники пластикові нерегульовані.</w:t>
            </w:r>
          </w:p>
          <w:p w14:paraId="09FF5E70"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сітки:</w:t>
            </w:r>
            <w:r w:rsidRPr="001A514B">
              <w:rPr>
                <w:rFonts w:ascii="Times New Roman" w:hAnsi="Times New Roman"/>
                <w:color w:val="000000"/>
                <w:sz w:val="24"/>
                <w:szCs w:val="24"/>
                <w:lang w:eastAsia="uk-UA"/>
              </w:rPr>
              <w:t> чорний. </w:t>
            </w:r>
          </w:p>
          <w:p w14:paraId="24D6B532"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тканини:</w:t>
            </w:r>
            <w:r w:rsidRPr="001A514B">
              <w:rPr>
                <w:rFonts w:ascii="Times New Roman" w:hAnsi="Times New Roman"/>
                <w:color w:val="000000"/>
                <w:sz w:val="24"/>
                <w:szCs w:val="24"/>
                <w:lang w:eastAsia="uk-UA"/>
              </w:rPr>
              <w:t> чорний.</w:t>
            </w:r>
          </w:p>
          <w:p w14:paraId="5BF21614" w14:textId="77777777" w:rsidR="001A514B" w:rsidRPr="001A514B" w:rsidRDefault="001A514B" w:rsidP="00CD54B2">
            <w:pPr>
              <w:shd w:val="clear" w:color="auto" w:fill="FFFFFF"/>
              <w:jc w:val="both"/>
              <w:rPr>
                <w:rFonts w:ascii="Times New Roman" w:hAnsi="Times New Roman"/>
                <w:color w:val="333333"/>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чорний.</w:t>
            </w:r>
          </w:p>
        </w:tc>
        <w:tc>
          <w:tcPr>
            <w:tcW w:w="851" w:type="dxa"/>
          </w:tcPr>
          <w:p w14:paraId="7145F213" w14:textId="77777777" w:rsidR="001A514B" w:rsidRDefault="001A514B" w:rsidP="00CD54B2">
            <w:pPr>
              <w:jc w:val="center"/>
            </w:pPr>
          </w:p>
          <w:p w14:paraId="2364C9ED" w14:textId="77777777" w:rsidR="001A514B" w:rsidRDefault="001A514B" w:rsidP="00CD54B2"/>
          <w:p w14:paraId="6CA348DC" w14:textId="77777777" w:rsidR="001A514B" w:rsidRDefault="001A514B" w:rsidP="00CD54B2"/>
          <w:p w14:paraId="4F2F0FDD" w14:textId="77777777" w:rsidR="001A514B" w:rsidRDefault="001A514B" w:rsidP="00CD54B2"/>
          <w:p w14:paraId="5B807982" w14:textId="77777777" w:rsidR="001A514B" w:rsidRDefault="001A514B" w:rsidP="00CD54B2"/>
          <w:p w14:paraId="6AC26377" w14:textId="77777777" w:rsidR="001A514B" w:rsidRDefault="001A514B" w:rsidP="00CD54B2"/>
          <w:p w14:paraId="3E6EB402" w14:textId="77777777" w:rsidR="001A514B" w:rsidRDefault="001A514B" w:rsidP="00CD54B2"/>
          <w:p w14:paraId="37FC7A28" w14:textId="77777777" w:rsidR="001A514B" w:rsidRDefault="001A514B" w:rsidP="00CD54B2"/>
          <w:p w14:paraId="6BE72AAB" w14:textId="77777777" w:rsidR="001A514B" w:rsidRDefault="001A514B" w:rsidP="00CD54B2">
            <w:pPr>
              <w:jc w:val="center"/>
            </w:pPr>
            <w:r>
              <w:t>1</w:t>
            </w:r>
          </w:p>
          <w:p w14:paraId="1E5CCFAB" w14:textId="77777777" w:rsidR="001A514B" w:rsidRDefault="001A514B" w:rsidP="00CD54B2">
            <w:pPr>
              <w:jc w:val="center"/>
            </w:pPr>
          </w:p>
          <w:p w14:paraId="69979C2D" w14:textId="77777777" w:rsidR="001A514B" w:rsidRDefault="001A514B" w:rsidP="00CD54B2">
            <w:pPr>
              <w:jc w:val="center"/>
            </w:pPr>
          </w:p>
          <w:p w14:paraId="784F4801" w14:textId="77777777" w:rsidR="001A514B" w:rsidRPr="003E7780" w:rsidRDefault="001A514B" w:rsidP="00CD54B2">
            <w:pPr>
              <w:jc w:val="center"/>
            </w:pPr>
          </w:p>
        </w:tc>
      </w:tr>
      <w:tr w:rsidR="001A514B" w14:paraId="6090472A" w14:textId="77777777" w:rsidTr="00CD54B2">
        <w:trPr>
          <w:trHeight w:val="154"/>
        </w:trPr>
        <w:tc>
          <w:tcPr>
            <w:tcW w:w="568" w:type="dxa"/>
          </w:tcPr>
          <w:p w14:paraId="193F9F10"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3.</w:t>
            </w:r>
          </w:p>
        </w:tc>
        <w:tc>
          <w:tcPr>
            <w:tcW w:w="3118" w:type="dxa"/>
          </w:tcPr>
          <w:p w14:paraId="38C5EAC0" w14:textId="77777777" w:rsidR="001A514B" w:rsidRPr="001A514B" w:rsidRDefault="001A514B" w:rsidP="00CD54B2">
            <w:pPr>
              <w:jc w:val="center"/>
              <w:rPr>
                <w:rFonts w:ascii="Times New Roman" w:hAnsi="Times New Roman"/>
                <w:noProof/>
                <w:sz w:val="24"/>
                <w:szCs w:val="24"/>
              </w:rPr>
            </w:pPr>
          </w:p>
          <w:p w14:paraId="1BCB9B99"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71552" behindDoc="0" locked="0" layoutInCell="1" allowOverlap="1" wp14:anchorId="219BC477" wp14:editId="6FCCE04B">
                  <wp:simplePos x="0" y="0"/>
                  <wp:positionH relativeFrom="column">
                    <wp:posOffset>-14605</wp:posOffset>
                  </wp:positionH>
                  <wp:positionV relativeFrom="paragraph">
                    <wp:posOffset>82550</wp:posOffset>
                  </wp:positionV>
                  <wp:extent cx="1844040" cy="660400"/>
                  <wp:effectExtent l="0" t="0" r="3810" b="6350"/>
                  <wp:wrapSquare wrapText="bothSides"/>
                  <wp:docPr id="11" name="Рисунок 11" descr="Стінка для предметних кабінетів (модуль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інка для предметних кабінетів (модульна)"/>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2337" t="33171" r="2421" b="32691"/>
                          <a:stretch/>
                        </pic:blipFill>
                        <pic:spPr bwMode="auto">
                          <a:xfrm>
                            <a:off x="0" y="0"/>
                            <a:ext cx="1844040" cy="6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CF9DF" w14:textId="77777777" w:rsidR="001A514B" w:rsidRPr="001A514B" w:rsidRDefault="001A514B" w:rsidP="00CD54B2">
            <w:pPr>
              <w:jc w:val="center"/>
              <w:rPr>
                <w:rFonts w:ascii="Times New Roman" w:hAnsi="Times New Roman"/>
                <w:noProof/>
                <w:sz w:val="24"/>
                <w:szCs w:val="24"/>
              </w:rPr>
            </w:pPr>
          </w:p>
          <w:p w14:paraId="0BAAD02F" w14:textId="77777777" w:rsidR="001A514B" w:rsidRPr="001A514B" w:rsidRDefault="001A514B" w:rsidP="00CD54B2">
            <w:pPr>
              <w:jc w:val="center"/>
              <w:rPr>
                <w:rFonts w:ascii="Times New Roman" w:hAnsi="Times New Roman"/>
                <w:noProof/>
                <w:sz w:val="24"/>
                <w:szCs w:val="24"/>
              </w:rPr>
            </w:pPr>
          </w:p>
          <w:p w14:paraId="33014B67" w14:textId="77777777" w:rsidR="001A514B" w:rsidRPr="001A514B" w:rsidRDefault="001A514B" w:rsidP="00CD54B2">
            <w:pPr>
              <w:jc w:val="center"/>
              <w:rPr>
                <w:rFonts w:ascii="Times New Roman" w:hAnsi="Times New Roman"/>
                <w:noProof/>
                <w:sz w:val="24"/>
                <w:szCs w:val="24"/>
              </w:rPr>
            </w:pPr>
          </w:p>
        </w:tc>
        <w:tc>
          <w:tcPr>
            <w:tcW w:w="6379" w:type="dxa"/>
          </w:tcPr>
          <w:p w14:paraId="53B68E53" w14:textId="77777777" w:rsidR="001A514B" w:rsidRPr="001A514B" w:rsidRDefault="001A514B" w:rsidP="00CD54B2">
            <w:pPr>
              <w:jc w:val="both"/>
              <w:rPr>
                <w:rFonts w:ascii="Times New Roman" w:hAnsi="Times New Roman"/>
                <w:b/>
                <w:bCs/>
                <w:color w:val="000000" w:themeColor="text1"/>
                <w:sz w:val="24"/>
                <w:szCs w:val="24"/>
              </w:rPr>
            </w:pPr>
            <w:r w:rsidRPr="001A514B">
              <w:rPr>
                <w:rFonts w:ascii="Times New Roman" w:hAnsi="Times New Roman"/>
                <w:b/>
                <w:bCs/>
                <w:color w:val="000000" w:themeColor="text1"/>
                <w:sz w:val="24"/>
                <w:szCs w:val="24"/>
              </w:rPr>
              <w:t xml:space="preserve">Стінка для предметних кабінетів </w:t>
            </w:r>
          </w:p>
          <w:p w14:paraId="1D7EF32D" w14:textId="77777777" w:rsidR="001A514B" w:rsidRPr="001A514B" w:rsidRDefault="001A514B" w:rsidP="00CD54B2">
            <w:pPr>
              <w:jc w:val="both"/>
              <w:rPr>
                <w:rFonts w:ascii="Times New Roman" w:hAnsi="Times New Roman"/>
                <w:b/>
                <w:bCs/>
                <w:color w:val="000000" w:themeColor="text1"/>
                <w:sz w:val="24"/>
                <w:szCs w:val="24"/>
              </w:rPr>
            </w:pPr>
          </w:p>
          <w:p w14:paraId="2A43C3D7"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b/>
                <w:bCs/>
                <w:color w:val="000000"/>
                <w:sz w:val="24"/>
                <w:szCs w:val="24"/>
              </w:rPr>
              <w:t>Габаритні розміри:</w:t>
            </w:r>
            <w:r w:rsidRPr="001A514B">
              <w:rPr>
                <w:rFonts w:ascii="Times New Roman" w:hAnsi="Times New Roman"/>
                <w:color w:val="000000"/>
                <w:sz w:val="24"/>
                <w:szCs w:val="24"/>
              </w:rPr>
              <w:t> 9486х405х2115 мм. </w:t>
            </w:r>
          </w:p>
          <w:p w14:paraId="04BCD551"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shd w:val="clear" w:color="auto" w:fill="FFFFFF"/>
              </w:rPr>
              <w:t>Корпус стінки, полиці, шухляди та дверцята виготовляються з ламінованої ДСП товщиною 18 мм</w:t>
            </w:r>
            <w:r w:rsidRPr="001A514B">
              <w:rPr>
                <w:rFonts w:ascii="Times New Roman" w:hAnsi="Times New Roman"/>
                <w:color w:val="000000"/>
                <w:sz w:val="24"/>
                <w:szCs w:val="24"/>
              </w:rPr>
              <w:t xml:space="preserve">. Фасад оклеюється крайковою стрічкою ПВХ товщиною 1 мм, інші частини оклеюються крайковою стрічкою ПВХ товщиною 0,5 мм. Задня стінка виготовляється з білої односторонньої ХДФ товщиною 2,5 мм. Стінка комплектується пластиковими лотками розміру: </w:t>
            </w:r>
            <w:r w:rsidRPr="001A514B">
              <w:rPr>
                <w:rFonts w:ascii="Times New Roman" w:hAnsi="Times New Roman"/>
                <w:color w:val="000000"/>
                <w:sz w:val="24"/>
                <w:szCs w:val="24"/>
                <w:lang w:eastAsia="uk-UA"/>
              </w:rPr>
              <w:t>314(±5)х362(±5)х72(±5) мм</w:t>
            </w:r>
            <w:r w:rsidRPr="001A514B">
              <w:rPr>
                <w:rFonts w:ascii="Times New Roman" w:hAnsi="Times New Roman"/>
                <w:color w:val="000000"/>
                <w:sz w:val="24"/>
                <w:szCs w:val="24"/>
              </w:rPr>
              <w:t>, які кріпляться пластиковими направляючими. </w:t>
            </w:r>
          </w:p>
          <w:p w14:paraId="5B503F78"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color w:val="000000"/>
                <w:sz w:val="24"/>
                <w:szCs w:val="24"/>
              </w:rPr>
              <w:t>Фурнітура: ручки меблеві сірі пластикові, опори меблеві металеві регульовані по висоті від 0 до 30 мм, мініфікси, єврогвинти, направляючі кулькові повного висуву.</w:t>
            </w:r>
          </w:p>
          <w:p w14:paraId="309FBD87"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Style w:val="afff"/>
                <w:rFonts w:ascii="Times New Roman" w:hAnsi="Times New Roman"/>
                <w:color w:val="000000"/>
                <w:sz w:val="24"/>
                <w:szCs w:val="24"/>
                <w:shd w:val="clear" w:color="auto" w:fill="FFFFFF"/>
              </w:rPr>
              <w:t>Колір ДСП: </w:t>
            </w:r>
            <w:r w:rsidRPr="001A514B">
              <w:rPr>
                <w:rFonts w:ascii="Times New Roman" w:hAnsi="Times New Roman"/>
                <w:color w:val="000000"/>
                <w:sz w:val="24"/>
                <w:szCs w:val="24"/>
                <w:shd w:val="clear" w:color="auto" w:fill="FFFFFF"/>
              </w:rPr>
              <w:t xml:space="preserve">бук артизан перламутровий (корпус), жасмин (фасад) </w:t>
            </w:r>
          </w:p>
          <w:p w14:paraId="7B36C333" w14:textId="77777777" w:rsidR="001A514B" w:rsidRPr="001A514B" w:rsidRDefault="001A514B" w:rsidP="00CD54B2">
            <w:pPr>
              <w:shd w:val="clear" w:color="auto" w:fill="FFFFFF"/>
              <w:jc w:val="both"/>
              <w:rPr>
                <w:rFonts w:ascii="Times New Roman" w:hAnsi="Times New Roman"/>
                <w:color w:val="000000"/>
                <w:sz w:val="24"/>
                <w:szCs w:val="24"/>
              </w:rPr>
            </w:pPr>
            <w:r w:rsidRPr="001A514B">
              <w:rPr>
                <w:rFonts w:ascii="Times New Roman" w:hAnsi="Times New Roman"/>
                <w:b/>
                <w:bCs/>
                <w:color w:val="000000"/>
                <w:sz w:val="24"/>
                <w:szCs w:val="24"/>
              </w:rPr>
              <w:t>Колір лотків:</w:t>
            </w:r>
            <w:r w:rsidRPr="001A514B">
              <w:rPr>
                <w:rFonts w:ascii="Times New Roman" w:hAnsi="Times New Roman"/>
                <w:color w:val="000000"/>
                <w:sz w:val="24"/>
                <w:szCs w:val="24"/>
              </w:rPr>
              <w:t xml:space="preserve"> сірий (або на вибір замовника)</w:t>
            </w:r>
          </w:p>
        </w:tc>
        <w:tc>
          <w:tcPr>
            <w:tcW w:w="851" w:type="dxa"/>
          </w:tcPr>
          <w:p w14:paraId="7EEB6F96" w14:textId="77777777" w:rsidR="001A514B" w:rsidRDefault="001A514B" w:rsidP="00CD54B2"/>
          <w:p w14:paraId="2924DBA2" w14:textId="77777777" w:rsidR="001A514B" w:rsidRDefault="001A514B" w:rsidP="00CD54B2">
            <w:pPr>
              <w:jc w:val="center"/>
            </w:pPr>
          </w:p>
          <w:p w14:paraId="060A9F5C" w14:textId="77777777" w:rsidR="001A514B" w:rsidRDefault="001A514B" w:rsidP="00CD54B2">
            <w:pPr>
              <w:jc w:val="center"/>
            </w:pPr>
            <w:r>
              <w:t>1</w:t>
            </w:r>
          </w:p>
        </w:tc>
      </w:tr>
      <w:tr w:rsidR="001A514B" w14:paraId="2104C160" w14:textId="77777777" w:rsidTr="00CD54B2">
        <w:trPr>
          <w:trHeight w:val="154"/>
        </w:trPr>
        <w:tc>
          <w:tcPr>
            <w:tcW w:w="568" w:type="dxa"/>
          </w:tcPr>
          <w:p w14:paraId="1A06FFAF"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lastRenderedPageBreak/>
              <w:t>4.</w:t>
            </w:r>
          </w:p>
        </w:tc>
        <w:tc>
          <w:tcPr>
            <w:tcW w:w="3118" w:type="dxa"/>
          </w:tcPr>
          <w:p w14:paraId="198BA5DB" w14:textId="77777777" w:rsidR="001A514B" w:rsidRPr="001A514B" w:rsidRDefault="001A514B" w:rsidP="00CD54B2">
            <w:pPr>
              <w:jc w:val="center"/>
              <w:rPr>
                <w:rFonts w:ascii="Times New Roman" w:hAnsi="Times New Roman"/>
                <w:noProof/>
                <w:sz w:val="24"/>
                <w:szCs w:val="24"/>
              </w:rPr>
            </w:pPr>
          </w:p>
          <w:p w14:paraId="1D668EC3"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anchor distT="0" distB="0" distL="114300" distR="114300" simplePos="0" relativeHeight="251672576" behindDoc="0" locked="0" layoutInCell="1" allowOverlap="1" wp14:anchorId="21C5A000" wp14:editId="3597D221">
                  <wp:simplePos x="0" y="0"/>
                  <wp:positionH relativeFrom="column">
                    <wp:posOffset>37465</wp:posOffset>
                  </wp:positionH>
                  <wp:positionV relativeFrom="paragraph">
                    <wp:posOffset>438150</wp:posOffset>
                  </wp:positionV>
                  <wp:extent cx="1790700" cy="1769110"/>
                  <wp:effectExtent l="0" t="0" r="0" b="254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t="4012" r="2865"/>
                          <a:stretch/>
                        </pic:blipFill>
                        <pic:spPr bwMode="auto">
                          <a:xfrm>
                            <a:off x="0" y="0"/>
                            <a:ext cx="1790700" cy="1769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379" w:type="dxa"/>
          </w:tcPr>
          <w:p w14:paraId="027F9E45" w14:textId="77777777" w:rsidR="001A514B" w:rsidRPr="001A514B" w:rsidRDefault="001A514B" w:rsidP="00CD54B2">
            <w:pPr>
              <w:shd w:val="clear" w:color="auto" w:fill="FFFFFF"/>
              <w:ind w:right="142"/>
              <w:rPr>
                <w:rFonts w:ascii="Times New Roman" w:hAnsi="Times New Roman"/>
                <w:b/>
                <w:bCs/>
                <w:sz w:val="24"/>
                <w:szCs w:val="24"/>
              </w:rPr>
            </w:pPr>
            <w:r w:rsidRPr="001A514B">
              <w:rPr>
                <w:rFonts w:ascii="Times New Roman" w:hAnsi="Times New Roman"/>
                <w:b/>
                <w:bCs/>
                <w:sz w:val="24"/>
                <w:szCs w:val="24"/>
              </w:rPr>
              <w:t>Стіл 1-місний з полицею-сіткою та отвором, №4-7</w:t>
            </w:r>
          </w:p>
          <w:p w14:paraId="74E75EDB" w14:textId="77777777" w:rsidR="001A514B" w:rsidRPr="001A514B" w:rsidRDefault="001A514B" w:rsidP="00CD54B2">
            <w:pPr>
              <w:tabs>
                <w:tab w:val="left" w:pos="288"/>
              </w:tabs>
              <w:ind w:right="275"/>
              <w:contextualSpacing/>
              <w:rPr>
                <w:rFonts w:ascii="Times New Roman" w:hAnsi="Times New Roman"/>
                <w:b/>
                <w:bCs/>
                <w:color w:val="00B050"/>
                <w:sz w:val="24"/>
                <w:szCs w:val="24"/>
              </w:rPr>
            </w:pPr>
          </w:p>
          <w:p w14:paraId="6B2EF4B0" w14:textId="77777777" w:rsidR="001A514B" w:rsidRPr="001A514B" w:rsidRDefault="001A514B" w:rsidP="00CD54B2">
            <w:pPr>
              <w:shd w:val="clear" w:color="auto" w:fill="FFFFFF"/>
              <w:rPr>
                <w:rFonts w:ascii="Times New Roman" w:hAnsi="Times New Roman"/>
                <w:sz w:val="24"/>
                <w:szCs w:val="24"/>
              </w:rPr>
            </w:pPr>
            <w:r w:rsidRPr="001A514B">
              <w:rPr>
                <w:rFonts w:ascii="Times New Roman" w:hAnsi="Times New Roman"/>
                <w:b/>
                <w:bCs/>
                <w:sz w:val="24"/>
                <w:szCs w:val="24"/>
              </w:rPr>
              <w:t>Габаритні розміри:</w:t>
            </w:r>
            <w:r w:rsidRPr="001A514B">
              <w:rPr>
                <w:rFonts w:ascii="Times New Roman" w:hAnsi="Times New Roman"/>
                <w:sz w:val="24"/>
                <w:szCs w:val="24"/>
              </w:rPr>
              <w:t> 700х500х640-820мм. </w:t>
            </w:r>
          </w:p>
          <w:p w14:paraId="036E01E5"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Стіл складається з стільниці ергономічної форми та екрану, також має металеву сітку, що встановлюється між металевими каркасами.</w:t>
            </w:r>
          </w:p>
          <w:p w14:paraId="2E4B6EB5"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Ергономічна стільниця виготовляється з ламінованої ДСП товщинною 18 мм, має антисколіозний виріз та по периметру кромкується поліуретановою (залитою) крайкою товщиною 6 мм, має пенал для приладдя з поліуретану. Екран столу – ЛДСП 18мм, кромкується ПВХ товщиною 2мм. </w:t>
            </w:r>
          </w:p>
          <w:p w14:paraId="1EE2D84B"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Сітка складається з металевого прута діаметром 3 та 4 мм звареного між собою у всіх точках дотику, у передній частині сітки прут виконаний  із гнуттям – для запобігання травмуванню. Кріпиться до каркасу за допомогою шести гвинтів через приварні пластини товщиною 2мм.</w:t>
            </w:r>
          </w:p>
          <w:p w14:paraId="7F90741B"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Каркас покритий порошковою фарбою.</w:t>
            </w:r>
          </w:p>
          <w:p w14:paraId="63C33F38"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Металеві частини стола учнівського виготовлені з круглих труб діаметром 25х1,2 мм, 32х1,2 мм, а також мають захисне декоративне покриття – емаль порошкова.</w:t>
            </w:r>
          </w:p>
          <w:p w14:paraId="545D3AA8"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Регулювання висоти столу здійснюється за допомогою гвинтів по отворах каркасу і ніжки, між якими встановлена пластикова перехідна втулка.</w:t>
            </w:r>
          </w:p>
          <w:p w14:paraId="17A02DC7"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sz w:val="24"/>
                <w:szCs w:val="24"/>
              </w:rPr>
              <w:t>На торцях каркасу закріплені пластикові наконечники, які запобігають травмуванню учнів та пошкодженню підлоги.</w:t>
            </w:r>
          </w:p>
          <w:p w14:paraId="7708F099" w14:textId="77777777" w:rsidR="001A514B" w:rsidRPr="001A514B" w:rsidRDefault="001A514B" w:rsidP="00CD54B2">
            <w:pPr>
              <w:shd w:val="clear" w:color="auto" w:fill="FFFFFF"/>
              <w:jc w:val="both"/>
              <w:rPr>
                <w:rFonts w:ascii="Times New Roman" w:hAnsi="Times New Roman"/>
                <w:sz w:val="24"/>
                <w:szCs w:val="24"/>
              </w:rPr>
            </w:pPr>
            <w:r w:rsidRPr="001A514B">
              <w:rPr>
                <w:rFonts w:ascii="Times New Roman" w:hAnsi="Times New Roman"/>
                <w:b/>
                <w:bCs/>
                <w:sz w:val="24"/>
                <w:szCs w:val="24"/>
              </w:rPr>
              <w:t>Колір каркасу:</w:t>
            </w:r>
            <w:r w:rsidRPr="001A514B">
              <w:rPr>
                <w:rFonts w:ascii="Times New Roman" w:hAnsi="Times New Roman"/>
                <w:sz w:val="24"/>
                <w:szCs w:val="24"/>
              </w:rPr>
              <w:t xml:space="preserve">  сірий (RAL7035).</w:t>
            </w:r>
          </w:p>
          <w:p w14:paraId="2D031E76"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sz w:val="24"/>
                <w:szCs w:val="24"/>
              </w:rPr>
              <w:t>Колір ДСП:</w:t>
            </w:r>
            <w:r w:rsidRPr="001A514B">
              <w:rPr>
                <w:rFonts w:ascii="Times New Roman" w:hAnsi="Times New Roman"/>
                <w:sz w:val="24"/>
                <w:szCs w:val="24"/>
              </w:rPr>
              <w:t xml:space="preserve"> береза ( із сірою кромкою)</w:t>
            </w:r>
          </w:p>
        </w:tc>
        <w:tc>
          <w:tcPr>
            <w:tcW w:w="851" w:type="dxa"/>
          </w:tcPr>
          <w:p w14:paraId="6BB45886" w14:textId="77777777" w:rsidR="001A514B" w:rsidRDefault="001A514B" w:rsidP="00CD54B2">
            <w:pPr>
              <w:jc w:val="center"/>
            </w:pPr>
          </w:p>
          <w:p w14:paraId="00B50DB6" w14:textId="77777777" w:rsidR="001A514B" w:rsidRDefault="001A514B" w:rsidP="00CD54B2">
            <w:pPr>
              <w:jc w:val="center"/>
            </w:pPr>
          </w:p>
          <w:p w14:paraId="3CDBAA80" w14:textId="77777777" w:rsidR="001A514B" w:rsidRDefault="001A514B" w:rsidP="00CD54B2">
            <w:pPr>
              <w:jc w:val="center"/>
            </w:pPr>
          </w:p>
          <w:p w14:paraId="5228D0DC" w14:textId="77777777" w:rsidR="001A514B" w:rsidRDefault="001A514B" w:rsidP="00CD54B2">
            <w:pPr>
              <w:jc w:val="center"/>
            </w:pPr>
          </w:p>
          <w:p w14:paraId="02E15D7E" w14:textId="77777777" w:rsidR="001A514B" w:rsidRDefault="001A514B" w:rsidP="00CD54B2">
            <w:pPr>
              <w:jc w:val="center"/>
            </w:pPr>
          </w:p>
          <w:p w14:paraId="1ACC6EE3" w14:textId="77777777" w:rsidR="001A514B" w:rsidRDefault="001A514B" w:rsidP="00CD54B2">
            <w:pPr>
              <w:jc w:val="center"/>
            </w:pPr>
          </w:p>
          <w:p w14:paraId="2FC6B237" w14:textId="77777777" w:rsidR="001A514B" w:rsidRDefault="001A514B" w:rsidP="00CD54B2">
            <w:pPr>
              <w:jc w:val="center"/>
            </w:pPr>
          </w:p>
          <w:p w14:paraId="74AFB7DA" w14:textId="77777777" w:rsidR="001A514B" w:rsidRDefault="001A514B" w:rsidP="00CD54B2">
            <w:pPr>
              <w:jc w:val="center"/>
            </w:pPr>
          </w:p>
          <w:p w14:paraId="142D182A" w14:textId="77777777" w:rsidR="001A514B" w:rsidRDefault="001A514B" w:rsidP="00CD54B2">
            <w:pPr>
              <w:jc w:val="center"/>
            </w:pPr>
            <w:r>
              <w:t>30</w:t>
            </w:r>
          </w:p>
        </w:tc>
      </w:tr>
      <w:tr w:rsidR="001A514B" w14:paraId="138B2B17" w14:textId="77777777" w:rsidTr="00CD54B2">
        <w:trPr>
          <w:trHeight w:val="154"/>
        </w:trPr>
        <w:tc>
          <w:tcPr>
            <w:tcW w:w="568" w:type="dxa"/>
          </w:tcPr>
          <w:p w14:paraId="4E7B499B" w14:textId="77777777" w:rsidR="001A514B" w:rsidRPr="001A514B" w:rsidRDefault="001A514B" w:rsidP="00CD54B2">
            <w:pPr>
              <w:rPr>
                <w:rFonts w:ascii="Times New Roman" w:hAnsi="Times New Roman"/>
                <w:sz w:val="24"/>
                <w:szCs w:val="24"/>
              </w:rPr>
            </w:pPr>
            <w:r w:rsidRPr="001A514B">
              <w:rPr>
                <w:rFonts w:ascii="Times New Roman" w:hAnsi="Times New Roman"/>
                <w:sz w:val="24"/>
                <w:szCs w:val="24"/>
              </w:rPr>
              <w:t>5.</w:t>
            </w:r>
          </w:p>
        </w:tc>
        <w:tc>
          <w:tcPr>
            <w:tcW w:w="3118" w:type="dxa"/>
          </w:tcPr>
          <w:p w14:paraId="6AC38EF5" w14:textId="77777777" w:rsidR="001A514B" w:rsidRPr="001A514B" w:rsidRDefault="001A514B" w:rsidP="00CD54B2">
            <w:pPr>
              <w:jc w:val="center"/>
              <w:rPr>
                <w:rFonts w:ascii="Times New Roman" w:hAnsi="Times New Roman"/>
                <w:noProof/>
                <w:sz w:val="24"/>
                <w:szCs w:val="24"/>
              </w:rPr>
            </w:pPr>
          </w:p>
          <w:p w14:paraId="6B502A10" w14:textId="77777777" w:rsidR="001A514B" w:rsidRPr="001A514B" w:rsidRDefault="001A514B" w:rsidP="00CD54B2">
            <w:pPr>
              <w:jc w:val="center"/>
              <w:rPr>
                <w:rFonts w:ascii="Times New Roman" w:hAnsi="Times New Roman"/>
                <w:noProof/>
                <w:sz w:val="24"/>
                <w:szCs w:val="24"/>
              </w:rPr>
            </w:pPr>
          </w:p>
          <w:p w14:paraId="7D6A9893" w14:textId="77777777" w:rsidR="001A514B" w:rsidRPr="001A514B" w:rsidRDefault="001A514B" w:rsidP="00CD54B2">
            <w:pPr>
              <w:jc w:val="center"/>
              <w:rPr>
                <w:rFonts w:ascii="Times New Roman" w:hAnsi="Times New Roman"/>
                <w:noProof/>
                <w:sz w:val="24"/>
                <w:szCs w:val="24"/>
              </w:rPr>
            </w:pPr>
          </w:p>
          <w:p w14:paraId="7D6C4DD6" w14:textId="77777777" w:rsidR="001A514B" w:rsidRPr="001A514B" w:rsidRDefault="001A514B" w:rsidP="00CD54B2">
            <w:pPr>
              <w:jc w:val="center"/>
              <w:rPr>
                <w:rFonts w:ascii="Times New Roman" w:hAnsi="Times New Roman"/>
                <w:noProof/>
                <w:sz w:val="24"/>
                <w:szCs w:val="24"/>
              </w:rPr>
            </w:pPr>
          </w:p>
          <w:p w14:paraId="3EF3167C" w14:textId="77777777" w:rsidR="001A514B" w:rsidRPr="001A514B" w:rsidRDefault="001A514B" w:rsidP="00CD54B2">
            <w:pPr>
              <w:jc w:val="center"/>
              <w:rPr>
                <w:rFonts w:ascii="Times New Roman" w:hAnsi="Times New Roman"/>
                <w:noProof/>
                <w:sz w:val="24"/>
                <w:szCs w:val="24"/>
              </w:rPr>
            </w:pPr>
          </w:p>
          <w:p w14:paraId="0EB263BF" w14:textId="77777777" w:rsidR="001A514B" w:rsidRPr="001A514B" w:rsidRDefault="001A514B" w:rsidP="00CD54B2">
            <w:pPr>
              <w:jc w:val="center"/>
              <w:rPr>
                <w:rFonts w:ascii="Times New Roman" w:hAnsi="Times New Roman"/>
                <w:noProof/>
                <w:sz w:val="24"/>
                <w:szCs w:val="24"/>
              </w:rPr>
            </w:pPr>
          </w:p>
          <w:p w14:paraId="6CA961E9" w14:textId="77777777" w:rsidR="001A514B" w:rsidRPr="001A514B" w:rsidRDefault="001A514B" w:rsidP="00CD54B2">
            <w:pPr>
              <w:jc w:val="center"/>
              <w:rPr>
                <w:rFonts w:ascii="Times New Roman" w:hAnsi="Times New Roman"/>
                <w:noProof/>
                <w:sz w:val="24"/>
                <w:szCs w:val="24"/>
              </w:rPr>
            </w:pPr>
            <w:r w:rsidRPr="001A514B">
              <w:rPr>
                <w:rFonts w:ascii="Times New Roman" w:hAnsi="Times New Roman"/>
                <w:noProof/>
                <w:sz w:val="24"/>
                <w:szCs w:val="24"/>
              </w:rPr>
              <w:drawing>
                <wp:inline distT="0" distB="0" distL="0" distR="0" wp14:anchorId="1C650353" wp14:editId="1586F198">
                  <wp:extent cx="1066800" cy="1445436"/>
                  <wp:effectExtent l="0" t="0" r="0" b="254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4166" cy="1482516"/>
                          </a:xfrm>
                          <a:prstGeom prst="rect">
                            <a:avLst/>
                          </a:prstGeom>
                          <a:noFill/>
                          <a:ln>
                            <a:noFill/>
                          </a:ln>
                        </pic:spPr>
                      </pic:pic>
                    </a:graphicData>
                  </a:graphic>
                </wp:inline>
              </w:drawing>
            </w:r>
          </w:p>
          <w:p w14:paraId="391E2B72" w14:textId="77777777" w:rsidR="001A514B" w:rsidRPr="001A514B" w:rsidRDefault="001A514B" w:rsidP="00CD54B2">
            <w:pPr>
              <w:jc w:val="center"/>
              <w:rPr>
                <w:rFonts w:ascii="Times New Roman" w:hAnsi="Times New Roman"/>
                <w:noProof/>
                <w:sz w:val="24"/>
                <w:szCs w:val="24"/>
              </w:rPr>
            </w:pPr>
          </w:p>
          <w:p w14:paraId="55757B5F" w14:textId="77777777" w:rsidR="001A514B" w:rsidRPr="001A514B" w:rsidRDefault="001A514B" w:rsidP="00CD54B2">
            <w:pPr>
              <w:jc w:val="center"/>
              <w:rPr>
                <w:rFonts w:ascii="Times New Roman" w:hAnsi="Times New Roman"/>
                <w:noProof/>
                <w:sz w:val="24"/>
                <w:szCs w:val="24"/>
              </w:rPr>
            </w:pPr>
          </w:p>
          <w:p w14:paraId="170AC5E1" w14:textId="77777777" w:rsidR="001A514B" w:rsidRPr="001A514B" w:rsidRDefault="001A514B" w:rsidP="00CD54B2">
            <w:pPr>
              <w:jc w:val="center"/>
              <w:rPr>
                <w:rFonts w:ascii="Times New Roman" w:hAnsi="Times New Roman"/>
                <w:noProof/>
                <w:sz w:val="24"/>
                <w:szCs w:val="24"/>
              </w:rPr>
            </w:pPr>
          </w:p>
        </w:tc>
        <w:tc>
          <w:tcPr>
            <w:tcW w:w="6379" w:type="dxa"/>
          </w:tcPr>
          <w:p w14:paraId="1355FE77" w14:textId="77777777" w:rsidR="001A514B" w:rsidRPr="001A514B" w:rsidRDefault="001A514B" w:rsidP="00CD54B2">
            <w:pPr>
              <w:shd w:val="clear" w:color="auto" w:fill="FFFFFF"/>
              <w:ind w:right="142"/>
              <w:jc w:val="both"/>
              <w:rPr>
                <w:rFonts w:ascii="Times New Roman" w:hAnsi="Times New Roman"/>
                <w:b/>
                <w:bCs/>
                <w:sz w:val="24"/>
                <w:szCs w:val="24"/>
              </w:rPr>
            </w:pPr>
            <w:r w:rsidRPr="001A514B">
              <w:rPr>
                <w:rFonts w:ascii="Times New Roman" w:hAnsi="Times New Roman"/>
                <w:b/>
                <w:bCs/>
                <w:sz w:val="24"/>
                <w:szCs w:val="24"/>
              </w:rPr>
              <w:t>Стілець Т-подібний на круглій трубі, з покриттям HPL, №(4)5-7</w:t>
            </w:r>
          </w:p>
          <w:p w14:paraId="650FD7C5" w14:textId="77777777" w:rsidR="001A514B" w:rsidRPr="001A514B" w:rsidRDefault="001A514B" w:rsidP="00CD54B2">
            <w:pPr>
              <w:shd w:val="clear" w:color="auto" w:fill="FFFFFF"/>
              <w:ind w:right="142"/>
              <w:jc w:val="both"/>
              <w:rPr>
                <w:rFonts w:ascii="Times New Roman" w:hAnsi="Times New Roman"/>
                <w:color w:val="00B050"/>
                <w:sz w:val="24"/>
                <w:szCs w:val="24"/>
              </w:rPr>
            </w:pPr>
          </w:p>
          <w:p w14:paraId="2BD597C7"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Габаритні розміри:</w:t>
            </w:r>
            <w:r w:rsidRPr="001A514B">
              <w:rPr>
                <w:rFonts w:ascii="Times New Roman" w:hAnsi="Times New Roman"/>
                <w:color w:val="000000"/>
                <w:sz w:val="24"/>
                <w:szCs w:val="24"/>
                <w:lang w:eastAsia="uk-UA"/>
              </w:rPr>
              <w:t> 405х460-480х(780)830-910 мм, h=(380)430-510 мм.</w:t>
            </w:r>
          </w:p>
          <w:p w14:paraId="3C2C86C2"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Розмір спинки: </w:t>
            </w:r>
            <w:r w:rsidRPr="001A514B">
              <w:rPr>
                <w:rFonts w:ascii="Times New Roman" w:hAnsi="Times New Roman"/>
                <w:color w:val="000000"/>
                <w:sz w:val="24"/>
                <w:szCs w:val="24"/>
                <w:lang w:eastAsia="uk-UA"/>
              </w:rPr>
              <w:t>400х200 мм. </w:t>
            </w:r>
            <w:r w:rsidRPr="001A514B">
              <w:rPr>
                <w:rFonts w:ascii="Times New Roman" w:hAnsi="Times New Roman"/>
                <w:b/>
                <w:bCs/>
                <w:color w:val="000000"/>
                <w:sz w:val="24"/>
                <w:szCs w:val="24"/>
                <w:lang w:eastAsia="uk-UA"/>
              </w:rPr>
              <w:t>Розмір сидіння:</w:t>
            </w:r>
            <w:r w:rsidRPr="001A514B">
              <w:rPr>
                <w:rFonts w:ascii="Times New Roman" w:hAnsi="Times New Roman"/>
                <w:color w:val="000000"/>
                <w:sz w:val="24"/>
                <w:szCs w:val="24"/>
                <w:lang w:eastAsia="uk-UA"/>
              </w:rPr>
              <w:t> 400х400 мм.</w:t>
            </w:r>
          </w:p>
          <w:p w14:paraId="133A95AC"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має габаритні розміри:</w:t>
            </w:r>
          </w:p>
          <w:p w14:paraId="498CAF1E"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ширина  – 405 мм;</w:t>
            </w:r>
          </w:p>
          <w:p w14:paraId="3526DE40"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глибина  – 460-480 мм;</w:t>
            </w:r>
          </w:p>
          <w:p w14:paraId="2F291A9D"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 830-910 мм;</w:t>
            </w:r>
          </w:p>
          <w:p w14:paraId="56EEB8F3" w14:textId="77777777" w:rsidR="001A514B" w:rsidRPr="001A514B" w:rsidRDefault="001A514B" w:rsidP="001A514B">
            <w:pPr>
              <w:numPr>
                <w:ilvl w:val="0"/>
                <w:numId w:val="71"/>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висота сидіння – 430-510 мм. </w:t>
            </w:r>
          </w:p>
          <w:p w14:paraId="1F3A19CC"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може регулюватися по висоті: </w:t>
            </w:r>
          </w:p>
          <w:p w14:paraId="12FC6095" w14:textId="77777777" w:rsidR="001A514B" w:rsidRPr="001A514B" w:rsidRDefault="001A514B" w:rsidP="001A514B">
            <w:pPr>
              <w:numPr>
                <w:ilvl w:val="0"/>
                <w:numId w:val="72"/>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430 мм (№5);</w:t>
            </w:r>
          </w:p>
          <w:p w14:paraId="7711F3D1" w14:textId="77777777" w:rsidR="001A514B" w:rsidRPr="001A514B" w:rsidRDefault="001A514B" w:rsidP="001A514B">
            <w:pPr>
              <w:numPr>
                <w:ilvl w:val="0"/>
                <w:numId w:val="72"/>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460 мм (№6);</w:t>
            </w:r>
          </w:p>
          <w:p w14:paraId="06C381E7" w14:textId="77777777" w:rsidR="001A514B" w:rsidRPr="001A514B" w:rsidRDefault="001A514B" w:rsidP="001A514B">
            <w:pPr>
              <w:numPr>
                <w:ilvl w:val="0"/>
                <w:numId w:val="72"/>
              </w:numPr>
              <w:shd w:val="clear" w:color="auto" w:fill="FFFFFF"/>
              <w:ind w:left="0"/>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510 мм (№7).</w:t>
            </w:r>
          </w:p>
          <w:p w14:paraId="155B40D4"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Стілець складається з накладного сидіння, спинки та металевого каркасу.</w:t>
            </w:r>
          </w:p>
          <w:p w14:paraId="68D2CA8C"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 xml:space="preserve">Сидіння та спинка виготовлені з гнуто-клеєної фанери (товщиною 8,5-9,5 мм) та покриті пластиковим покриттям HPL (товщиною 0,4-0,5 мм). Кути сидіння та спинки мають </w:t>
            </w:r>
            <w:r w:rsidRPr="001A514B">
              <w:rPr>
                <w:rFonts w:ascii="Times New Roman" w:hAnsi="Times New Roman"/>
                <w:color w:val="000000"/>
                <w:sz w:val="24"/>
                <w:szCs w:val="24"/>
                <w:lang w:eastAsia="uk-UA"/>
              </w:rPr>
              <w:lastRenderedPageBreak/>
              <w:t>радіуси заокруглення для запобігання травмування. Спинка та сидіння до каркасу кріпляться гвинтами та гайками, а також сидіння регулюється по глибині.</w:t>
            </w:r>
          </w:p>
          <w:p w14:paraId="79B14C46"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Металевий каркас виготовлений з круглих труб діаметром 32х1,2 мм, 25х1,2 мм, та плоскоовальних труб 30х15х1,2 мм. </w:t>
            </w:r>
          </w:p>
          <w:p w14:paraId="21C81D75"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Регулювання висоти стільця здійснюється за допомогою гвинтів по отворах каркасу.</w:t>
            </w:r>
          </w:p>
          <w:p w14:paraId="151EC715"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color w:val="000000"/>
                <w:sz w:val="24"/>
                <w:szCs w:val="24"/>
                <w:lang w:eastAsia="uk-UA"/>
              </w:rPr>
              <w:t>Каркас покритий порошковою фарбою. На ніжках стільця закріплені спеціальні наконечники, які запобігають пошкодженню підлоги та травмуванню учнів.</w:t>
            </w:r>
          </w:p>
          <w:p w14:paraId="58C81F3C" w14:textId="77777777" w:rsidR="001A514B" w:rsidRPr="001A514B" w:rsidRDefault="001A514B" w:rsidP="00CD54B2">
            <w:pPr>
              <w:shd w:val="clear" w:color="auto" w:fill="FFFFFF"/>
              <w:jc w:val="both"/>
              <w:rPr>
                <w:rFonts w:ascii="Times New Roman" w:hAnsi="Times New Roman"/>
                <w:color w:val="000000"/>
                <w:sz w:val="24"/>
                <w:szCs w:val="24"/>
                <w:lang w:eastAsia="uk-UA"/>
              </w:rPr>
            </w:pPr>
            <w:r w:rsidRPr="001A514B">
              <w:rPr>
                <w:rFonts w:ascii="Times New Roman" w:hAnsi="Times New Roman"/>
                <w:color w:val="000000"/>
                <w:sz w:val="24"/>
                <w:szCs w:val="24"/>
                <w:lang w:eastAsia="uk-UA"/>
              </w:rPr>
              <w:t>Деталі кріплення мають захисно-декоративне покриття.</w:t>
            </w:r>
          </w:p>
          <w:p w14:paraId="106319E4" w14:textId="77777777" w:rsidR="001A514B" w:rsidRPr="001A514B" w:rsidRDefault="001A514B" w:rsidP="00CD54B2">
            <w:pPr>
              <w:shd w:val="clear" w:color="auto" w:fill="FFFFFF"/>
              <w:rPr>
                <w:rFonts w:ascii="Times New Roman" w:hAnsi="Times New Roman"/>
                <w:color w:val="000000"/>
                <w:sz w:val="24"/>
                <w:szCs w:val="24"/>
                <w:lang w:eastAsia="uk-UA"/>
              </w:rPr>
            </w:pPr>
            <w:r w:rsidRPr="001A514B">
              <w:rPr>
                <w:rFonts w:ascii="Times New Roman" w:hAnsi="Times New Roman"/>
                <w:b/>
                <w:bCs/>
                <w:color w:val="000000"/>
                <w:sz w:val="24"/>
                <w:szCs w:val="24"/>
                <w:lang w:eastAsia="uk-UA"/>
              </w:rPr>
              <w:t>Колір каркасу:</w:t>
            </w:r>
            <w:r w:rsidRPr="001A514B">
              <w:rPr>
                <w:rFonts w:ascii="Times New Roman" w:hAnsi="Times New Roman"/>
                <w:color w:val="000000"/>
                <w:sz w:val="24"/>
                <w:szCs w:val="24"/>
                <w:lang w:eastAsia="uk-UA"/>
              </w:rPr>
              <w:t> сірий (RAL7035).</w:t>
            </w:r>
          </w:p>
          <w:p w14:paraId="44E4F22E" w14:textId="77777777" w:rsidR="001A514B" w:rsidRPr="001A514B" w:rsidRDefault="001A514B" w:rsidP="00CD54B2">
            <w:pPr>
              <w:shd w:val="clear" w:color="auto" w:fill="FFFFFF"/>
              <w:jc w:val="both"/>
              <w:rPr>
                <w:rFonts w:ascii="Times New Roman" w:hAnsi="Times New Roman"/>
                <w:color w:val="2C3134"/>
                <w:sz w:val="24"/>
                <w:szCs w:val="24"/>
                <w:lang w:eastAsia="uk-UA"/>
              </w:rPr>
            </w:pPr>
            <w:r w:rsidRPr="001A514B">
              <w:rPr>
                <w:rFonts w:ascii="Times New Roman" w:hAnsi="Times New Roman"/>
                <w:b/>
                <w:bCs/>
                <w:color w:val="000000"/>
                <w:sz w:val="24"/>
                <w:szCs w:val="24"/>
                <w:lang w:eastAsia="uk-UA"/>
              </w:rPr>
              <w:t>Колір HPL:</w:t>
            </w:r>
            <w:r w:rsidRPr="001A514B">
              <w:rPr>
                <w:rFonts w:ascii="Times New Roman" w:hAnsi="Times New Roman"/>
                <w:color w:val="000000"/>
                <w:sz w:val="24"/>
                <w:szCs w:val="24"/>
                <w:lang w:eastAsia="uk-UA"/>
              </w:rPr>
              <w:t> дуб молочний.</w:t>
            </w:r>
          </w:p>
        </w:tc>
        <w:tc>
          <w:tcPr>
            <w:tcW w:w="851" w:type="dxa"/>
          </w:tcPr>
          <w:p w14:paraId="1E2BAAF3" w14:textId="77777777" w:rsidR="001A514B" w:rsidRDefault="001A514B" w:rsidP="00CD54B2">
            <w:pPr>
              <w:jc w:val="center"/>
            </w:pPr>
          </w:p>
          <w:p w14:paraId="0C49F6C2" w14:textId="77777777" w:rsidR="001A514B" w:rsidRDefault="001A514B" w:rsidP="00CD54B2">
            <w:pPr>
              <w:jc w:val="center"/>
            </w:pPr>
          </w:p>
          <w:p w14:paraId="0C8C3916" w14:textId="77777777" w:rsidR="001A514B" w:rsidRDefault="001A514B" w:rsidP="00CD54B2">
            <w:pPr>
              <w:jc w:val="center"/>
            </w:pPr>
          </w:p>
          <w:p w14:paraId="7A76B4D7" w14:textId="77777777" w:rsidR="001A514B" w:rsidRDefault="001A514B" w:rsidP="00CD54B2">
            <w:pPr>
              <w:jc w:val="center"/>
            </w:pPr>
          </w:p>
          <w:p w14:paraId="3704909F" w14:textId="77777777" w:rsidR="001A514B" w:rsidRDefault="001A514B" w:rsidP="00CD54B2">
            <w:pPr>
              <w:jc w:val="center"/>
            </w:pPr>
          </w:p>
          <w:p w14:paraId="452CE89F" w14:textId="77777777" w:rsidR="001A514B" w:rsidRDefault="001A514B" w:rsidP="00CD54B2">
            <w:pPr>
              <w:jc w:val="center"/>
            </w:pPr>
          </w:p>
          <w:p w14:paraId="66E4F2D4" w14:textId="77777777" w:rsidR="001A514B" w:rsidRDefault="001A514B" w:rsidP="00CD54B2">
            <w:pPr>
              <w:jc w:val="center"/>
            </w:pPr>
          </w:p>
          <w:p w14:paraId="78448B66" w14:textId="77777777" w:rsidR="001A514B" w:rsidRDefault="001A514B" w:rsidP="00CD54B2">
            <w:pPr>
              <w:jc w:val="center"/>
            </w:pPr>
          </w:p>
          <w:p w14:paraId="78A4C6D5" w14:textId="77777777" w:rsidR="001A514B" w:rsidRDefault="001A514B" w:rsidP="00CD54B2">
            <w:pPr>
              <w:jc w:val="center"/>
            </w:pPr>
          </w:p>
          <w:p w14:paraId="646CC01B" w14:textId="77777777" w:rsidR="001A514B" w:rsidRDefault="001A514B" w:rsidP="00CD54B2">
            <w:pPr>
              <w:jc w:val="center"/>
            </w:pPr>
          </w:p>
          <w:p w14:paraId="3B12A6D9" w14:textId="77777777" w:rsidR="001A514B" w:rsidRDefault="001A514B" w:rsidP="00CD54B2">
            <w:pPr>
              <w:jc w:val="center"/>
            </w:pPr>
            <w:r>
              <w:t>30</w:t>
            </w:r>
          </w:p>
          <w:p w14:paraId="5597A0E8" w14:textId="77777777" w:rsidR="001A514B" w:rsidRDefault="001A514B" w:rsidP="00CD54B2">
            <w:pPr>
              <w:jc w:val="center"/>
            </w:pPr>
          </w:p>
          <w:p w14:paraId="3504C876" w14:textId="77777777" w:rsidR="001A514B" w:rsidRDefault="001A514B" w:rsidP="00CD54B2">
            <w:pPr>
              <w:jc w:val="center"/>
            </w:pPr>
          </w:p>
        </w:tc>
      </w:tr>
    </w:tbl>
    <w:p w14:paraId="10E3551B" w14:textId="5D00CB20" w:rsidR="00446E44" w:rsidRDefault="001A514B" w:rsidP="00820B98">
      <w:pPr>
        <w:spacing w:line="240" w:lineRule="auto"/>
        <w:ind w:firstLine="709"/>
        <w:contextualSpacing/>
        <w:jc w:val="both"/>
        <w:rPr>
          <w:rFonts w:ascii="Times New Roman" w:hAnsi="Times New Roman" w:cs="Times New Roman"/>
          <w:sz w:val="28"/>
          <w:szCs w:val="28"/>
          <w:lang w:val="uk-UA" w:eastAsia="ja-JP"/>
        </w:rPr>
      </w:pPr>
      <w:r>
        <w:br/>
      </w:r>
    </w:p>
    <w:p w14:paraId="1E57F0B2" w14:textId="77777777" w:rsidR="009C058A" w:rsidRPr="009C058A" w:rsidRDefault="009C058A" w:rsidP="009C058A">
      <w:pPr>
        <w:widowControl w:val="0"/>
        <w:suppressAutoHyphens/>
        <w:spacing w:after="0" w:line="240" w:lineRule="auto"/>
        <w:jc w:val="center"/>
        <w:rPr>
          <w:rFonts w:ascii="Times New Roman" w:eastAsia="Times New Roman" w:hAnsi="Times New Roman" w:cs="Times New Roman"/>
          <w:b/>
          <w:bCs/>
          <w:sz w:val="24"/>
          <w:szCs w:val="24"/>
          <w:lang w:val="uk-UA" w:eastAsia="ar-SA"/>
        </w:rPr>
      </w:pPr>
    </w:p>
    <w:p w14:paraId="6AAEF6E2" w14:textId="77777777" w:rsidR="009C058A" w:rsidRPr="009C058A" w:rsidRDefault="009C058A" w:rsidP="009C058A">
      <w:pPr>
        <w:widowControl w:val="0"/>
        <w:suppressAutoHyphens/>
        <w:spacing w:after="0" w:line="240" w:lineRule="auto"/>
        <w:jc w:val="both"/>
        <w:rPr>
          <w:rFonts w:ascii="Times New Roman" w:eastAsia="Times New Roman" w:hAnsi="Times New Roman" w:cs="Times New Roman"/>
          <w:sz w:val="28"/>
          <w:szCs w:val="28"/>
          <w:lang w:val="uk-UA" w:eastAsia="ar-SA"/>
        </w:rPr>
      </w:pPr>
      <w:r w:rsidRPr="009C058A">
        <w:rPr>
          <w:rFonts w:ascii="Times New Roman" w:eastAsia="Times New Roman" w:hAnsi="Times New Roman" w:cs="Times New Roman"/>
          <w:sz w:val="28"/>
          <w:szCs w:val="28"/>
          <w:lang w:val="uk-UA" w:eastAsia="ar-SA"/>
        </w:rPr>
        <w:t xml:space="preserve">Для забезпечення візуалізації ЄС згідно зі статтею 16 Рамкової угоди щодо спеціальних механізмів реалізації фінансування ЄС для України згідно з інструментом Ukraine Facility, ратифікованої Законом України від 06.06.2024 № 3786-IX, товар, який буде поставлено, має містити емблему Європейського Союзу та напис «Співфінансується Європейським Союзом — Ukraine Facility». </w:t>
      </w:r>
    </w:p>
    <w:p w14:paraId="55422394" w14:textId="09F38E4E" w:rsidR="009C058A" w:rsidRPr="009C058A" w:rsidRDefault="009C058A" w:rsidP="009C058A">
      <w:pPr>
        <w:widowControl w:val="0"/>
        <w:suppressAutoHyphens/>
        <w:spacing w:after="0" w:line="240" w:lineRule="auto"/>
        <w:jc w:val="both"/>
        <w:rPr>
          <w:rFonts w:ascii="Times New Roman" w:eastAsia="Times New Roman" w:hAnsi="Times New Roman" w:cs="Times New Roman"/>
          <w:sz w:val="28"/>
          <w:szCs w:val="28"/>
          <w:lang w:val="uk-UA" w:eastAsia="ar-SA"/>
        </w:rPr>
      </w:pPr>
      <w:r w:rsidRPr="009C058A">
        <w:rPr>
          <w:rFonts w:ascii="Times New Roman" w:eastAsia="Times New Roman" w:hAnsi="Times New Roman" w:cs="Times New Roman"/>
          <w:sz w:val="28"/>
          <w:szCs w:val="28"/>
          <w:lang w:val="uk-UA" w:eastAsia="ar-SA"/>
        </w:rPr>
        <w:t xml:space="preserve">Напис «Співфінансується Європейським Союзом» завжди повинен бути вказаний повністю і розміщений поруч з емблемою. Шрифт, який буде використовуватися разом з емблемою ЄС, повинен залишатися простим і легко читабельним. Рекомендованими шрифтами є Arial, Auto, Calibri, Garamond, Tahoma, Trebuchet, Ubuntu та Verdana. Використання підкреслення та інших шрифтових ефектів заборонено. Розташування тексту відносно емблеми ЄС не повинно жодним чином перешкоджати зображенню емблеми ЄС. </w:t>
      </w:r>
    </w:p>
    <w:p w14:paraId="655BB8AF" w14:textId="77777777" w:rsidR="009C058A" w:rsidRPr="009C058A" w:rsidRDefault="009C058A" w:rsidP="009C058A">
      <w:pPr>
        <w:widowControl w:val="0"/>
        <w:suppressAutoHyphens/>
        <w:spacing w:after="0" w:line="240" w:lineRule="auto"/>
        <w:ind w:left="720"/>
        <w:contextualSpacing/>
        <w:jc w:val="both"/>
        <w:rPr>
          <w:rFonts w:ascii="Times New Roman" w:eastAsia="Times New Roman" w:hAnsi="Times New Roman" w:cs="Times New Roman"/>
          <w:sz w:val="28"/>
          <w:szCs w:val="28"/>
          <w:lang w:val="uk-UA" w:eastAsia="ar-SA"/>
        </w:rPr>
      </w:pPr>
    </w:p>
    <w:p w14:paraId="55C4D096" w14:textId="77777777" w:rsidR="009C058A" w:rsidRPr="009C058A" w:rsidRDefault="009C058A" w:rsidP="009C058A">
      <w:pPr>
        <w:spacing w:after="0" w:line="240" w:lineRule="auto"/>
        <w:jc w:val="both"/>
        <w:rPr>
          <w:rFonts w:ascii="Times New Roman" w:eastAsia="Times New Roman" w:hAnsi="Times New Roman" w:cs="Times New Roman"/>
          <w:sz w:val="28"/>
          <w:szCs w:val="28"/>
          <w:lang w:val="uk-UA"/>
        </w:rPr>
      </w:pPr>
    </w:p>
    <w:p w14:paraId="0DE55B5E" w14:textId="77777777" w:rsidR="009C058A" w:rsidRPr="009C058A" w:rsidRDefault="009C058A" w:rsidP="009C058A">
      <w:pPr>
        <w:spacing w:after="0" w:line="240" w:lineRule="auto"/>
        <w:jc w:val="both"/>
        <w:rPr>
          <w:rFonts w:ascii="Times New Roman" w:eastAsia="Times New Roman" w:hAnsi="Times New Roman" w:cs="Times New Roman"/>
          <w:sz w:val="28"/>
          <w:szCs w:val="28"/>
          <w:lang w:val="uk-UA"/>
        </w:rPr>
      </w:pPr>
    </w:p>
    <w:p w14:paraId="1282E693" w14:textId="77777777" w:rsidR="009C058A" w:rsidRPr="009C058A" w:rsidRDefault="009C058A" w:rsidP="009C058A">
      <w:pPr>
        <w:spacing w:after="0" w:line="240" w:lineRule="auto"/>
        <w:jc w:val="both"/>
        <w:rPr>
          <w:rFonts w:ascii="Times New Roman" w:eastAsia="Times New Roman" w:hAnsi="Times New Roman" w:cs="Times New Roman"/>
          <w:sz w:val="28"/>
          <w:szCs w:val="28"/>
          <w:lang w:val="uk-UA"/>
        </w:rPr>
      </w:pPr>
    </w:p>
    <w:p w14:paraId="796A2CB8" w14:textId="0A06DE80" w:rsidR="00A37D52" w:rsidRPr="009C058A" w:rsidRDefault="00572D19" w:rsidP="009C058A">
      <w:pPr>
        <w:spacing w:after="0" w:line="240" w:lineRule="auto"/>
        <w:jc w:val="both"/>
        <w:rPr>
          <w:rFonts w:ascii="Times New Roman" w:eastAsia="Times New Roman" w:hAnsi="Times New Roman" w:cs="Times New Roman"/>
          <w:sz w:val="28"/>
          <w:szCs w:val="28"/>
          <w:lang w:val="uk-UA"/>
        </w:rPr>
      </w:pPr>
      <w:r w:rsidRPr="009C058A">
        <w:rPr>
          <w:rFonts w:ascii="Times New Roman" w:eastAsia="Times New Roman" w:hAnsi="Times New Roman" w:cs="Times New Roman"/>
          <w:sz w:val="28"/>
          <w:szCs w:val="28"/>
          <w:lang w:val="uk-UA"/>
        </w:rPr>
        <w:t xml:space="preserve"> </w:t>
      </w:r>
    </w:p>
    <w:sectPr w:rsidR="00A37D52" w:rsidRPr="009C058A">
      <w:headerReference w:type="even" r:id="rId44"/>
      <w:headerReference w:type="default" r:id="rId45"/>
      <w:footerReference w:type="even" r:id="rId46"/>
      <w:footerReference w:type="default" r:id="rId47"/>
      <w:headerReference w:type="first" r:id="rId48"/>
      <w:footerReference w:type="first" r:id="rId49"/>
      <w:pgSz w:w="11906" w:h="16838"/>
      <w:pgMar w:top="425" w:right="850" w:bottom="85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F4025" w14:textId="77777777" w:rsidR="00D1386D" w:rsidRDefault="00D1386D" w:rsidP="00153C97">
      <w:pPr>
        <w:spacing w:after="0" w:line="240" w:lineRule="auto"/>
      </w:pPr>
      <w:r>
        <w:separator/>
      </w:r>
    </w:p>
  </w:endnote>
  <w:endnote w:type="continuationSeparator" w:id="0">
    <w:p w14:paraId="554BC6D2" w14:textId="77777777" w:rsidR="00D1386D" w:rsidRDefault="00D1386D" w:rsidP="00153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Noto Sans Symbols">
    <w:altName w:val="Times New Roman"/>
    <w:charset w:val="00"/>
    <w:family w:val="auto"/>
    <w:pitch w:val="default"/>
  </w:font>
  <w:font w:name="Georgia">
    <w:panose1 w:val="02040502050405020303"/>
    <w:charset w:val="CC"/>
    <w:family w:val="roman"/>
    <w:pitch w:val="variable"/>
    <w:sig w:usb0="00000287" w:usb1="00000000" w:usb2="00000000" w:usb3="00000000" w:csb0="0000009F" w:csb1="00000000"/>
  </w:font>
  <w:font w:name="Antiqua">
    <w:altName w:val="Bahnschrift Light"/>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FBB9" w14:textId="77777777" w:rsidR="00413510" w:rsidRDefault="00413510">
    <w:pPr>
      <w:pStyle w:val="af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C89F4" w14:textId="77777777" w:rsidR="00413510" w:rsidRDefault="00413510">
    <w:pPr>
      <w:pStyle w:val="aff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883B" w14:textId="77777777" w:rsidR="00413510" w:rsidRDefault="00413510">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EEC83" w14:textId="77777777" w:rsidR="00D1386D" w:rsidRDefault="00D1386D" w:rsidP="00153C97">
      <w:pPr>
        <w:spacing w:after="0" w:line="240" w:lineRule="auto"/>
      </w:pPr>
      <w:r>
        <w:separator/>
      </w:r>
    </w:p>
  </w:footnote>
  <w:footnote w:type="continuationSeparator" w:id="0">
    <w:p w14:paraId="7B5D0A7F" w14:textId="77777777" w:rsidR="00D1386D" w:rsidRDefault="00D1386D" w:rsidP="00153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930DE" w14:textId="77777777" w:rsidR="00413510" w:rsidRDefault="00413510">
    <w:pPr>
      <w:pStyle w:val="af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34C8" w14:textId="77777777" w:rsidR="00413510" w:rsidRDefault="00413510">
    <w:pPr>
      <w:pStyle w:val="affb"/>
    </w:pPr>
    <w:r>
      <w:rPr>
        <w:noProof/>
      </w:rPr>
      <w:drawing>
        <wp:inline distT="0" distB="0" distL="0" distR="0" wp14:anchorId="5A4D7002" wp14:editId="67CEE506">
          <wp:extent cx="2447925" cy="1000125"/>
          <wp:effectExtent l="0" t="0" r="9525" b="9525"/>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47925" cy="1000125"/>
                  </a:xfrm>
                  <a:prstGeom prst="rect">
                    <a:avLst/>
                  </a:prstGeom>
                  <a:noFill/>
                  <a:ln>
                    <a:noFill/>
                  </a:ln>
                </pic:spPr>
              </pic:pic>
            </a:graphicData>
          </a:graphic>
        </wp:inline>
      </w:drawing>
    </w:r>
  </w:p>
  <w:p w14:paraId="0D35CAE1" w14:textId="77777777" w:rsidR="00413510" w:rsidRDefault="00413510">
    <w:pPr>
      <w:pStyle w:val="aff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67791" w14:textId="77777777" w:rsidR="00413510" w:rsidRDefault="00413510">
    <w:pPr>
      <w:pStyle w:val="af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2035"/>
    <w:multiLevelType w:val="multilevel"/>
    <w:tmpl w:val="8BA6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E099D"/>
    <w:multiLevelType w:val="multilevel"/>
    <w:tmpl w:val="DD743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9257C"/>
    <w:multiLevelType w:val="hybridMultilevel"/>
    <w:tmpl w:val="8A1E16AE"/>
    <w:lvl w:ilvl="0" w:tplc="0419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7086CFD"/>
    <w:multiLevelType w:val="hybridMultilevel"/>
    <w:tmpl w:val="02AA9E9E"/>
    <w:lvl w:ilvl="0" w:tplc="865CF7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5A32EA"/>
    <w:multiLevelType w:val="hybridMultilevel"/>
    <w:tmpl w:val="E130ACA8"/>
    <w:lvl w:ilvl="0" w:tplc="04190011">
      <w:start w:val="1"/>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5" w15:restartNumberingAfterBreak="0">
    <w:nsid w:val="08862BAC"/>
    <w:multiLevelType w:val="hybridMultilevel"/>
    <w:tmpl w:val="782A7432"/>
    <w:lvl w:ilvl="0" w:tplc="229AE0E2">
      <w:start w:val="1"/>
      <w:numFmt w:val="decimal"/>
      <w:lvlText w:val="%1)"/>
      <w:lvlJc w:val="left"/>
      <w:pPr>
        <w:ind w:left="720" w:hanging="360"/>
      </w:pPr>
      <w:rPr>
        <w:b w:val="0"/>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9830838"/>
    <w:multiLevelType w:val="hybridMultilevel"/>
    <w:tmpl w:val="D834DEA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0BBF4FE3"/>
    <w:multiLevelType w:val="hybridMultilevel"/>
    <w:tmpl w:val="0D980064"/>
    <w:lvl w:ilvl="0" w:tplc="5A667F34">
      <w:start w:val="1"/>
      <w:numFmt w:val="decimal"/>
      <w:lvlText w:val="%1)"/>
      <w:lvlJc w:val="left"/>
      <w:pPr>
        <w:ind w:left="71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BD35EC6"/>
    <w:multiLevelType w:val="hybridMultilevel"/>
    <w:tmpl w:val="5F781C4A"/>
    <w:lvl w:ilvl="0" w:tplc="B0A65604">
      <w:start w:val="1"/>
      <w:numFmt w:val="decimal"/>
      <w:lvlText w:val="%1."/>
      <w:lvlJc w:val="left"/>
      <w:pPr>
        <w:ind w:left="76" w:hanging="360"/>
      </w:pPr>
      <w:rPr>
        <w:rFonts w:hint="default"/>
        <w:b/>
        <w:i w:val="0"/>
        <w:sz w:val="24"/>
        <w:szCs w:val="24"/>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 w15:restartNumberingAfterBreak="0">
    <w:nsid w:val="0CE42D1A"/>
    <w:multiLevelType w:val="hybridMultilevel"/>
    <w:tmpl w:val="F82071CC"/>
    <w:lvl w:ilvl="0" w:tplc="04190001">
      <w:start w:val="1"/>
      <w:numFmt w:val="bullet"/>
      <w:lvlText w:val=""/>
      <w:lvlJc w:val="left"/>
      <w:pPr>
        <w:ind w:left="1146" w:hanging="360"/>
      </w:pPr>
      <w:rPr>
        <w:rFonts w:ascii="Symbol" w:hAnsi="Symbol" w:hint="default"/>
      </w:rPr>
    </w:lvl>
    <w:lvl w:ilvl="1" w:tplc="04190001">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0D6621AC"/>
    <w:multiLevelType w:val="hybridMultilevel"/>
    <w:tmpl w:val="DEBEB838"/>
    <w:lvl w:ilvl="0" w:tplc="04190001">
      <w:start w:val="1"/>
      <w:numFmt w:val="bullet"/>
      <w:lvlText w:val=""/>
      <w:lvlJc w:val="left"/>
      <w:pPr>
        <w:ind w:left="1146" w:hanging="360"/>
      </w:pPr>
      <w:rPr>
        <w:rFonts w:ascii="Symbol" w:hAnsi="Symbol" w:hint="default"/>
      </w:rPr>
    </w:lvl>
    <w:lvl w:ilvl="1" w:tplc="04190001">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15:restartNumberingAfterBreak="0">
    <w:nsid w:val="0DD97E9C"/>
    <w:multiLevelType w:val="multilevel"/>
    <w:tmpl w:val="066C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992BE3"/>
    <w:multiLevelType w:val="multilevel"/>
    <w:tmpl w:val="D12E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3C19B3"/>
    <w:multiLevelType w:val="hybridMultilevel"/>
    <w:tmpl w:val="05A031F4"/>
    <w:lvl w:ilvl="0" w:tplc="865CF79C">
      <w:start w:val="1"/>
      <w:numFmt w:val="bullet"/>
      <w:lvlText w:val=""/>
      <w:lvlJc w:val="left"/>
      <w:pPr>
        <w:ind w:left="1146" w:hanging="360"/>
      </w:pPr>
      <w:rPr>
        <w:rFonts w:ascii="Symbol" w:hAnsi="Symbol" w:hint="default"/>
      </w:rPr>
    </w:lvl>
    <w:lvl w:ilvl="1" w:tplc="BDAACCD8">
      <w:numFmt w:val="bullet"/>
      <w:lvlText w:val="•"/>
      <w:lvlJc w:val="left"/>
      <w:pPr>
        <w:ind w:left="1866" w:hanging="360"/>
      </w:pPr>
      <w:rPr>
        <w:rFonts w:ascii="Times New Roman" w:eastAsia="Calibri" w:hAnsi="Times New Roman" w:cs="Times New Roman"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11B0448A"/>
    <w:multiLevelType w:val="hybridMultilevel"/>
    <w:tmpl w:val="42E498CE"/>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5" w15:restartNumberingAfterBreak="0">
    <w:nsid w:val="12405ABF"/>
    <w:multiLevelType w:val="hybridMultilevel"/>
    <w:tmpl w:val="559CA000"/>
    <w:lvl w:ilvl="0" w:tplc="865CF79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2F02E49"/>
    <w:multiLevelType w:val="hybridMultilevel"/>
    <w:tmpl w:val="248C7DDA"/>
    <w:lvl w:ilvl="0" w:tplc="FE72EE3C">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135D1ABA"/>
    <w:multiLevelType w:val="multilevel"/>
    <w:tmpl w:val="2BEEA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F6059C"/>
    <w:multiLevelType w:val="multilevel"/>
    <w:tmpl w:val="A68E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BC1588"/>
    <w:multiLevelType w:val="hybridMultilevel"/>
    <w:tmpl w:val="8724D474"/>
    <w:lvl w:ilvl="0" w:tplc="0419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18900BCA"/>
    <w:multiLevelType w:val="multilevel"/>
    <w:tmpl w:val="01BA9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86350D"/>
    <w:multiLevelType w:val="hybridMultilevel"/>
    <w:tmpl w:val="F7FADF44"/>
    <w:lvl w:ilvl="0" w:tplc="865CF7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15:restartNumberingAfterBreak="0">
    <w:nsid w:val="1AB549CD"/>
    <w:multiLevelType w:val="hybridMultilevel"/>
    <w:tmpl w:val="F1E0CBD8"/>
    <w:lvl w:ilvl="0" w:tplc="0419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1AF97424"/>
    <w:multiLevelType w:val="multilevel"/>
    <w:tmpl w:val="98EC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A40FC6"/>
    <w:multiLevelType w:val="multilevel"/>
    <w:tmpl w:val="985C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6B6631"/>
    <w:multiLevelType w:val="multilevel"/>
    <w:tmpl w:val="6C3C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96085F"/>
    <w:multiLevelType w:val="hybridMultilevel"/>
    <w:tmpl w:val="BF2A4E1E"/>
    <w:lvl w:ilvl="0" w:tplc="5A667F34">
      <w:start w:val="1"/>
      <w:numFmt w:val="decimal"/>
      <w:lvlText w:val="%1)"/>
      <w:lvlJc w:val="left"/>
      <w:pPr>
        <w:ind w:left="71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EF420D5"/>
    <w:multiLevelType w:val="hybridMultilevel"/>
    <w:tmpl w:val="A69A0BFA"/>
    <w:lvl w:ilvl="0" w:tplc="865CF79C">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13E71DD"/>
    <w:multiLevelType w:val="multilevel"/>
    <w:tmpl w:val="08D41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AB3A41"/>
    <w:multiLevelType w:val="hybridMultilevel"/>
    <w:tmpl w:val="2CCE4C1E"/>
    <w:lvl w:ilvl="0" w:tplc="04190011">
      <w:start w:val="1"/>
      <w:numFmt w:val="decimal"/>
      <w:lvlText w:val="%1)"/>
      <w:lvlJc w:val="left"/>
      <w:pPr>
        <w:ind w:left="706" w:hanging="672"/>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30" w15:restartNumberingAfterBreak="0">
    <w:nsid w:val="24CD1546"/>
    <w:multiLevelType w:val="multilevel"/>
    <w:tmpl w:val="96F6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3009F5"/>
    <w:multiLevelType w:val="multilevel"/>
    <w:tmpl w:val="6E5A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0F20343"/>
    <w:multiLevelType w:val="hybridMultilevel"/>
    <w:tmpl w:val="B70CF730"/>
    <w:lvl w:ilvl="0" w:tplc="04190001">
      <w:start w:val="1"/>
      <w:numFmt w:val="bullet"/>
      <w:lvlText w:val=""/>
      <w:lvlJc w:val="left"/>
      <w:pPr>
        <w:ind w:left="1146" w:hanging="360"/>
      </w:pPr>
      <w:rPr>
        <w:rFonts w:ascii="Symbol" w:hAnsi="Symbol" w:hint="default"/>
      </w:rPr>
    </w:lvl>
    <w:lvl w:ilvl="1" w:tplc="04190001">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3" w15:restartNumberingAfterBreak="0">
    <w:nsid w:val="38706B52"/>
    <w:multiLevelType w:val="multilevel"/>
    <w:tmpl w:val="F38CF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89E4A7C"/>
    <w:multiLevelType w:val="hybridMultilevel"/>
    <w:tmpl w:val="60505C08"/>
    <w:lvl w:ilvl="0" w:tplc="04190011">
      <w:start w:val="1"/>
      <w:numFmt w:val="decimal"/>
      <w:lvlText w:val="%1)"/>
      <w:lvlJc w:val="left"/>
      <w:pPr>
        <w:ind w:left="706" w:hanging="672"/>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35" w15:restartNumberingAfterBreak="0">
    <w:nsid w:val="397B56B3"/>
    <w:multiLevelType w:val="multilevel"/>
    <w:tmpl w:val="9E0C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9E13E10"/>
    <w:multiLevelType w:val="hybridMultilevel"/>
    <w:tmpl w:val="8A40635C"/>
    <w:lvl w:ilvl="0" w:tplc="660EA8DC">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37" w15:restartNumberingAfterBreak="0">
    <w:nsid w:val="3BC76E90"/>
    <w:multiLevelType w:val="hybridMultilevel"/>
    <w:tmpl w:val="D63675A4"/>
    <w:lvl w:ilvl="0" w:tplc="04190011">
      <w:start w:val="1"/>
      <w:numFmt w:val="decimal"/>
      <w:lvlText w:val="%1)"/>
      <w:lvlJc w:val="left"/>
      <w:pPr>
        <w:ind w:left="714" w:hanging="360"/>
      </w:pPr>
    </w:lvl>
    <w:lvl w:ilvl="1" w:tplc="04190019" w:tentative="1">
      <w:start w:val="1"/>
      <w:numFmt w:val="lowerLetter"/>
      <w:lvlText w:val="%2."/>
      <w:lvlJc w:val="left"/>
      <w:pPr>
        <w:ind w:left="1434" w:hanging="360"/>
      </w:pPr>
    </w:lvl>
    <w:lvl w:ilvl="2" w:tplc="0419001B" w:tentative="1">
      <w:start w:val="1"/>
      <w:numFmt w:val="lowerRoman"/>
      <w:lvlText w:val="%3."/>
      <w:lvlJc w:val="right"/>
      <w:pPr>
        <w:ind w:left="2154" w:hanging="180"/>
      </w:pPr>
    </w:lvl>
    <w:lvl w:ilvl="3" w:tplc="0419000F" w:tentative="1">
      <w:start w:val="1"/>
      <w:numFmt w:val="decimal"/>
      <w:lvlText w:val="%4."/>
      <w:lvlJc w:val="left"/>
      <w:pPr>
        <w:ind w:left="2874" w:hanging="360"/>
      </w:pPr>
    </w:lvl>
    <w:lvl w:ilvl="4" w:tplc="04190019" w:tentative="1">
      <w:start w:val="1"/>
      <w:numFmt w:val="lowerLetter"/>
      <w:lvlText w:val="%5."/>
      <w:lvlJc w:val="left"/>
      <w:pPr>
        <w:ind w:left="3594" w:hanging="360"/>
      </w:pPr>
    </w:lvl>
    <w:lvl w:ilvl="5" w:tplc="0419001B" w:tentative="1">
      <w:start w:val="1"/>
      <w:numFmt w:val="lowerRoman"/>
      <w:lvlText w:val="%6."/>
      <w:lvlJc w:val="right"/>
      <w:pPr>
        <w:ind w:left="4314" w:hanging="180"/>
      </w:pPr>
    </w:lvl>
    <w:lvl w:ilvl="6" w:tplc="0419000F" w:tentative="1">
      <w:start w:val="1"/>
      <w:numFmt w:val="decimal"/>
      <w:lvlText w:val="%7."/>
      <w:lvlJc w:val="left"/>
      <w:pPr>
        <w:ind w:left="5034" w:hanging="360"/>
      </w:pPr>
    </w:lvl>
    <w:lvl w:ilvl="7" w:tplc="04190019" w:tentative="1">
      <w:start w:val="1"/>
      <w:numFmt w:val="lowerLetter"/>
      <w:lvlText w:val="%8."/>
      <w:lvlJc w:val="left"/>
      <w:pPr>
        <w:ind w:left="5754" w:hanging="360"/>
      </w:pPr>
    </w:lvl>
    <w:lvl w:ilvl="8" w:tplc="0419001B" w:tentative="1">
      <w:start w:val="1"/>
      <w:numFmt w:val="lowerRoman"/>
      <w:lvlText w:val="%9."/>
      <w:lvlJc w:val="right"/>
      <w:pPr>
        <w:ind w:left="6474" w:hanging="180"/>
      </w:pPr>
    </w:lvl>
  </w:abstractNum>
  <w:abstractNum w:abstractNumId="38" w15:restartNumberingAfterBreak="0">
    <w:nsid w:val="3E213573"/>
    <w:multiLevelType w:val="hybridMultilevel"/>
    <w:tmpl w:val="6A387C8A"/>
    <w:lvl w:ilvl="0" w:tplc="865CF7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3FE02AAB"/>
    <w:multiLevelType w:val="multilevel"/>
    <w:tmpl w:val="4DAC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3C68A3"/>
    <w:multiLevelType w:val="hybridMultilevel"/>
    <w:tmpl w:val="3704FB02"/>
    <w:lvl w:ilvl="0" w:tplc="55A61D24">
      <w:start w:val="1"/>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41" w15:restartNumberingAfterBreak="0">
    <w:nsid w:val="414064A9"/>
    <w:multiLevelType w:val="hybridMultilevel"/>
    <w:tmpl w:val="F06C2174"/>
    <w:lvl w:ilvl="0" w:tplc="865CF7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2" w15:restartNumberingAfterBreak="0">
    <w:nsid w:val="42783FBF"/>
    <w:multiLevelType w:val="multilevel"/>
    <w:tmpl w:val="9784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322FB9"/>
    <w:multiLevelType w:val="multilevel"/>
    <w:tmpl w:val="FC062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AF1FAB"/>
    <w:multiLevelType w:val="hybridMultilevel"/>
    <w:tmpl w:val="4056970C"/>
    <w:lvl w:ilvl="0" w:tplc="0419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5" w15:restartNumberingAfterBreak="0">
    <w:nsid w:val="4928444C"/>
    <w:multiLevelType w:val="hybridMultilevel"/>
    <w:tmpl w:val="90EE888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4C5B73A5"/>
    <w:multiLevelType w:val="hybridMultilevel"/>
    <w:tmpl w:val="C68A117E"/>
    <w:lvl w:ilvl="0" w:tplc="0419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7" w15:restartNumberingAfterBreak="0">
    <w:nsid w:val="4D8F318F"/>
    <w:multiLevelType w:val="hybridMultilevel"/>
    <w:tmpl w:val="DBCA643A"/>
    <w:lvl w:ilvl="0" w:tplc="5A667F34">
      <w:start w:val="1"/>
      <w:numFmt w:val="decimal"/>
      <w:lvlText w:val="%1)"/>
      <w:lvlJc w:val="left"/>
      <w:pPr>
        <w:ind w:left="71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E3C2730"/>
    <w:multiLevelType w:val="hybridMultilevel"/>
    <w:tmpl w:val="37E83DA2"/>
    <w:lvl w:ilvl="0" w:tplc="04190011">
      <w:start w:val="1"/>
      <w:numFmt w:val="decimal"/>
      <w:lvlText w:val="%1)"/>
      <w:lvlJc w:val="left"/>
      <w:pPr>
        <w:ind w:left="1066" w:hanging="360"/>
      </w:pPr>
      <w:rPr>
        <w:rFonts w:hint="default"/>
      </w:rPr>
    </w:lvl>
    <w:lvl w:ilvl="1" w:tplc="04220019" w:tentative="1">
      <w:start w:val="1"/>
      <w:numFmt w:val="lowerLetter"/>
      <w:lvlText w:val="%2."/>
      <w:lvlJc w:val="left"/>
      <w:pPr>
        <w:ind w:left="1786" w:hanging="360"/>
      </w:pPr>
    </w:lvl>
    <w:lvl w:ilvl="2" w:tplc="0422001B" w:tentative="1">
      <w:start w:val="1"/>
      <w:numFmt w:val="lowerRoman"/>
      <w:lvlText w:val="%3."/>
      <w:lvlJc w:val="right"/>
      <w:pPr>
        <w:ind w:left="2506" w:hanging="180"/>
      </w:pPr>
    </w:lvl>
    <w:lvl w:ilvl="3" w:tplc="0422000F" w:tentative="1">
      <w:start w:val="1"/>
      <w:numFmt w:val="decimal"/>
      <w:lvlText w:val="%4."/>
      <w:lvlJc w:val="left"/>
      <w:pPr>
        <w:ind w:left="3226" w:hanging="360"/>
      </w:pPr>
    </w:lvl>
    <w:lvl w:ilvl="4" w:tplc="04220019" w:tentative="1">
      <w:start w:val="1"/>
      <w:numFmt w:val="lowerLetter"/>
      <w:lvlText w:val="%5."/>
      <w:lvlJc w:val="left"/>
      <w:pPr>
        <w:ind w:left="3946" w:hanging="360"/>
      </w:pPr>
    </w:lvl>
    <w:lvl w:ilvl="5" w:tplc="0422001B" w:tentative="1">
      <w:start w:val="1"/>
      <w:numFmt w:val="lowerRoman"/>
      <w:lvlText w:val="%6."/>
      <w:lvlJc w:val="right"/>
      <w:pPr>
        <w:ind w:left="4666" w:hanging="180"/>
      </w:pPr>
    </w:lvl>
    <w:lvl w:ilvl="6" w:tplc="0422000F" w:tentative="1">
      <w:start w:val="1"/>
      <w:numFmt w:val="decimal"/>
      <w:lvlText w:val="%7."/>
      <w:lvlJc w:val="left"/>
      <w:pPr>
        <w:ind w:left="5386" w:hanging="360"/>
      </w:pPr>
    </w:lvl>
    <w:lvl w:ilvl="7" w:tplc="04220019" w:tentative="1">
      <w:start w:val="1"/>
      <w:numFmt w:val="lowerLetter"/>
      <w:lvlText w:val="%8."/>
      <w:lvlJc w:val="left"/>
      <w:pPr>
        <w:ind w:left="6106" w:hanging="360"/>
      </w:pPr>
    </w:lvl>
    <w:lvl w:ilvl="8" w:tplc="0422001B" w:tentative="1">
      <w:start w:val="1"/>
      <w:numFmt w:val="lowerRoman"/>
      <w:lvlText w:val="%9."/>
      <w:lvlJc w:val="right"/>
      <w:pPr>
        <w:ind w:left="6826" w:hanging="180"/>
      </w:pPr>
    </w:lvl>
  </w:abstractNum>
  <w:abstractNum w:abstractNumId="49" w15:restartNumberingAfterBreak="0">
    <w:nsid w:val="4F09463A"/>
    <w:multiLevelType w:val="multilevel"/>
    <w:tmpl w:val="E882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014480A"/>
    <w:multiLevelType w:val="multilevel"/>
    <w:tmpl w:val="DB00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A853E0"/>
    <w:multiLevelType w:val="multilevel"/>
    <w:tmpl w:val="12FA8646"/>
    <w:lvl w:ilvl="0">
      <w:start w:val="1"/>
      <w:numFmt w:val="decimal"/>
      <w:lvlText w:val="%1)"/>
      <w:lvlJc w:val="left"/>
      <w:pPr>
        <w:ind w:left="720" w:hanging="360"/>
      </w:pPr>
      <w:rPr>
        <w:rFonts w:ascii="Times New Roman" w:eastAsia="Calibri" w:hAnsi="Times New Roman" w:cs="Times New Roman"/>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2" w15:restartNumberingAfterBreak="0">
    <w:nsid w:val="527B76E5"/>
    <w:multiLevelType w:val="multilevel"/>
    <w:tmpl w:val="E4E4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6B737A"/>
    <w:multiLevelType w:val="multilevel"/>
    <w:tmpl w:val="D620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4754AF"/>
    <w:multiLevelType w:val="hybridMultilevel"/>
    <w:tmpl w:val="243EC39A"/>
    <w:lvl w:ilvl="0" w:tplc="0419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5" w15:restartNumberingAfterBreak="0">
    <w:nsid w:val="57FD3FBD"/>
    <w:multiLevelType w:val="multilevel"/>
    <w:tmpl w:val="DA0C809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592B0B61"/>
    <w:multiLevelType w:val="multilevel"/>
    <w:tmpl w:val="738083D8"/>
    <w:lvl w:ilvl="0">
      <w:start w:val="1"/>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rPr>
        <w:i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7" w15:restartNumberingAfterBreak="0">
    <w:nsid w:val="59683F78"/>
    <w:multiLevelType w:val="multilevel"/>
    <w:tmpl w:val="45B6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E203B4"/>
    <w:multiLevelType w:val="multilevel"/>
    <w:tmpl w:val="7DB2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A5F3A5E"/>
    <w:multiLevelType w:val="multilevel"/>
    <w:tmpl w:val="D0E6A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A956289"/>
    <w:multiLevelType w:val="hybridMultilevel"/>
    <w:tmpl w:val="EE42DBC6"/>
    <w:lvl w:ilvl="0" w:tplc="0419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1" w15:restartNumberingAfterBreak="0">
    <w:nsid w:val="60155441"/>
    <w:multiLevelType w:val="multilevel"/>
    <w:tmpl w:val="EC36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777DED"/>
    <w:multiLevelType w:val="multilevel"/>
    <w:tmpl w:val="6804D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61A3298"/>
    <w:multiLevelType w:val="multilevel"/>
    <w:tmpl w:val="689C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7F333B3"/>
    <w:multiLevelType w:val="hybridMultilevel"/>
    <w:tmpl w:val="32401DB2"/>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65" w15:restartNumberingAfterBreak="0">
    <w:nsid w:val="682A4E57"/>
    <w:multiLevelType w:val="multilevel"/>
    <w:tmpl w:val="2EA8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040DE3"/>
    <w:multiLevelType w:val="multilevel"/>
    <w:tmpl w:val="D2360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B840326"/>
    <w:multiLevelType w:val="hybridMultilevel"/>
    <w:tmpl w:val="EB7EC452"/>
    <w:lvl w:ilvl="0" w:tplc="5A667F34">
      <w:start w:val="1"/>
      <w:numFmt w:val="decimal"/>
      <w:lvlText w:val="%1)"/>
      <w:lvlJc w:val="left"/>
      <w:pPr>
        <w:ind w:left="71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EA62FCC"/>
    <w:multiLevelType w:val="hybridMultilevel"/>
    <w:tmpl w:val="DC589F62"/>
    <w:lvl w:ilvl="0" w:tplc="5A667F34">
      <w:start w:val="1"/>
      <w:numFmt w:val="decimal"/>
      <w:lvlText w:val="%1)"/>
      <w:lvlJc w:val="left"/>
      <w:pPr>
        <w:ind w:left="71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F211962"/>
    <w:multiLevelType w:val="multilevel"/>
    <w:tmpl w:val="0A12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27A0663"/>
    <w:multiLevelType w:val="hybridMultilevel"/>
    <w:tmpl w:val="8B1E8A62"/>
    <w:lvl w:ilvl="0" w:tplc="04190011">
      <w:start w:val="1"/>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71" w15:restartNumberingAfterBreak="0">
    <w:nsid w:val="75422E5D"/>
    <w:multiLevelType w:val="hybridMultilevel"/>
    <w:tmpl w:val="DDD6D68C"/>
    <w:lvl w:ilvl="0" w:tplc="865CF7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15:restartNumberingAfterBreak="0">
    <w:nsid w:val="76654661"/>
    <w:multiLevelType w:val="multilevel"/>
    <w:tmpl w:val="538C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7013248"/>
    <w:multiLevelType w:val="multilevel"/>
    <w:tmpl w:val="61543A22"/>
    <w:lvl w:ilvl="0">
      <w:start w:val="1"/>
      <w:numFmt w:val="decimal"/>
      <w:lvlText w:val="%1)"/>
      <w:lvlJc w:val="left"/>
      <w:pPr>
        <w:ind w:left="720" w:hanging="360"/>
      </w:pPr>
      <w:rPr>
        <w:rFonts w:ascii="Times New Roman" w:eastAsia="Calibri" w:hAnsi="Times New Roman" w:cs="Times New Roman"/>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4" w15:restartNumberingAfterBreak="0">
    <w:nsid w:val="77083894"/>
    <w:multiLevelType w:val="multilevel"/>
    <w:tmpl w:val="A23A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8B80ABE"/>
    <w:multiLevelType w:val="hybridMultilevel"/>
    <w:tmpl w:val="7B8E9DBE"/>
    <w:lvl w:ilvl="0" w:tplc="5A667F34">
      <w:start w:val="1"/>
      <w:numFmt w:val="decimal"/>
      <w:lvlText w:val="%1)"/>
      <w:lvlJc w:val="left"/>
      <w:pPr>
        <w:ind w:left="71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7B5F2E31"/>
    <w:multiLevelType w:val="hybridMultilevel"/>
    <w:tmpl w:val="904EA826"/>
    <w:lvl w:ilvl="0" w:tplc="0419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7" w15:restartNumberingAfterBreak="0">
    <w:nsid w:val="7BDA1A61"/>
    <w:multiLevelType w:val="hybridMultilevel"/>
    <w:tmpl w:val="5308F49A"/>
    <w:lvl w:ilvl="0" w:tplc="5A667F34">
      <w:start w:val="1"/>
      <w:numFmt w:val="decimal"/>
      <w:lvlText w:val="%1)"/>
      <w:lvlJc w:val="left"/>
      <w:pPr>
        <w:ind w:left="71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C0B16A5"/>
    <w:multiLevelType w:val="multilevel"/>
    <w:tmpl w:val="F24CD3CA"/>
    <w:lvl w:ilvl="0">
      <w:start w:val="1"/>
      <w:numFmt w:val="decimal"/>
      <w:lvlText w:val="%1)"/>
      <w:lvlJc w:val="left"/>
      <w:pPr>
        <w:ind w:left="502" w:hanging="360"/>
      </w:pPr>
      <w:rPr>
        <w:rFonts w:ascii="Times New Roman" w:eastAsia="Times New Roman" w:hAnsi="Times New Roman"/>
        <w:color w:val="00000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9" w15:restartNumberingAfterBreak="0">
    <w:nsid w:val="7CF6335B"/>
    <w:multiLevelType w:val="multilevel"/>
    <w:tmpl w:val="CE46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FCB7072"/>
    <w:multiLevelType w:val="multilevel"/>
    <w:tmpl w:val="124E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113402">
    <w:abstractNumId w:val="56"/>
  </w:num>
  <w:num w:numId="2" w16cid:durableId="935943026">
    <w:abstractNumId w:val="38"/>
  </w:num>
  <w:num w:numId="3" w16cid:durableId="1692871808">
    <w:abstractNumId w:val="40"/>
  </w:num>
  <w:num w:numId="4" w16cid:durableId="902329873">
    <w:abstractNumId w:val="14"/>
  </w:num>
  <w:num w:numId="5" w16cid:durableId="1670522714">
    <w:abstractNumId w:val="6"/>
  </w:num>
  <w:num w:numId="6" w16cid:durableId="1240597997">
    <w:abstractNumId w:val="3"/>
  </w:num>
  <w:num w:numId="7" w16cid:durableId="1494225830">
    <w:abstractNumId w:val="13"/>
  </w:num>
  <w:num w:numId="8" w16cid:durableId="1671904246">
    <w:abstractNumId w:val="10"/>
  </w:num>
  <w:num w:numId="9" w16cid:durableId="678193031">
    <w:abstractNumId w:val="21"/>
  </w:num>
  <w:num w:numId="10" w16cid:durableId="2074309715">
    <w:abstractNumId w:val="9"/>
  </w:num>
  <w:num w:numId="11" w16cid:durableId="1666396542">
    <w:abstractNumId w:val="41"/>
  </w:num>
  <w:num w:numId="12" w16cid:durableId="1822966345">
    <w:abstractNumId w:val="32"/>
  </w:num>
  <w:num w:numId="13" w16cid:durableId="801655290">
    <w:abstractNumId w:val="71"/>
  </w:num>
  <w:num w:numId="14" w16cid:durableId="355934184">
    <w:abstractNumId w:val="15"/>
  </w:num>
  <w:num w:numId="15" w16cid:durableId="1606689816">
    <w:abstractNumId w:val="27"/>
  </w:num>
  <w:num w:numId="16" w16cid:durableId="620041427">
    <w:abstractNumId w:val="8"/>
  </w:num>
  <w:num w:numId="17" w16cid:durableId="971448713">
    <w:abstractNumId w:val="73"/>
  </w:num>
  <w:num w:numId="18" w16cid:durableId="1550606111">
    <w:abstractNumId w:val="4"/>
  </w:num>
  <w:num w:numId="19" w16cid:durableId="1248148112">
    <w:abstractNumId w:val="60"/>
  </w:num>
  <w:num w:numId="20" w16cid:durableId="719331577">
    <w:abstractNumId w:val="22"/>
  </w:num>
  <w:num w:numId="21" w16cid:durableId="48378955">
    <w:abstractNumId w:val="44"/>
  </w:num>
  <w:num w:numId="22" w16cid:durableId="62607754">
    <w:abstractNumId w:val="29"/>
  </w:num>
  <w:num w:numId="23" w16cid:durableId="755520903">
    <w:abstractNumId w:val="48"/>
  </w:num>
  <w:num w:numId="24" w16cid:durableId="2116168654">
    <w:abstractNumId w:val="76"/>
  </w:num>
  <w:num w:numId="25" w16cid:durableId="1867862432">
    <w:abstractNumId w:val="51"/>
  </w:num>
  <w:num w:numId="26" w16cid:durableId="1975403586">
    <w:abstractNumId w:val="37"/>
  </w:num>
  <w:num w:numId="27" w16cid:durableId="194082233">
    <w:abstractNumId w:val="67"/>
  </w:num>
  <w:num w:numId="28" w16cid:durableId="1126779263">
    <w:abstractNumId w:val="68"/>
  </w:num>
  <w:num w:numId="29" w16cid:durableId="1531185766">
    <w:abstractNumId w:val="7"/>
  </w:num>
  <w:num w:numId="30" w16cid:durableId="596060822">
    <w:abstractNumId w:val="47"/>
  </w:num>
  <w:num w:numId="31" w16cid:durableId="795833176">
    <w:abstractNumId w:val="77"/>
  </w:num>
  <w:num w:numId="32" w16cid:durableId="1689484446">
    <w:abstractNumId w:val="75"/>
  </w:num>
  <w:num w:numId="33" w16cid:durableId="817262594">
    <w:abstractNumId w:val="26"/>
  </w:num>
  <w:num w:numId="34" w16cid:durableId="1492020782">
    <w:abstractNumId w:val="78"/>
  </w:num>
  <w:num w:numId="35" w16cid:durableId="897787731">
    <w:abstractNumId w:val="36"/>
  </w:num>
  <w:num w:numId="36" w16cid:durableId="1845778993">
    <w:abstractNumId w:val="45"/>
  </w:num>
  <w:num w:numId="37" w16cid:durableId="84156031">
    <w:abstractNumId w:val="70"/>
  </w:num>
  <w:num w:numId="38" w16cid:durableId="974798546">
    <w:abstractNumId w:val="19"/>
  </w:num>
  <w:num w:numId="39" w16cid:durableId="1493448639">
    <w:abstractNumId w:val="46"/>
  </w:num>
  <w:num w:numId="40" w16cid:durableId="1712799418">
    <w:abstractNumId w:val="2"/>
  </w:num>
  <w:num w:numId="41" w16cid:durableId="811214028">
    <w:abstractNumId w:val="34"/>
  </w:num>
  <w:num w:numId="42" w16cid:durableId="387187474">
    <w:abstractNumId w:val="54"/>
  </w:num>
  <w:num w:numId="43" w16cid:durableId="2120448568">
    <w:abstractNumId w:val="50"/>
  </w:num>
  <w:num w:numId="44" w16cid:durableId="289946206">
    <w:abstractNumId w:val="63"/>
  </w:num>
  <w:num w:numId="45" w16cid:durableId="1037505063">
    <w:abstractNumId w:val="79"/>
  </w:num>
  <w:num w:numId="46" w16cid:durableId="354582252">
    <w:abstractNumId w:val="5"/>
  </w:num>
  <w:num w:numId="47" w16cid:durableId="702439420">
    <w:abstractNumId w:val="58"/>
  </w:num>
  <w:num w:numId="48" w16cid:durableId="2048605004">
    <w:abstractNumId w:val="39"/>
  </w:num>
  <w:num w:numId="49" w16cid:durableId="1286503310">
    <w:abstractNumId w:val="12"/>
  </w:num>
  <w:num w:numId="50" w16cid:durableId="1400327652">
    <w:abstractNumId w:val="25"/>
  </w:num>
  <w:num w:numId="51" w16cid:durableId="1047602144">
    <w:abstractNumId w:val="1"/>
  </w:num>
  <w:num w:numId="52" w16cid:durableId="935020751">
    <w:abstractNumId w:val="18"/>
  </w:num>
  <w:num w:numId="53" w16cid:durableId="778722873">
    <w:abstractNumId w:val="72"/>
  </w:num>
  <w:num w:numId="54" w16cid:durableId="1069963502">
    <w:abstractNumId w:val="35"/>
  </w:num>
  <w:num w:numId="55" w16cid:durableId="465247360">
    <w:abstractNumId w:val="49"/>
  </w:num>
  <w:num w:numId="56" w16cid:durableId="1764108158">
    <w:abstractNumId w:val="62"/>
  </w:num>
  <w:num w:numId="57" w16cid:durableId="1272972756">
    <w:abstractNumId w:val="59"/>
  </w:num>
  <w:num w:numId="58" w16cid:durableId="1995790944">
    <w:abstractNumId w:val="69"/>
  </w:num>
  <w:num w:numId="59" w16cid:durableId="2122333215">
    <w:abstractNumId w:val="31"/>
  </w:num>
  <w:num w:numId="60" w16cid:durableId="169179181">
    <w:abstractNumId w:val="28"/>
  </w:num>
  <w:num w:numId="61" w16cid:durableId="689186648">
    <w:abstractNumId w:val="61"/>
  </w:num>
  <w:num w:numId="62" w16cid:durableId="1257788382">
    <w:abstractNumId w:val="80"/>
  </w:num>
  <w:num w:numId="63" w16cid:durableId="730349381">
    <w:abstractNumId w:val="66"/>
  </w:num>
  <w:num w:numId="64" w16cid:durableId="2093887557">
    <w:abstractNumId w:val="74"/>
  </w:num>
  <w:num w:numId="65" w16cid:durableId="483933536">
    <w:abstractNumId w:val="23"/>
  </w:num>
  <w:num w:numId="66" w16cid:durableId="576672539">
    <w:abstractNumId w:val="43"/>
  </w:num>
  <w:num w:numId="67" w16cid:durableId="106043297">
    <w:abstractNumId w:val="0"/>
  </w:num>
  <w:num w:numId="68" w16cid:durableId="738602130">
    <w:abstractNumId w:val="11"/>
  </w:num>
  <w:num w:numId="69" w16cid:durableId="1539003356">
    <w:abstractNumId w:val="16"/>
  </w:num>
  <w:num w:numId="70" w16cid:durableId="1078135347">
    <w:abstractNumId w:val="64"/>
  </w:num>
  <w:num w:numId="71" w16cid:durableId="1824850986">
    <w:abstractNumId w:val="53"/>
  </w:num>
  <w:num w:numId="72" w16cid:durableId="755781352">
    <w:abstractNumId w:val="57"/>
  </w:num>
  <w:num w:numId="73" w16cid:durableId="1876116190">
    <w:abstractNumId w:val="33"/>
  </w:num>
  <w:num w:numId="74" w16cid:durableId="1720205690">
    <w:abstractNumId w:val="30"/>
  </w:num>
  <w:num w:numId="75" w16cid:durableId="1854609497">
    <w:abstractNumId w:val="42"/>
  </w:num>
  <w:num w:numId="76" w16cid:durableId="1568565723">
    <w:abstractNumId w:val="17"/>
  </w:num>
  <w:num w:numId="77" w16cid:durableId="2005738665">
    <w:abstractNumId w:val="65"/>
  </w:num>
  <w:num w:numId="78" w16cid:durableId="340939064">
    <w:abstractNumId w:val="52"/>
  </w:num>
  <w:num w:numId="79" w16cid:durableId="983897865">
    <w:abstractNumId w:val="55"/>
  </w:num>
  <w:num w:numId="80" w16cid:durableId="1514299485">
    <w:abstractNumId w:val="20"/>
  </w:num>
  <w:num w:numId="81" w16cid:durableId="1076514355">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57B"/>
    <w:rsid w:val="0002401E"/>
    <w:rsid w:val="00024701"/>
    <w:rsid w:val="00030DCE"/>
    <w:rsid w:val="0004601C"/>
    <w:rsid w:val="00083575"/>
    <w:rsid w:val="0008570B"/>
    <w:rsid w:val="000A4BBB"/>
    <w:rsid w:val="000E3D5D"/>
    <w:rsid w:val="000F1828"/>
    <w:rsid w:val="00140D74"/>
    <w:rsid w:val="00153C97"/>
    <w:rsid w:val="00173148"/>
    <w:rsid w:val="001A033A"/>
    <w:rsid w:val="001A514B"/>
    <w:rsid w:val="001E4FB1"/>
    <w:rsid w:val="001F5D7C"/>
    <w:rsid w:val="002368E3"/>
    <w:rsid w:val="00277C10"/>
    <w:rsid w:val="00282F60"/>
    <w:rsid w:val="0029236C"/>
    <w:rsid w:val="002C6030"/>
    <w:rsid w:val="003801AC"/>
    <w:rsid w:val="003B4409"/>
    <w:rsid w:val="003F3754"/>
    <w:rsid w:val="00401179"/>
    <w:rsid w:val="00413510"/>
    <w:rsid w:val="00431174"/>
    <w:rsid w:val="004457E1"/>
    <w:rsid w:val="00446E44"/>
    <w:rsid w:val="00467282"/>
    <w:rsid w:val="004A0D32"/>
    <w:rsid w:val="004F6B77"/>
    <w:rsid w:val="00547C40"/>
    <w:rsid w:val="00572D19"/>
    <w:rsid w:val="0058345D"/>
    <w:rsid w:val="00584F92"/>
    <w:rsid w:val="00594670"/>
    <w:rsid w:val="00680D6E"/>
    <w:rsid w:val="006D45C1"/>
    <w:rsid w:val="006D5DD1"/>
    <w:rsid w:val="006F5167"/>
    <w:rsid w:val="00717DCF"/>
    <w:rsid w:val="00772677"/>
    <w:rsid w:val="00785B29"/>
    <w:rsid w:val="007C0E7E"/>
    <w:rsid w:val="0080160B"/>
    <w:rsid w:val="00820B98"/>
    <w:rsid w:val="008B2AAC"/>
    <w:rsid w:val="009029F3"/>
    <w:rsid w:val="00960BE9"/>
    <w:rsid w:val="009654B2"/>
    <w:rsid w:val="009C058A"/>
    <w:rsid w:val="00A37D52"/>
    <w:rsid w:val="00A41EA8"/>
    <w:rsid w:val="00AB557B"/>
    <w:rsid w:val="00AB640C"/>
    <w:rsid w:val="00B65C6C"/>
    <w:rsid w:val="00B85108"/>
    <w:rsid w:val="00B91B9C"/>
    <w:rsid w:val="00C52B02"/>
    <w:rsid w:val="00C827CD"/>
    <w:rsid w:val="00CD6135"/>
    <w:rsid w:val="00D1386D"/>
    <w:rsid w:val="00D21F82"/>
    <w:rsid w:val="00D961C0"/>
    <w:rsid w:val="00DD0A2B"/>
    <w:rsid w:val="00DD0ADA"/>
    <w:rsid w:val="00DE3A30"/>
    <w:rsid w:val="00E0468C"/>
    <w:rsid w:val="00E056C5"/>
    <w:rsid w:val="00E512AC"/>
    <w:rsid w:val="00ED118F"/>
    <w:rsid w:val="00FA3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8E69F"/>
  <w15:docId w15:val="{B67D93D9-57B2-44B3-9F2B-90FE94A4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a4">
    <w:name w:val="Normal (Web)"/>
    <w:basedOn w:val="a"/>
    <w:uiPriority w:val="99"/>
    <w:unhideWhenUsed/>
    <w:qFormat/>
    <w:rsid w:val="002C2FD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2C2FD2"/>
    <w:rPr>
      <w:color w:val="0000FF"/>
      <w:u w:val="single"/>
    </w:rPr>
  </w:style>
  <w:style w:type="character" w:customStyle="1" w:styleId="apple-tab-span">
    <w:name w:val="apple-tab-span"/>
    <w:basedOn w:val="a0"/>
    <w:rsid w:val="002C2FD2"/>
  </w:style>
  <w:style w:type="paragraph" w:styleId="a6">
    <w:name w:val="List Paragraph"/>
    <w:aliases w:val="название табл/рис,заголовок 1.1,Elenco Normale,List Paragraph,Список уровня 2,Chapter10,Number Bullets,List Paragraph (numbered (a)),----,EBRD List,CA bullets,Абзац списку 1,тв-Абзац списка,List_Paragraph,Multilevel para_II,List Paragraph1"/>
    <w:basedOn w:val="a"/>
    <w:link w:val="a7"/>
    <w:uiPriority w:val="34"/>
    <w:qFormat/>
    <w:rsid w:val="00562E0D"/>
    <w:pPr>
      <w:ind w:left="720"/>
      <w:contextualSpacing/>
    </w:pPr>
  </w:style>
  <w:style w:type="paragraph" w:styleId="a8">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4"/>
    <w:tblPr>
      <w:tblStyleRowBandSize w:val="1"/>
      <w:tblStyleColBandSize w:val="1"/>
      <w:tblCellMar>
        <w:top w:w="15" w:type="dxa"/>
        <w:left w:w="15" w:type="dxa"/>
        <w:bottom w:w="15" w:type="dxa"/>
        <w:right w:w="15" w:type="dxa"/>
      </w:tblCellMar>
    </w:tblPr>
  </w:style>
  <w:style w:type="table" w:customStyle="1" w:styleId="aa">
    <w:basedOn w:val="TableNormal4"/>
    <w:tblPr>
      <w:tblStyleRowBandSize w:val="1"/>
      <w:tblStyleColBandSize w:val="1"/>
      <w:tblCellMar>
        <w:top w:w="15" w:type="dxa"/>
        <w:left w:w="15" w:type="dxa"/>
        <w:bottom w:w="15" w:type="dxa"/>
        <w:right w:w="15" w:type="dxa"/>
      </w:tblCellMar>
    </w:tblPr>
  </w:style>
  <w:style w:type="table" w:customStyle="1" w:styleId="ab">
    <w:basedOn w:val="TableNormal4"/>
    <w:tblPr>
      <w:tblStyleRowBandSize w:val="1"/>
      <w:tblStyleColBandSize w:val="1"/>
      <w:tblCellMar>
        <w:top w:w="15" w:type="dxa"/>
        <w:left w:w="15" w:type="dxa"/>
        <w:bottom w:w="15" w:type="dxa"/>
        <w:right w:w="15" w:type="dxa"/>
      </w:tblCellMar>
    </w:tblPr>
  </w:style>
  <w:style w:type="table" w:customStyle="1" w:styleId="ac">
    <w:basedOn w:val="TableNormal4"/>
    <w:tblPr>
      <w:tblStyleRowBandSize w:val="1"/>
      <w:tblStyleColBandSize w:val="1"/>
      <w:tblCellMar>
        <w:top w:w="15" w:type="dxa"/>
        <w:left w:w="15" w:type="dxa"/>
        <w:bottom w:w="15" w:type="dxa"/>
        <w:right w:w="15" w:type="dxa"/>
      </w:tblCellMar>
    </w:tblPr>
  </w:style>
  <w:style w:type="table" w:customStyle="1" w:styleId="ad">
    <w:basedOn w:val="TableNormal4"/>
    <w:tblPr>
      <w:tblStyleRowBandSize w:val="1"/>
      <w:tblStyleColBandSize w:val="1"/>
      <w:tblCellMar>
        <w:top w:w="15" w:type="dxa"/>
        <w:left w:w="15" w:type="dxa"/>
        <w:bottom w:w="15" w:type="dxa"/>
        <w:right w:w="15" w:type="dxa"/>
      </w:tblCellMar>
    </w:tblPr>
  </w:style>
  <w:style w:type="table" w:customStyle="1" w:styleId="ae">
    <w:basedOn w:val="TableNormal4"/>
    <w:tblPr>
      <w:tblStyleRowBandSize w:val="1"/>
      <w:tblStyleColBandSize w:val="1"/>
      <w:tblCellMar>
        <w:top w:w="15" w:type="dxa"/>
        <w:left w:w="15" w:type="dxa"/>
        <w:bottom w:w="15" w:type="dxa"/>
        <w:right w:w="15" w:type="dxa"/>
      </w:tblCellMar>
    </w:tblPr>
  </w:style>
  <w:style w:type="table" w:customStyle="1" w:styleId="af">
    <w:basedOn w:val="TableNormal4"/>
    <w:tblPr>
      <w:tblStyleRowBandSize w:val="1"/>
      <w:tblStyleColBandSize w:val="1"/>
      <w:tblCellMar>
        <w:top w:w="15" w:type="dxa"/>
        <w:left w:w="15" w:type="dxa"/>
        <w:bottom w:w="15" w:type="dxa"/>
        <w:right w:w="15" w:type="dxa"/>
      </w:tblCellMar>
    </w:tblPr>
  </w:style>
  <w:style w:type="paragraph" w:customStyle="1" w:styleId="af0">
    <w:name w:val="Нормальний текст"/>
    <w:basedOn w:val="a"/>
    <w:rsid w:val="00DF551C"/>
    <w:pPr>
      <w:spacing w:before="120" w:after="0" w:line="240" w:lineRule="auto"/>
      <w:ind w:firstLine="567"/>
    </w:pPr>
    <w:rPr>
      <w:rFonts w:ascii="Antiqua" w:eastAsia="Times New Roman" w:hAnsi="Antiqua" w:cs="Times New Roman"/>
      <w:sz w:val="26"/>
      <w:szCs w:val="20"/>
      <w:lang w:val="uk-UA"/>
    </w:rPr>
  </w:style>
  <w:style w:type="paragraph" w:customStyle="1" w:styleId="rvps2">
    <w:name w:val="rvps2"/>
    <w:basedOn w:val="a"/>
    <w:qFormat/>
    <w:rsid w:val="002754BF"/>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1">
    <w:basedOn w:val="TableNormal4"/>
    <w:tblPr>
      <w:tblStyleRowBandSize w:val="1"/>
      <w:tblStyleColBandSize w:val="1"/>
      <w:tblCellMar>
        <w:top w:w="15" w:type="dxa"/>
        <w:left w:w="15" w:type="dxa"/>
        <w:bottom w:w="15" w:type="dxa"/>
        <w:right w:w="15" w:type="dxa"/>
      </w:tblCellMar>
    </w:tblPr>
  </w:style>
  <w:style w:type="table" w:customStyle="1" w:styleId="af2">
    <w:basedOn w:val="TableNormal4"/>
    <w:tblPr>
      <w:tblStyleRowBandSize w:val="1"/>
      <w:tblStyleColBandSize w:val="1"/>
      <w:tblCellMar>
        <w:top w:w="15" w:type="dxa"/>
        <w:left w:w="15" w:type="dxa"/>
        <w:bottom w:w="15" w:type="dxa"/>
        <w:right w:w="15" w:type="dxa"/>
      </w:tblCellMar>
    </w:tblPr>
  </w:style>
  <w:style w:type="table" w:customStyle="1" w:styleId="af3">
    <w:basedOn w:val="TableNormal4"/>
    <w:tblPr>
      <w:tblStyleRowBandSize w:val="1"/>
      <w:tblStyleColBandSize w:val="1"/>
      <w:tblCellMar>
        <w:top w:w="15" w:type="dxa"/>
        <w:left w:w="15" w:type="dxa"/>
        <w:bottom w:w="15" w:type="dxa"/>
        <w:right w:w="15" w:type="dxa"/>
      </w:tblCellMar>
    </w:tblPr>
  </w:style>
  <w:style w:type="table" w:customStyle="1" w:styleId="af4">
    <w:basedOn w:val="TableNormal4"/>
    <w:tblPr>
      <w:tblStyleRowBandSize w:val="1"/>
      <w:tblStyleColBandSize w:val="1"/>
      <w:tblCellMar>
        <w:top w:w="15" w:type="dxa"/>
        <w:left w:w="15" w:type="dxa"/>
        <w:bottom w:w="15" w:type="dxa"/>
        <w:right w:w="15" w:type="dxa"/>
      </w:tblCellMar>
    </w:tblPr>
  </w:style>
  <w:style w:type="table" w:customStyle="1" w:styleId="af5">
    <w:basedOn w:val="TableNormal4"/>
    <w:tblPr>
      <w:tblStyleRowBandSize w:val="1"/>
      <w:tblStyleColBandSize w:val="1"/>
      <w:tblCellMar>
        <w:top w:w="15" w:type="dxa"/>
        <w:left w:w="15" w:type="dxa"/>
        <w:bottom w:w="15" w:type="dxa"/>
        <w:right w:w="15" w:type="dxa"/>
      </w:tblCellMar>
    </w:tblPr>
  </w:style>
  <w:style w:type="table" w:customStyle="1" w:styleId="af6">
    <w:basedOn w:val="TableNormal3"/>
    <w:tblPr>
      <w:tblStyleRowBandSize w:val="1"/>
      <w:tblStyleColBandSize w:val="1"/>
      <w:tblCellMar>
        <w:top w:w="15" w:type="dxa"/>
        <w:left w:w="15" w:type="dxa"/>
        <w:bottom w:w="15" w:type="dxa"/>
        <w:right w:w="15" w:type="dxa"/>
      </w:tblCellMar>
    </w:tblPr>
  </w:style>
  <w:style w:type="table" w:customStyle="1" w:styleId="af7">
    <w:basedOn w:val="TableNormal3"/>
    <w:tblPr>
      <w:tblStyleRowBandSize w:val="1"/>
      <w:tblStyleColBandSize w:val="1"/>
      <w:tblCellMar>
        <w:top w:w="15" w:type="dxa"/>
        <w:left w:w="15" w:type="dxa"/>
        <w:bottom w:w="15" w:type="dxa"/>
        <w:right w:w="15" w:type="dxa"/>
      </w:tblCellMar>
    </w:tblPr>
  </w:style>
  <w:style w:type="table" w:customStyle="1" w:styleId="af8">
    <w:basedOn w:val="TableNormal3"/>
    <w:tblPr>
      <w:tblStyleRowBandSize w:val="1"/>
      <w:tblStyleColBandSize w:val="1"/>
      <w:tblCellMar>
        <w:top w:w="15" w:type="dxa"/>
        <w:left w:w="15" w:type="dxa"/>
        <w:bottom w:w="15" w:type="dxa"/>
        <w:right w:w="15" w:type="dxa"/>
      </w:tblCellMar>
    </w:tblPr>
  </w:style>
  <w:style w:type="table" w:customStyle="1" w:styleId="af9">
    <w:basedOn w:val="TableNormal3"/>
    <w:tblPr>
      <w:tblStyleRowBandSize w:val="1"/>
      <w:tblStyleColBandSize w:val="1"/>
      <w:tblCellMar>
        <w:top w:w="15" w:type="dxa"/>
        <w:left w:w="15" w:type="dxa"/>
        <w:bottom w:w="15" w:type="dxa"/>
        <w:right w:w="15" w:type="dxa"/>
      </w:tblCellMar>
    </w:tblPr>
  </w:style>
  <w:style w:type="table" w:customStyle="1" w:styleId="afa">
    <w:basedOn w:val="TableNormal3"/>
    <w:tblPr>
      <w:tblStyleRowBandSize w:val="1"/>
      <w:tblStyleColBandSize w:val="1"/>
      <w:tblCellMar>
        <w:top w:w="15" w:type="dxa"/>
        <w:left w:w="15" w:type="dxa"/>
        <w:bottom w:w="15" w:type="dxa"/>
        <w:right w:w="15" w:type="dxa"/>
      </w:tblCellMar>
    </w:tblPr>
  </w:style>
  <w:style w:type="table" w:customStyle="1" w:styleId="afb">
    <w:basedOn w:val="TableNormal3"/>
    <w:tblPr>
      <w:tblStyleRowBandSize w:val="1"/>
      <w:tblStyleColBandSize w:val="1"/>
      <w:tblCellMar>
        <w:left w:w="108" w:type="dxa"/>
        <w:right w:w="108" w:type="dxa"/>
      </w:tblCellMar>
    </w:tblPr>
  </w:style>
  <w:style w:type="table" w:customStyle="1" w:styleId="afc">
    <w:basedOn w:val="TableNormal3"/>
    <w:tblPr>
      <w:tblStyleRowBandSize w:val="1"/>
      <w:tblStyleColBandSize w:val="1"/>
      <w:tblCellMar>
        <w:left w:w="108" w:type="dxa"/>
        <w:right w:w="108" w:type="dxa"/>
      </w:tblCellMar>
    </w:tblPr>
  </w:style>
  <w:style w:type="table" w:customStyle="1" w:styleId="afd">
    <w:basedOn w:val="TableNormal3"/>
    <w:tblPr>
      <w:tblStyleRowBandSize w:val="1"/>
      <w:tblStyleColBandSize w:val="1"/>
      <w:tblCellMar>
        <w:left w:w="108" w:type="dxa"/>
        <w:right w:w="108" w:type="dxa"/>
      </w:tblCellMar>
    </w:tblPr>
  </w:style>
  <w:style w:type="table" w:customStyle="1" w:styleId="afe">
    <w:basedOn w:val="TableNormal3"/>
    <w:tblPr>
      <w:tblStyleRowBandSize w:val="1"/>
      <w:tblStyleColBandSize w:val="1"/>
      <w:tblCellMar>
        <w:top w:w="100" w:type="dxa"/>
        <w:left w:w="100" w:type="dxa"/>
        <w:bottom w:w="100" w:type="dxa"/>
        <w:right w:w="100" w:type="dxa"/>
      </w:tblCellMar>
    </w:tblPr>
  </w:style>
  <w:style w:type="table" w:customStyle="1" w:styleId="aff">
    <w:basedOn w:val="TableNormal3"/>
    <w:tblPr>
      <w:tblStyleRowBandSize w:val="1"/>
      <w:tblStyleColBandSize w:val="1"/>
      <w:tblCellMar>
        <w:top w:w="100" w:type="dxa"/>
        <w:left w:w="100" w:type="dxa"/>
        <w:bottom w:w="100" w:type="dxa"/>
        <w:right w:w="100" w:type="dxa"/>
      </w:tblCellMar>
    </w:tblPr>
  </w:style>
  <w:style w:type="table" w:customStyle="1" w:styleId="aff0">
    <w:basedOn w:val="TableNormal3"/>
    <w:tblPr>
      <w:tblStyleRowBandSize w:val="1"/>
      <w:tblStyleColBandSize w:val="1"/>
      <w:tblCellMar>
        <w:left w:w="108" w:type="dxa"/>
        <w:right w:w="108" w:type="dxa"/>
      </w:tblCellMar>
    </w:tblPr>
  </w:style>
  <w:style w:type="table" w:customStyle="1" w:styleId="aff1">
    <w:basedOn w:val="TableNormal3"/>
    <w:tblPr>
      <w:tblStyleRowBandSize w:val="1"/>
      <w:tblStyleColBandSize w:val="1"/>
      <w:tblCellMar>
        <w:left w:w="108" w:type="dxa"/>
        <w:right w:w="108" w:type="dxa"/>
      </w:tblCellMar>
    </w:tblPr>
  </w:style>
  <w:style w:type="table" w:customStyle="1" w:styleId="aff2">
    <w:basedOn w:val="TableNormal3"/>
    <w:tblPr>
      <w:tblStyleRowBandSize w:val="1"/>
      <w:tblStyleColBandSize w:val="1"/>
      <w:tblCellMar>
        <w:top w:w="100" w:type="dxa"/>
        <w:left w:w="100" w:type="dxa"/>
        <w:bottom w:w="100" w:type="dxa"/>
        <w:right w:w="100" w:type="dxa"/>
      </w:tblCellMar>
    </w:tblPr>
  </w:style>
  <w:style w:type="table" w:customStyle="1" w:styleId="aff3">
    <w:basedOn w:val="TableNormal3"/>
    <w:tblPr>
      <w:tblStyleRowBandSize w:val="1"/>
      <w:tblStyleColBandSize w:val="1"/>
      <w:tblCellMar>
        <w:top w:w="100" w:type="dxa"/>
        <w:left w:w="100" w:type="dxa"/>
        <w:bottom w:w="100" w:type="dxa"/>
        <w:right w:w="100" w:type="dxa"/>
      </w:tblCellMar>
    </w:tblPr>
  </w:style>
  <w:style w:type="table" w:customStyle="1" w:styleId="aff4">
    <w:basedOn w:val="TableNormal3"/>
    <w:tblPr>
      <w:tblStyleRowBandSize w:val="1"/>
      <w:tblStyleColBandSize w:val="1"/>
      <w:tblCellMar>
        <w:left w:w="108" w:type="dxa"/>
        <w:right w:w="108" w:type="dxa"/>
      </w:tblCellMar>
    </w:tblPr>
  </w:style>
  <w:style w:type="table" w:customStyle="1" w:styleId="aff5">
    <w:basedOn w:val="TableNormal3"/>
    <w:tblPr>
      <w:tblStyleRowBandSize w:val="1"/>
      <w:tblStyleColBandSize w:val="1"/>
      <w:tblCellMar>
        <w:left w:w="108" w:type="dxa"/>
        <w:right w:w="108" w:type="dxa"/>
      </w:tblCellMar>
    </w:tblPr>
  </w:style>
  <w:style w:type="table" w:customStyle="1" w:styleId="aff6">
    <w:basedOn w:val="TableNormal3"/>
    <w:tblPr>
      <w:tblStyleRowBandSize w:val="1"/>
      <w:tblStyleColBandSize w:val="1"/>
    </w:tblPr>
  </w:style>
  <w:style w:type="paragraph" w:styleId="aff7">
    <w:name w:val="Balloon Text"/>
    <w:basedOn w:val="a"/>
    <w:link w:val="aff8"/>
    <w:uiPriority w:val="99"/>
    <w:semiHidden/>
    <w:unhideWhenUsed/>
    <w:rsid w:val="00401179"/>
    <w:pPr>
      <w:spacing w:after="0" w:line="240" w:lineRule="auto"/>
    </w:pPr>
    <w:rPr>
      <w:rFonts w:ascii="Tahoma" w:hAnsi="Tahoma" w:cs="Tahoma"/>
      <w:sz w:val="16"/>
      <w:szCs w:val="16"/>
    </w:rPr>
  </w:style>
  <w:style w:type="character" w:customStyle="1" w:styleId="aff8">
    <w:name w:val="Текст у виносці Знак"/>
    <w:basedOn w:val="a0"/>
    <w:link w:val="aff7"/>
    <w:uiPriority w:val="99"/>
    <w:semiHidden/>
    <w:rsid w:val="00401179"/>
    <w:rPr>
      <w:rFonts w:ascii="Tahoma" w:hAnsi="Tahoma" w:cs="Tahoma"/>
      <w:sz w:val="16"/>
      <w:szCs w:val="16"/>
    </w:rPr>
  </w:style>
  <w:style w:type="paragraph" w:styleId="aff9">
    <w:name w:val="No Spacing"/>
    <w:link w:val="affa"/>
    <w:uiPriority w:val="1"/>
    <w:qFormat/>
    <w:rsid w:val="00401179"/>
    <w:pPr>
      <w:spacing w:after="0" w:line="240" w:lineRule="auto"/>
    </w:pPr>
    <w:rPr>
      <w:rFonts w:cs="Times New Roman"/>
      <w:lang w:val="en-US" w:eastAsia="en-US"/>
    </w:rPr>
  </w:style>
  <w:style w:type="character" w:customStyle="1" w:styleId="a7">
    <w:name w:val="Абзац списку Знак"/>
    <w:aliases w:val="название табл/рис Знак,заголовок 1.1 Знак,Elenco Normale Знак,List Paragraph Знак,Список уровня 2 Знак,Chapter10 Знак,Number Bullets Знак,List Paragraph (numbered (a)) Знак,---- Знак,EBRD List Знак,CA bullets Знак,Абзац списку 1 Знак"/>
    <w:link w:val="a6"/>
    <w:uiPriority w:val="34"/>
    <w:qFormat/>
    <w:rsid w:val="00A37D52"/>
  </w:style>
  <w:style w:type="paragraph" w:styleId="affb">
    <w:name w:val="header"/>
    <w:basedOn w:val="a"/>
    <w:link w:val="affc"/>
    <w:uiPriority w:val="99"/>
    <w:unhideWhenUsed/>
    <w:rsid w:val="00153C97"/>
    <w:pPr>
      <w:tabs>
        <w:tab w:val="center" w:pos="4677"/>
        <w:tab w:val="right" w:pos="9355"/>
      </w:tabs>
      <w:spacing w:after="0" w:line="240" w:lineRule="auto"/>
    </w:pPr>
  </w:style>
  <w:style w:type="character" w:customStyle="1" w:styleId="affc">
    <w:name w:val="Верхній колонтитул Знак"/>
    <w:basedOn w:val="a0"/>
    <w:link w:val="affb"/>
    <w:uiPriority w:val="99"/>
    <w:rsid w:val="00153C97"/>
  </w:style>
  <w:style w:type="paragraph" w:styleId="affd">
    <w:name w:val="footer"/>
    <w:basedOn w:val="a"/>
    <w:link w:val="affe"/>
    <w:uiPriority w:val="99"/>
    <w:unhideWhenUsed/>
    <w:rsid w:val="00153C97"/>
    <w:pPr>
      <w:tabs>
        <w:tab w:val="center" w:pos="4677"/>
        <w:tab w:val="right" w:pos="9355"/>
      </w:tabs>
      <w:spacing w:after="0" w:line="240" w:lineRule="auto"/>
    </w:pPr>
  </w:style>
  <w:style w:type="character" w:customStyle="1" w:styleId="affe">
    <w:name w:val="Нижній колонтитул Знак"/>
    <w:basedOn w:val="a0"/>
    <w:link w:val="affd"/>
    <w:uiPriority w:val="99"/>
    <w:rsid w:val="00153C97"/>
  </w:style>
  <w:style w:type="paragraph" w:customStyle="1" w:styleId="xfmc3">
    <w:name w:val="xfmc3"/>
    <w:basedOn w:val="a"/>
    <w:rsid w:val="003B4409"/>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fff">
    <w:name w:val="Strong"/>
    <w:basedOn w:val="a0"/>
    <w:uiPriority w:val="22"/>
    <w:qFormat/>
    <w:rsid w:val="003B4409"/>
    <w:rPr>
      <w:b/>
      <w:bCs/>
    </w:rPr>
  </w:style>
  <w:style w:type="numbering" w:customStyle="1" w:styleId="11">
    <w:name w:val="Нет списка1"/>
    <w:next w:val="a2"/>
    <w:uiPriority w:val="99"/>
    <w:semiHidden/>
    <w:unhideWhenUsed/>
    <w:rsid w:val="003B4409"/>
  </w:style>
  <w:style w:type="paragraph" w:customStyle="1" w:styleId="rtejustify">
    <w:name w:val="rtejustify"/>
    <w:basedOn w:val="a"/>
    <w:rsid w:val="003B4409"/>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fff0">
    <w:name w:val="Emphasis"/>
    <w:basedOn w:val="a0"/>
    <w:uiPriority w:val="20"/>
    <w:qFormat/>
    <w:rsid w:val="003B4409"/>
    <w:rPr>
      <w:i/>
      <w:iCs/>
    </w:rPr>
  </w:style>
  <w:style w:type="character" w:customStyle="1" w:styleId="CharAttribute1">
    <w:name w:val="CharAttribute1"/>
    <w:rsid w:val="003B4409"/>
    <w:rPr>
      <w:rFonts w:ascii="Calibri" w:eastAsia="Calibri" w:hAnsi="Calibri" w:hint="default"/>
      <w:sz w:val="22"/>
    </w:rPr>
  </w:style>
  <w:style w:type="paragraph" w:styleId="afff1">
    <w:name w:val="Body Text"/>
    <w:basedOn w:val="a"/>
    <w:link w:val="afff2"/>
    <w:uiPriority w:val="1"/>
    <w:qFormat/>
    <w:rsid w:val="003B4409"/>
    <w:pPr>
      <w:widowControl w:val="0"/>
      <w:autoSpaceDE w:val="0"/>
      <w:autoSpaceDN w:val="0"/>
      <w:spacing w:after="0" w:line="240" w:lineRule="auto"/>
    </w:pPr>
    <w:rPr>
      <w:rFonts w:ascii="Arial" w:eastAsia="Arial" w:hAnsi="Arial" w:cs="Arial"/>
      <w:sz w:val="18"/>
      <w:szCs w:val="18"/>
      <w:lang w:eastAsia="en-US"/>
    </w:rPr>
  </w:style>
  <w:style w:type="character" w:customStyle="1" w:styleId="afff2">
    <w:name w:val="Основний текст Знак"/>
    <w:basedOn w:val="a0"/>
    <w:link w:val="afff1"/>
    <w:uiPriority w:val="1"/>
    <w:rsid w:val="003B4409"/>
    <w:rPr>
      <w:rFonts w:ascii="Arial" w:eastAsia="Arial" w:hAnsi="Arial" w:cs="Arial"/>
      <w:sz w:val="18"/>
      <w:szCs w:val="18"/>
      <w:lang w:eastAsia="en-US"/>
    </w:rPr>
  </w:style>
  <w:style w:type="character" w:customStyle="1" w:styleId="rvts0">
    <w:name w:val="rvts0"/>
    <w:uiPriority w:val="99"/>
    <w:rsid w:val="003B4409"/>
    <w:rPr>
      <w:rFonts w:cs="Times New Roman"/>
    </w:rPr>
  </w:style>
  <w:style w:type="character" w:customStyle="1" w:styleId="afff3">
    <w:name w:val="Колонтитул_"/>
    <w:basedOn w:val="a0"/>
    <w:link w:val="afff4"/>
    <w:rsid w:val="003B4409"/>
    <w:rPr>
      <w:rFonts w:ascii="Times New Roman" w:eastAsia="Times New Roman" w:hAnsi="Times New Roman" w:cs="Times New Roman"/>
      <w:spacing w:val="7"/>
      <w:sz w:val="20"/>
      <w:szCs w:val="20"/>
      <w:shd w:val="clear" w:color="auto" w:fill="FFFFFF"/>
    </w:rPr>
  </w:style>
  <w:style w:type="paragraph" w:customStyle="1" w:styleId="afff4">
    <w:name w:val="Колонтитул"/>
    <w:basedOn w:val="a"/>
    <w:link w:val="afff3"/>
    <w:rsid w:val="003B4409"/>
    <w:pPr>
      <w:widowControl w:val="0"/>
      <w:shd w:val="clear" w:color="auto" w:fill="FFFFFF"/>
      <w:spacing w:after="0" w:line="278" w:lineRule="exact"/>
    </w:pPr>
    <w:rPr>
      <w:rFonts w:ascii="Times New Roman" w:eastAsia="Times New Roman" w:hAnsi="Times New Roman" w:cs="Times New Roman"/>
      <w:spacing w:val="7"/>
      <w:sz w:val="20"/>
      <w:szCs w:val="20"/>
    </w:rPr>
  </w:style>
  <w:style w:type="paragraph" w:customStyle="1" w:styleId="Default">
    <w:name w:val="Default"/>
    <w:rsid w:val="003B4409"/>
    <w:pPr>
      <w:autoSpaceDE w:val="0"/>
      <w:autoSpaceDN w:val="0"/>
      <w:adjustRightInd w:val="0"/>
      <w:spacing w:after="0" w:line="240" w:lineRule="auto"/>
    </w:pPr>
    <w:rPr>
      <w:rFonts w:ascii="Arial" w:hAnsi="Arial" w:cs="Arial"/>
      <w:color w:val="000000"/>
      <w:sz w:val="24"/>
      <w:szCs w:val="24"/>
    </w:rPr>
  </w:style>
  <w:style w:type="numbering" w:customStyle="1" w:styleId="20">
    <w:name w:val="Нет списка2"/>
    <w:next w:val="a2"/>
    <w:uiPriority w:val="99"/>
    <w:semiHidden/>
    <w:unhideWhenUsed/>
    <w:rsid w:val="003B4409"/>
  </w:style>
  <w:style w:type="table" w:styleId="afff5">
    <w:name w:val="Table Grid"/>
    <w:basedOn w:val="a1"/>
    <w:uiPriority w:val="39"/>
    <w:rsid w:val="003B4409"/>
    <w:pPr>
      <w:spacing w:after="0" w:line="240" w:lineRule="auto"/>
    </w:pPr>
    <w:rPr>
      <w:rFonts w:cs="Times New Roman"/>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ff5"/>
    <w:uiPriority w:val="59"/>
    <w:rsid w:val="003B4409"/>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3B4409"/>
  </w:style>
  <w:style w:type="numbering" w:customStyle="1" w:styleId="30">
    <w:name w:val="Нет списка3"/>
    <w:next w:val="a2"/>
    <w:uiPriority w:val="99"/>
    <w:semiHidden/>
    <w:unhideWhenUsed/>
    <w:rsid w:val="003B4409"/>
  </w:style>
  <w:style w:type="table" w:customStyle="1" w:styleId="21">
    <w:name w:val="Сетка таблицы2"/>
    <w:basedOn w:val="a1"/>
    <w:next w:val="afff5"/>
    <w:uiPriority w:val="59"/>
    <w:rsid w:val="003B440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ff5"/>
    <w:uiPriority w:val="59"/>
    <w:rsid w:val="003B440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a">
    <w:name w:val="Без інтервалів Знак"/>
    <w:link w:val="aff9"/>
    <w:uiPriority w:val="1"/>
    <w:locked/>
    <w:rsid w:val="00572D19"/>
    <w:rPr>
      <w:rFonts w:cs="Times New Roman"/>
      <w:lang w:val="en-US" w:eastAsia="en-US"/>
    </w:rPr>
  </w:style>
  <w:style w:type="character" w:customStyle="1" w:styleId="qaclassifiertype">
    <w:name w:val="qa_classifier_type"/>
    <w:basedOn w:val="a0"/>
    <w:rsid w:val="004A0D32"/>
  </w:style>
  <w:style w:type="character" w:customStyle="1" w:styleId="qaclassifierdk">
    <w:name w:val="qa_classifier_dk"/>
    <w:basedOn w:val="a0"/>
    <w:rsid w:val="004A0D32"/>
  </w:style>
  <w:style w:type="character" w:customStyle="1" w:styleId="qaclassifierdescr">
    <w:name w:val="qa_classifier_descr"/>
    <w:basedOn w:val="a0"/>
    <w:rsid w:val="004A0D32"/>
  </w:style>
  <w:style w:type="character" w:customStyle="1" w:styleId="qaclassifierdescrcode">
    <w:name w:val="qa_classifier_descr_code"/>
    <w:basedOn w:val="a0"/>
    <w:rsid w:val="004A0D32"/>
  </w:style>
  <w:style w:type="character" w:customStyle="1" w:styleId="qaclassifierdescrprimary">
    <w:name w:val="qa_classifier_descr_primary"/>
    <w:basedOn w:val="a0"/>
    <w:rsid w:val="004A0D32"/>
  </w:style>
  <w:style w:type="table" w:customStyle="1" w:styleId="13">
    <w:name w:val="Сітка таблиці1"/>
    <w:basedOn w:val="a1"/>
    <w:next w:val="afff5"/>
    <w:uiPriority w:val="39"/>
    <w:rsid w:val="009C058A"/>
    <w:pPr>
      <w:spacing w:after="0" w:line="240" w:lineRule="auto"/>
    </w:pPr>
    <w:rPr>
      <w:rFonts w:cs="Times New Roman"/>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1A514B"/>
    <w:rPr>
      <w:b/>
      <w:sz w:val="48"/>
      <w:szCs w:val="48"/>
    </w:rPr>
  </w:style>
  <w:style w:type="character" w:customStyle="1" w:styleId="40">
    <w:name w:val="Заголовок 4 Знак"/>
    <w:basedOn w:val="a0"/>
    <w:link w:val="4"/>
    <w:uiPriority w:val="9"/>
    <w:semiHidden/>
    <w:rsid w:val="001A514B"/>
    <w:rPr>
      <w:b/>
      <w:sz w:val="24"/>
      <w:szCs w:val="24"/>
    </w:rPr>
  </w:style>
  <w:style w:type="character" w:customStyle="1" w:styleId="normaltextrun">
    <w:name w:val="normaltextrun"/>
    <w:basedOn w:val="a0"/>
    <w:rsid w:val="001A514B"/>
  </w:style>
  <w:style w:type="paragraph" w:customStyle="1" w:styleId="paragraph">
    <w:name w:val="paragraph"/>
    <w:basedOn w:val="a"/>
    <w:rsid w:val="001A514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eop">
    <w:name w:val="eop"/>
    <w:basedOn w:val="a0"/>
    <w:rsid w:val="001A514B"/>
  </w:style>
  <w:style w:type="paragraph" w:customStyle="1" w:styleId="14">
    <w:name w:val="Звичайний1"/>
    <w:qFormat/>
    <w:rsid w:val="001A514B"/>
    <w:pPr>
      <w:spacing w:line="258" w:lineRule="auto"/>
    </w:pPr>
    <w:rPr>
      <w:rFonts w:cs="Times New Roman"/>
      <w:szCs w:val="20"/>
    </w:rPr>
  </w:style>
  <w:style w:type="character" w:customStyle="1" w:styleId="15">
    <w:name w:val="Шрифт абзацу за промовчанням1"/>
    <w:rsid w:val="001A514B"/>
  </w:style>
  <w:style w:type="paragraph" w:styleId="HTML">
    <w:name w:val="HTML Preformatted"/>
    <w:basedOn w:val="a"/>
    <w:link w:val="HTML0"/>
    <w:uiPriority w:val="99"/>
    <w:semiHidden/>
    <w:unhideWhenUsed/>
    <w:rsid w:val="001A5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semiHidden/>
    <w:rsid w:val="001A514B"/>
    <w:rPr>
      <w:rFonts w:ascii="Courier New" w:eastAsia="Times New Roman" w:hAnsi="Courier New" w:cs="Courier New"/>
      <w:sz w:val="20"/>
      <w:szCs w:val="20"/>
      <w:lang w:val="uk-UA" w:eastAsia="uk-UA"/>
    </w:rPr>
  </w:style>
  <w:style w:type="paragraph" w:customStyle="1" w:styleId="TableParagraph">
    <w:name w:val="Table Paragraph"/>
    <w:basedOn w:val="a"/>
    <w:uiPriority w:val="1"/>
    <w:qFormat/>
    <w:rsid w:val="001A514B"/>
    <w:pPr>
      <w:widowControl w:val="0"/>
      <w:autoSpaceDE w:val="0"/>
      <w:autoSpaceDN w:val="0"/>
      <w:spacing w:after="0" w:line="240" w:lineRule="auto"/>
      <w:ind w:left="109"/>
    </w:pPr>
    <w:rPr>
      <w:rFonts w:ascii="Times New Roman" w:eastAsia="Times New Roman" w:hAnsi="Times New Roman" w:cs="Times New Roman"/>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331924">
      <w:bodyDiv w:val="1"/>
      <w:marLeft w:val="0"/>
      <w:marRight w:val="0"/>
      <w:marTop w:val="0"/>
      <w:marBottom w:val="0"/>
      <w:divBdr>
        <w:top w:val="none" w:sz="0" w:space="0" w:color="auto"/>
        <w:left w:val="none" w:sz="0" w:space="0" w:color="auto"/>
        <w:bottom w:val="none" w:sz="0" w:space="0" w:color="auto"/>
        <w:right w:val="none" w:sz="0" w:space="0" w:color="auto"/>
      </w:divBdr>
      <w:divsChild>
        <w:div w:id="1596326063">
          <w:marLeft w:val="0"/>
          <w:marRight w:val="0"/>
          <w:marTop w:val="0"/>
          <w:marBottom w:val="0"/>
          <w:divBdr>
            <w:top w:val="none" w:sz="0" w:space="0" w:color="auto"/>
            <w:left w:val="none" w:sz="0" w:space="0" w:color="auto"/>
            <w:bottom w:val="none" w:sz="0" w:space="0" w:color="auto"/>
            <w:right w:val="none" w:sz="0" w:space="0" w:color="auto"/>
          </w:divBdr>
        </w:div>
        <w:div w:id="10123017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numbering" Target="numbering.xml"/><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epJAdSFo5q/3EO/J6zXax01ubA==">CgMxLjAaHwoBMBIaChgICVIUChJ0YWJsZS40czdzNjUyMjFianQyDmguYTByYXB3a2NzYzNiMg5oLmF3bGZsM3h6dmtmOTgAah8KFHN1Z2dlc3QuZ2NrbmV3YTFra21pEgdWbGFkYSBTciExQ0ZlUUVrTXRRLXZCb3U4b2VfZWt0Y1pjZFFBRVV2blI=</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D6335B5-0CFB-4873-8EF1-C992D0D9F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23</Pages>
  <Words>27561</Words>
  <Characters>15711</Characters>
  <Application>Microsoft Office Word</Application>
  <DocSecurity>0</DocSecurity>
  <Lines>130</Lines>
  <Paragraphs>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Кристина Белякова</dc:creator>
  <cp:lastModifiedBy>Любов Циба</cp:lastModifiedBy>
  <cp:revision>22</cp:revision>
  <cp:lastPrinted>2025-11-04T10:59:00Z</cp:lastPrinted>
  <dcterms:created xsi:type="dcterms:W3CDTF">2025-10-30T10:54:00Z</dcterms:created>
  <dcterms:modified xsi:type="dcterms:W3CDTF">2026-08-12T08:53:00Z</dcterms:modified>
</cp:coreProperties>
</file>