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11" w:rsidRDefault="00C61B11" w:rsidP="00E47381">
      <w:pPr>
        <w:rPr>
          <w:noProof/>
          <w:lang w:val="uk-UA" w:eastAsia="uk-UA"/>
        </w:rPr>
      </w:pPr>
    </w:p>
    <w:p w:rsidR="00C61B11" w:rsidRPr="00E47381" w:rsidRDefault="00E47381" w:rsidP="00E47381">
      <w:pPr>
        <w:jc w:val="center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795FC0BF" wp14:editId="6972521A">
            <wp:extent cx="438150" cy="5905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CD" w:rsidRPr="00BE1CCD" w:rsidRDefault="00BE1CCD" w:rsidP="00BE1CCD">
      <w:pPr>
        <w:jc w:val="center"/>
        <w:rPr>
          <w:b/>
          <w:szCs w:val="28"/>
          <w:lang w:val="uk-UA"/>
        </w:rPr>
      </w:pPr>
      <w:r w:rsidRPr="00BE1CCD">
        <w:rPr>
          <w:b/>
          <w:color w:val="000000"/>
          <w:sz w:val="28"/>
          <w:szCs w:val="28"/>
          <w:lang w:val="uk-UA"/>
        </w:rPr>
        <w:t>УКРАЇНА</w:t>
      </w:r>
    </w:p>
    <w:p w:rsidR="00BE1CCD" w:rsidRPr="00BE1CCD" w:rsidRDefault="00BE1CCD" w:rsidP="00BE1CCD">
      <w:pPr>
        <w:jc w:val="center"/>
        <w:rPr>
          <w:b/>
          <w:color w:val="000000"/>
          <w:sz w:val="28"/>
          <w:szCs w:val="28"/>
          <w:lang w:val="uk-UA"/>
        </w:rPr>
      </w:pPr>
      <w:r w:rsidRPr="00BE1CCD">
        <w:rPr>
          <w:b/>
          <w:color w:val="000000"/>
          <w:sz w:val="28"/>
          <w:szCs w:val="28"/>
          <w:lang w:val="uk-UA"/>
        </w:rPr>
        <w:t>СТРИЖАВСЬКА СЕЛИЩНА РАДА</w:t>
      </w:r>
    </w:p>
    <w:p w:rsidR="00BE1CCD" w:rsidRPr="00BE1CCD" w:rsidRDefault="00BE1CCD" w:rsidP="00BE1CCD">
      <w:pPr>
        <w:jc w:val="center"/>
        <w:rPr>
          <w:b/>
          <w:color w:val="000000"/>
          <w:sz w:val="28"/>
          <w:szCs w:val="28"/>
          <w:lang w:val="uk-UA"/>
        </w:rPr>
      </w:pPr>
      <w:r w:rsidRPr="00BE1CCD">
        <w:rPr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BB0161" w:rsidRPr="00BE1CCD" w:rsidRDefault="00BE1CCD" w:rsidP="00BE1CCD">
      <w:pPr>
        <w:jc w:val="center"/>
        <w:rPr>
          <w:b/>
          <w:color w:val="000000"/>
          <w:sz w:val="28"/>
          <w:szCs w:val="28"/>
          <w:lang w:val="uk-UA"/>
        </w:rPr>
      </w:pPr>
      <w:r w:rsidRPr="00BE1CCD">
        <w:rPr>
          <w:b/>
          <w:color w:val="000000"/>
          <w:sz w:val="28"/>
          <w:szCs w:val="28"/>
          <w:lang w:val="uk-UA"/>
        </w:rPr>
        <w:t>ВІДДІЛ ОСВІТИ, СІМ’Ї, МОЛОДІ, СПОРТУ, КУЛЬТУРИ ТА ТУРИЗМУ</w:t>
      </w:r>
    </w:p>
    <w:p w:rsidR="00CC1392" w:rsidRDefault="00103A56" w:rsidP="00CC1392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103A56">
        <w:rPr>
          <w:color w:val="000000"/>
          <w:sz w:val="28"/>
          <w:szCs w:val="28"/>
          <w:lang w:val="uk-UA"/>
        </w:rPr>
        <w:t>Код ЄДРПОУ 44064105</w:t>
      </w:r>
    </w:p>
    <w:p w:rsidR="00CC1392" w:rsidRPr="00CC1392" w:rsidRDefault="00CC1392" w:rsidP="00CC1392">
      <w:pPr>
        <w:jc w:val="center"/>
        <w:rPr>
          <w:b/>
          <w:color w:val="000000"/>
          <w:sz w:val="28"/>
          <w:szCs w:val="28"/>
          <w:lang w:val="uk-UA"/>
        </w:rPr>
      </w:pPr>
      <w:r w:rsidRPr="00CC1392">
        <w:rPr>
          <w:b/>
          <w:color w:val="000000"/>
          <w:sz w:val="28"/>
          <w:szCs w:val="28"/>
          <w:lang w:val="uk-UA"/>
        </w:rPr>
        <w:t>НАКАЗ</w:t>
      </w:r>
    </w:p>
    <w:p w:rsidR="00CC1392" w:rsidRDefault="00CC1392" w:rsidP="00CC1392">
      <w:pPr>
        <w:rPr>
          <w:color w:val="000000"/>
          <w:sz w:val="28"/>
          <w:szCs w:val="28"/>
          <w:lang w:val="uk-UA"/>
        </w:rPr>
      </w:pPr>
    </w:p>
    <w:p w:rsidR="00CC1392" w:rsidRDefault="00103A56" w:rsidP="00B1271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31 січня 2024</w:t>
      </w:r>
      <w:r w:rsidR="00CC1392" w:rsidRPr="00CC1392">
        <w:rPr>
          <w:color w:val="000000"/>
          <w:sz w:val="28"/>
          <w:szCs w:val="28"/>
          <w:lang w:val="uk-UA"/>
        </w:rPr>
        <w:t>р.</w:t>
      </w:r>
      <w:r w:rsidR="00CC1392" w:rsidRPr="00CC1392">
        <w:rPr>
          <w:color w:val="000000"/>
          <w:sz w:val="28"/>
          <w:szCs w:val="28"/>
          <w:lang w:val="uk-UA"/>
        </w:rPr>
        <w:tab/>
        <w:t xml:space="preserve"> </w:t>
      </w:r>
      <w:r w:rsidR="00CC1392" w:rsidRPr="00CC1392">
        <w:rPr>
          <w:color w:val="000000"/>
          <w:sz w:val="28"/>
          <w:szCs w:val="28"/>
          <w:lang w:val="uk-UA"/>
        </w:rPr>
        <w:tab/>
        <w:t xml:space="preserve">                               </w:t>
      </w:r>
      <w:r w:rsidR="00CC1392">
        <w:rPr>
          <w:color w:val="000000"/>
          <w:sz w:val="28"/>
          <w:szCs w:val="28"/>
          <w:lang w:val="uk-UA"/>
        </w:rPr>
        <w:t xml:space="preserve">                           </w:t>
      </w:r>
      <w:r>
        <w:rPr>
          <w:color w:val="000000"/>
          <w:sz w:val="28"/>
          <w:szCs w:val="28"/>
          <w:lang w:val="uk-UA"/>
        </w:rPr>
        <w:t xml:space="preserve">                           </w:t>
      </w:r>
      <w:r w:rsidR="00CA450F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№ 19</w:t>
      </w:r>
    </w:p>
    <w:p w:rsidR="00CC1392" w:rsidRDefault="00BB0161" w:rsidP="00B12716">
      <w:pPr>
        <w:rPr>
          <w:b/>
          <w:sz w:val="28"/>
          <w:szCs w:val="28"/>
          <w:lang w:val="uk-UA"/>
        </w:rPr>
      </w:pPr>
      <w:r>
        <w:rPr>
          <w:spacing w:val="-1"/>
          <w:lang w:val="uk-UA"/>
        </w:rPr>
        <w:t xml:space="preserve">                                                                                                                                          </w:t>
      </w:r>
      <w:r w:rsidR="00CC1392">
        <w:rPr>
          <w:spacing w:val="-1"/>
          <w:lang w:val="uk-UA"/>
        </w:rPr>
        <w:t xml:space="preserve">       </w:t>
      </w:r>
    </w:p>
    <w:p w:rsidR="00B12716" w:rsidRPr="00B12716" w:rsidRDefault="00CC1392" w:rsidP="00B12716">
      <w:pPr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12716" w:rsidRPr="00F347DE">
        <w:rPr>
          <w:b/>
          <w:sz w:val="28"/>
          <w:szCs w:val="28"/>
          <w:lang w:val="uk-UA"/>
        </w:rPr>
        <w:t>підсумки</w:t>
      </w:r>
      <w:r w:rsidR="009950FC">
        <w:rPr>
          <w:b/>
          <w:sz w:val="28"/>
          <w:szCs w:val="28"/>
          <w:lang w:val="uk-UA"/>
        </w:rPr>
        <w:t xml:space="preserve"> </w:t>
      </w:r>
      <w:r w:rsidR="00B12716" w:rsidRPr="00F347DE">
        <w:rPr>
          <w:b/>
          <w:sz w:val="28"/>
          <w:szCs w:val="28"/>
          <w:lang w:val="uk-UA"/>
        </w:rPr>
        <w:t xml:space="preserve"> проведення</w:t>
      </w:r>
      <w:r w:rsidR="009950FC">
        <w:rPr>
          <w:b/>
          <w:sz w:val="28"/>
          <w:szCs w:val="28"/>
          <w:lang w:val="uk-UA"/>
        </w:rPr>
        <w:t xml:space="preserve"> </w:t>
      </w:r>
      <w:r w:rsidR="00B12716" w:rsidRPr="00F347DE">
        <w:rPr>
          <w:b/>
          <w:sz w:val="28"/>
          <w:szCs w:val="28"/>
          <w:lang w:val="uk-UA"/>
        </w:rPr>
        <w:t xml:space="preserve"> ІІ </w:t>
      </w:r>
      <w:r w:rsidR="009950FC">
        <w:rPr>
          <w:b/>
          <w:sz w:val="28"/>
          <w:szCs w:val="28"/>
          <w:lang w:val="uk-UA"/>
        </w:rPr>
        <w:t xml:space="preserve"> </w:t>
      </w:r>
      <w:r w:rsidR="00B12716" w:rsidRPr="00F347DE">
        <w:rPr>
          <w:b/>
          <w:sz w:val="28"/>
          <w:szCs w:val="28"/>
          <w:lang w:val="uk-UA"/>
        </w:rPr>
        <w:t>етапу</w:t>
      </w:r>
    </w:p>
    <w:p w:rsidR="00B12716" w:rsidRPr="00F347DE" w:rsidRDefault="00965410" w:rsidP="00B1271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Всеукраїнської  учнівської  олімпіади</w:t>
      </w:r>
    </w:p>
    <w:p w:rsidR="00B12716" w:rsidRPr="000A34C1" w:rsidRDefault="00B12716" w:rsidP="00965410">
      <w:pPr>
        <w:ind w:right="180"/>
        <w:jc w:val="both"/>
        <w:rPr>
          <w:b/>
          <w:sz w:val="28"/>
          <w:szCs w:val="28"/>
          <w:lang w:val="uk-UA"/>
        </w:rPr>
      </w:pPr>
      <w:r w:rsidRPr="00F347DE">
        <w:rPr>
          <w:b/>
          <w:sz w:val="28"/>
          <w:szCs w:val="28"/>
          <w:lang w:val="uk-UA"/>
        </w:rPr>
        <w:t xml:space="preserve">з </w:t>
      </w:r>
      <w:r w:rsidR="00EF4D82">
        <w:rPr>
          <w:b/>
          <w:sz w:val="28"/>
          <w:szCs w:val="28"/>
          <w:lang w:val="uk-UA"/>
        </w:rPr>
        <w:t xml:space="preserve"> біології</w:t>
      </w:r>
      <w:r w:rsidR="00965410">
        <w:rPr>
          <w:b/>
          <w:sz w:val="28"/>
          <w:szCs w:val="28"/>
          <w:lang w:val="uk-UA"/>
        </w:rPr>
        <w:t xml:space="preserve">  </w:t>
      </w:r>
      <w:r w:rsidR="00103A56">
        <w:rPr>
          <w:b/>
          <w:sz w:val="28"/>
          <w:szCs w:val="28"/>
          <w:lang w:val="uk-UA"/>
        </w:rPr>
        <w:t>у 2023-2024</w:t>
      </w:r>
      <w:r w:rsidRPr="000A34C1">
        <w:rPr>
          <w:b/>
          <w:sz w:val="28"/>
          <w:szCs w:val="28"/>
          <w:lang w:val="uk-UA"/>
        </w:rPr>
        <w:t xml:space="preserve"> </w:t>
      </w:r>
      <w:proofErr w:type="spellStart"/>
      <w:r w:rsidRPr="000A34C1">
        <w:rPr>
          <w:b/>
          <w:sz w:val="28"/>
          <w:szCs w:val="28"/>
          <w:lang w:val="uk-UA"/>
        </w:rPr>
        <w:t>н.р</w:t>
      </w:r>
      <w:proofErr w:type="spellEnd"/>
      <w:r w:rsidRPr="000A34C1">
        <w:rPr>
          <w:b/>
          <w:sz w:val="28"/>
          <w:szCs w:val="28"/>
          <w:lang w:val="uk-UA"/>
        </w:rPr>
        <w:t>.</w:t>
      </w:r>
    </w:p>
    <w:p w:rsidR="00972FFA" w:rsidRDefault="00972FFA" w:rsidP="00B12716">
      <w:pPr>
        <w:jc w:val="both"/>
        <w:rPr>
          <w:sz w:val="28"/>
          <w:szCs w:val="28"/>
          <w:lang w:val="uk-UA"/>
        </w:rPr>
      </w:pPr>
    </w:p>
    <w:p w:rsidR="00EF4D82" w:rsidRDefault="005654C8" w:rsidP="005654C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Pr="005654C8">
        <w:rPr>
          <w:sz w:val="28"/>
          <w:szCs w:val="28"/>
          <w:lang w:val="uk-UA"/>
        </w:rPr>
        <w:t xml:space="preserve">до Обласної цільової програми роботи з обдарованою молоддю на 2023-2027 роки, затвердженої наказом Вінницької обласної військової адміністрації від 03.01.2023 №03, Положення про Всеукраїнські учнівські олімпіади, турніри та конкурси з навчальних предметів, 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№ 1099, зареєстрованого в Міністерстві юстиції України 17.11.2011 за № 1318/20056, Правил проведення І, ІІ, ІІІ етапів Всеукраїнських учнівських олімпіад з навчальних предметів, І, ІІ етапів олімпіад зі спеціальних дисциплін та конкурсів фахової майстерності, затверджених наказом управління освіти і науки облдержадміністрації від 05.01.2012 № 5 зі змінами, внесеними наказом управління освіти і науки Вінницької обласної державної адміністрації від 23.10.2018 №528, наказу Міністерства освіти і науки України від 31.10.2023 №1330 «Про проведення Всеукраїнських учнівських олімпіад з навчальних предметів і турнірів у 2023-2024 навчальному році», наказу Департаменту гуманітарної політики обласної державної адміністрації від 31.10.2023 №796-аг «Про проведення І та ІІ етапів Всеукраїнських учнівських олімпіад з навчальних предметів у 2023-2024 навчальному році», наказу відділу освіти, сім’ї, молоді, спорту, культури та туризму </w:t>
      </w:r>
      <w:proofErr w:type="spellStart"/>
      <w:r w:rsidRPr="005654C8">
        <w:rPr>
          <w:sz w:val="28"/>
          <w:szCs w:val="28"/>
          <w:lang w:val="uk-UA"/>
        </w:rPr>
        <w:t>Стрижавської</w:t>
      </w:r>
      <w:proofErr w:type="spellEnd"/>
      <w:r w:rsidRPr="005654C8">
        <w:rPr>
          <w:sz w:val="28"/>
          <w:szCs w:val="28"/>
          <w:lang w:val="uk-UA"/>
        </w:rPr>
        <w:t xml:space="preserve"> селищної ради Вінницького району Вінницької області від 31.10.2023 №125 «Про проведення ІІ етапу Всеукраїнських учнівських олімпіад у 2023-2024 навчальному році», а також з метою пошуку, підтримки  та  розвитку творчого потенціалу обдарованої учнівської молоді</w:t>
      </w:r>
      <w:r>
        <w:rPr>
          <w:sz w:val="28"/>
          <w:szCs w:val="28"/>
          <w:lang w:val="uk-UA"/>
        </w:rPr>
        <w:t xml:space="preserve"> </w:t>
      </w:r>
      <w:r w:rsidR="00267EA3">
        <w:rPr>
          <w:sz w:val="28"/>
          <w:szCs w:val="28"/>
          <w:lang w:val="uk-UA"/>
        </w:rPr>
        <w:t>02</w:t>
      </w:r>
      <w:r w:rsidR="00546D1E">
        <w:rPr>
          <w:sz w:val="28"/>
          <w:szCs w:val="28"/>
          <w:lang w:val="uk-UA"/>
        </w:rPr>
        <w:t xml:space="preserve"> грудня</w:t>
      </w:r>
      <w:r w:rsidR="00267EA3">
        <w:rPr>
          <w:sz w:val="28"/>
          <w:szCs w:val="28"/>
          <w:lang w:val="uk-UA"/>
        </w:rPr>
        <w:t xml:space="preserve"> 2023</w:t>
      </w:r>
      <w:r w:rsidR="00FF2C68" w:rsidRPr="00FF2C68">
        <w:rPr>
          <w:sz w:val="28"/>
          <w:szCs w:val="28"/>
          <w:lang w:val="uk-UA"/>
        </w:rPr>
        <w:t xml:space="preserve"> року на базі комунального закладу "Ліцей №2 </w:t>
      </w:r>
      <w:proofErr w:type="spellStart"/>
      <w:r w:rsidR="00FF2C68" w:rsidRPr="00FF2C68">
        <w:rPr>
          <w:sz w:val="28"/>
          <w:szCs w:val="28"/>
          <w:lang w:val="uk-UA"/>
        </w:rPr>
        <w:t>смт</w:t>
      </w:r>
      <w:proofErr w:type="spellEnd"/>
      <w:r w:rsidR="00FF2C68" w:rsidRPr="00FF2C68">
        <w:rPr>
          <w:sz w:val="28"/>
          <w:szCs w:val="28"/>
          <w:lang w:val="uk-UA"/>
        </w:rPr>
        <w:t xml:space="preserve"> </w:t>
      </w:r>
      <w:proofErr w:type="spellStart"/>
      <w:r w:rsidR="00FF2C68" w:rsidRPr="00FF2C68">
        <w:rPr>
          <w:sz w:val="28"/>
          <w:szCs w:val="28"/>
          <w:lang w:val="uk-UA"/>
        </w:rPr>
        <w:t>Стрижавка</w:t>
      </w:r>
      <w:proofErr w:type="spellEnd"/>
      <w:r w:rsidR="00FF2C68" w:rsidRPr="00FF2C68">
        <w:rPr>
          <w:sz w:val="28"/>
          <w:szCs w:val="28"/>
          <w:lang w:val="uk-UA"/>
        </w:rPr>
        <w:t xml:space="preserve"> Вінницького району Вінницької області" було проведено ІІ етап Всеукраїнсько</w:t>
      </w:r>
      <w:r w:rsidR="00721BDB">
        <w:rPr>
          <w:sz w:val="28"/>
          <w:szCs w:val="28"/>
          <w:lang w:val="uk-UA"/>
        </w:rPr>
        <w:t xml:space="preserve">ї </w:t>
      </w:r>
      <w:r w:rsidR="00546D1E">
        <w:rPr>
          <w:sz w:val="28"/>
          <w:szCs w:val="28"/>
          <w:lang w:val="uk-UA"/>
        </w:rPr>
        <w:t>учнівської олімпіади з біології</w:t>
      </w:r>
      <w:r w:rsidR="00FF2C68" w:rsidRPr="00FF2C68">
        <w:rPr>
          <w:sz w:val="28"/>
          <w:szCs w:val="28"/>
          <w:lang w:val="uk-UA"/>
        </w:rPr>
        <w:t xml:space="preserve"> серед учнів 8-11 класів.</w:t>
      </w:r>
    </w:p>
    <w:p w:rsidR="00267EB7" w:rsidRPr="00267EB7" w:rsidRDefault="00267EB7" w:rsidP="00267E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 ІІ</w:t>
      </w:r>
      <w:r w:rsidRPr="00267EB7">
        <w:rPr>
          <w:sz w:val="28"/>
          <w:szCs w:val="28"/>
          <w:lang w:val="uk-UA"/>
        </w:rPr>
        <w:t xml:space="preserve"> етапі </w:t>
      </w:r>
      <w:r>
        <w:rPr>
          <w:sz w:val="28"/>
          <w:szCs w:val="28"/>
          <w:lang w:val="uk-UA"/>
        </w:rPr>
        <w:t xml:space="preserve">Всеукраїнської учнівської </w:t>
      </w:r>
      <w:r w:rsidRPr="00267EB7">
        <w:rPr>
          <w:sz w:val="28"/>
          <w:szCs w:val="28"/>
          <w:lang w:val="uk-UA"/>
        </w:rPr>
        <w:t xml:space="preserve">олімпіади </w:t>
      </w:r>
      <w:r w:rsidR="00267EA3">
        <w:rPr>
          <w:sz w:val="28"/>
          <w:szCs w:val="28"/>
          <w:lang w:val="uk-UA"/>
        </w:rPr>
        <w:t>з біології взяли 14</w:t>
      </w:r>
      <w:r>
        <w:rPr>
          <w:sz w:val="28"/>
          <w:szCs w:val="28"/>
          <w:lang w:val="uk-UA"/>
        </w:rPr>
        <w:t xml:space="preserve"> здобувачів освіти</w:t>
      </w:r>
      <w:r w:rsidRPr="00267EB7">
        <w:rPr>
          <w:lang w:val="uk-UA"/>
        </w:rPr>
        <w:t xml:space="preserve"> </w:t>
      </w:r>
      <w:r>
        <w:rPr>
          <w:sz w:val="28"/>
          <w:szCs w:val="28"/>
          <w:lang w:val="uk-UA"/>
        </w:rPr>
        <w:t>з шести</w:t>
      </w:r>
      <w:r w:rsidRPr="00267EB7">
        <w:rPr>
          <w:sz w:val="28"/>
          <w:szCs w:val="28"/>
          <w:lang w:val="uk-UA"/>
        </w:rPr>
        <w:t xml:space="preserve"> закладів </w:t>
      </w:r>
      <w:r>
        <w:rPr>
          <w:sz w:val="28"/>
          <w:szCs w:val="28"/>
          <w:lang w:val="uk-UA"/>
        </w:rPr>
        <w:t xml:space="preserve">загальної середньої освіти територіальної громади, а саме: </w:t>
      </w:r>
      <w:r w:rsidR="00267EA3">
        <w:rPr>
          <w:sz w:val="28"/>
          <w:szCs w:val="28"/>
          <w:lang w:val="uk-UA"/>
        </w:rPr>
        <w:t>8 клас – 4</w:t>
      </w:r>
      <w:r w:rsidRPr="00267EB7">
        <w:rPr>
          <w:sz w:val="28"/>
          <w:szCs w:val="28"/>
          <w:lang w:val="uk-UA"/>
        </w:rPr>
        <w:t xml:space="preserve"> учні, 9 кл</w:t>
      </w:r>
      <w:r w:rsidR="00267EA3">
        <w:rPr>
          <w:sz w:val="28"/>
          <w:szCs w:val="28"/>
          <w:lang w:val="uk-UA"/>
        </w:rPr>
        <w:t>ас – 4 учні, 10 клас – 5</w:t>
      </w:r>
      <w:r>
        <w:rPr>
          <w:sz w:val="28"/>
          <w:szCs w:val="28"/>
          <w:lang w:val="uk-UA"/>
        </w:rPr>
        <w:t xml:space="preserve"> учні</w:t>
      </w:r>
      <w:r w:rsidR="00267EA3">
        <w:rPr>
          <w:sz w:val="28"/>
          <w:szCs w:val="28"/>
          <w:lang w:val="uk-UA"/>
        </w:rPr>
        <w:t>в та 11 клас – 1 учениця</w:t>
      </w:r>
      <w:r>
        <w:rPr>
          <w:sz w:val="28"/>
          <w:szCs w:val="28"/>
          <w:lang w:val="uk-UA"/>
        </w:rPr>
        <w:t>. ІІ етап олімпіади з біології був проведений на належному рівні:</w:t>
      </w:r>
      <w:r w:rsidRPr="00267EB7">
        <w:rPr>
          <w:sz w:val="28"/>
          <w:szCs w:val="28"/>
          <w:lang w:val="uk-UA"/>
        </w:rPr>
        <w:t xml:space="preserve"> </w:t>
      </w:r>
      <w:r w:rsidRPr="00267EB7">
        <w:rPr>
          <w:sz w:val="28"/>
          <w:szCs w:val="28"/>
          <w:lang w:val="uk-UA"/>
        </w:rPr>
        <w:lastRenderedPageBreak/>
        <w:t>забезпечено самостійність вик</w:t>
      </w:r>
      <w:r>
        <w:rPr>
          <w:sz w:val="28"/>
          <w:szCs w:val="28"/>
          <w:lang w:val="uk-UA"/>
        </w:rPr>
        <w:t>онання завдань та своєчасність і</w:t>
      </w:r>
      <w:r w:rsidRPr="00267EB7">
        <w:rPr>
          <w:sz w:val="28"/>
          <w:szCs w:val="28"/>
          <w:lang w:val="uk-UA"/>
        </w:rPr>
        <w:t xml:space="preserve"> об’єктивність перевірки робіт членами журі.</w:t>
      </w:r>
    </w:p>
    <w:p w:rsidR="00267EB7" w:rsidRPr="00267EB7" w:rsidRDefault="00FE08C6" w:rsidP="00267E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67EB7">
        <w:rPr>
          <w:sz w:val="28"/>
          <w:szCs w:val="28"/>
          <w:lang w:val="uk-UA"/>
        </w:rPr>
        <w:t xml:space="preserve"> повному складі була представлена лише команда комунального закладу «Ліцей №1 </w:t>
      </w:r>
      <w:proofErr w:type="spellStart"/>
      <w:r w:rsidR="00267EB7">
        <w:rPr>
          <w:sz w:val="28"/>
          <w:szCs w:val="28"/>
          <w:lang w:val="uk-UA"/>
        </w:rPr>
        <w:t>смт</w:t>
      </w:r>
      <w:proofErr w:type="spellEnd"/>
      <w:r w:rsidR="00267EB7" w:rsidRPr="00267EB7">
        <w:rPr>
          <w:sz w:val="28"/>
          <w:szCs w:val="28"/>
          <w:lang w:val="uk-UA"/>
        </w:rPr>
        <w:t xml:space="preserve"> </w:t>
      </w:r>
      <w:proofErr w:type="spellStart"/>
      <w:r w:rsidR="00267EB7" w:rsidRPr="00267EB7">
        <w:rPr>
          <w:sz w:val="28"/>
          <w:szCs w:val="28"/>
          <w:lang w:val="uk-UA"/>
        </w:rPr>
        <w:t>Стрижавка</w:t>
      </w:r>
      <w:proofErr w:type="spellEnd"/>
      <w:r w:rsidR="00267EB7">
        <w:rPr>
          <w:sz w:val="28"/>
          <w:szCs w:val="28"/>
          <w:lang w:val="uk-UA"/>
        </w:rPr>
        <w:t xml:space="preserve"> Вінницького району Вінницької області». З</w:t>
      </w:r>
      <w:r w:rsidR="00267EB7" w:rsidRPr="00267EB7">
        <w:rPr>
          <w:sz w:val="28"/>
          <w:szCs w:val="28"/>
          <w:lang w:val="uk-UA"/>
        </w:rPr>
        <w:t>апр</w:t>
      </w:r>
      <w:r w:rsidR="00267EB7">
        <w:rPr>
          <w:sz w:val="28"/>
          <w:szCs w:val="28"/>
          <w:lang w:val="uk-UA"/>
        </w:rPr>
        <w:t>опоновані учасникам олімпіади завдання</w:t>
      </w:r>
      <w:r w:rsidR="00267EB7" w:rsidRPr="00267EB7">
        <w:rPr>
          <w:sz w:val="28"/>
          <w:szCs w:val="28"/>
          <w:lang w:val="uk-UA"/>
        </w:rPr>
        <w:t xml:space="preserve"> відповід</w:t>
      </w:r>
      <w:r w:rsidR="00267EB7">
        <w:rPr>
          <w:sz w:val="28"/>
          <w:szCs w:val="28"/>
          <w:lang w:val="uk-UA"/>
        </w:rPr>
        <w:t xml:space="preserve">али чинним програмам з біології для здобувачів освіти </w:t>
      </w:r>
      <w:r w:rsidR="00267EB7" w:rsidRPr="00267EB7">
        <w:rPr>
          <w:sz w:val="28"/>
          <w:szCs w:val="28"/>
          <w:lang w:val="uk-UA"/>
        </w:rPr>
        <w:t>8-11 класів</w:t>
      </w:r>
      <w:r w:rsidR="00267EB7">
        <w:rPr>
          <w:sz w:val="28"/>
          <w:szCs w:val="28"/>
          <w:lang w:val="uk-UA"/>
        </w:rPr>
        <w:t>.</w:t>
      </w:r>
    </w:p>
    <w:p w:rsidR="00130E27" w:rsidRPr="00130E27" w:rsidRDefault="00267EB7" w:rsidP="00130E27">
      <w:pPr>
        <w:ind w:firstLine="720"/>
        <w:jc w:val="both"/>
        <w:rPr>
          <w:sz w:val="28"/>
          <w:szCs w:val="28"/>
          <w:lang w:val="uk-UA"/>
        </w:rPr>
      </w:pPr>
      <w:r w:rsidRPr="00267EB7">
        <w:rPr>
          <w:sz w:val="28"/>
          <w:szCs w:val="28"/>
          <w:lang w:val="uk-UA"/>
        </w:rPr>
        <w:t xml:space="preserve">Завдання </w:t>
      </w:r>
      <w:r>
        <w:rPr>
          <w:sz w:val="28"/>
          <w:szCs w:val="28"/>
          <w:lang w:val="uk-UA"/>
        </w:rPr>
        <w:t xml:space="preserve">олімпіади </w:t>
      </w:r>
      <w:r w:rsidRPr="00267EB7">
        <w:rPr>
          <w:sz w:val="28"/>
          <w:szCs w:val="28"/>
          <w:lang w:val="uk-UA"/>
        </w:rPr>
        <w:t>складалися з теоретичного та практичного турів. Теоретичний тур був пр</w:t>
      </w:r>
      <w:r>
        <w:rPr>
          <w:sz w:val="28"/>
          <w:szCs w:val="28"/>
          <w:lang w:val="uk-UA"/>
        </w:rPr>
        <w:t>едставлений тестами</w:t>
      </w:r>
      <w:r w:rsidRPr="00267EB7">
        <w:rPr>
          <w:sz w:val="28"/>
          <w:szCs w:val="28"/>
          <w:lang w:val="uk-UA"/>
        </w:rPr>
        <w:t>, що включали завдання з вибором однієї правильної відповіді (група А), кіль</w:t>
      </w:r>
      <w:r>
        <w:rPr>
          <w:sz w:val="28"/>
          <w:szCs w:val="28"/>
          <w:lang w:val="uk-UA"/>
        </w:rPr>
        <w:t>кох правильних відповідей (група Б) та</w:t>
      </w:r>
      <w:r w:rsidRPr="00267EB7">
        <w:rPr>
          <w:sz w:val="28"/>
          <w:szCs w:val="28"/>
          <w:lang w:val="uk-UA"/>
        </w:rPr>
        <w:t xml:space="preserve"> завдання на встановлення відповідності в результаті аналізу малюнка (група В). Практичний тур містив завдання з відкритою відпов</w:t>
      </w:r>
      <w:r>
        <w:rPr>
          <w:sz w:val="28"/>
          <w:szCs w:val="28"/>
          <w:lang w:val="uk-UA"/>
        </w:rPr>
        <w:t>іддю у вигляді практичних робіт. Т</w:t>
      </w:r>
      <w:r w:rsidR="00130E27">
        <w:rPr>
          <w:sz w:val="28"/>
          <w:szCs w:val="28"/>
          <w:lang w:val="uk-UA"/>
        </w:rPr>
        <w:t>аких завдань було  по два-три для учасників олімпіади усіх вікових категорій.</w:t>
      </w:r>
    </w:p>
    <w:p w:rsidR="00130E27" w:rsidRPr="00130E27" w:rsidRDefault="00130E27" w:rsidP="00130E2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130E2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завданнях для</w:t>
      </w:r>
      <w:r w:rsidRPr="00130E27">
        <w:rPr>
          <w:sz w:val="28"/>
          <w:szCs w:val="28"/>
          <w:lang w:val="uk-UA"/>
        </w:rPr>
        <w:t xml:space="preserve"> 11 кл</w:t>
      </w:r>
      <w:r>
        <w:rPr>
          <w:sz w:val="28"/>
          <w:szCs w:val="28"/>
          <w:lang w:val="uk-UA"/>
        </w:rPr>
        <w:t xml:space="preserve">асу було запропоновано </w:t>
      </w:r>
      <w:r w:rsidRPr="00130E27">
        <w:rPr>
          <w:sz w:val="28"/>
          <w:szCs w:val="28"/>
          <w:lang w:val="uk-UA"/>
        </w:rPr>
        <w:t>за результатами наведеного досліду обчис</w:t>
      </w:r>
      <w:r>
        <w:rPr>
          <w:sz w:val="28"/>
          <w:szCs w:val="28"/>
          <w:lang w:val="uk-UA"/>
        </w:rPr>
        <w:t xml:space="preserve">лити значення водного дефіциту, побудувати графік його </w:t>
      </w:r>
      <w:r w:rsidRPr="00130E27">
        <w:rPr>
          <w:sz w:val="28"/>
          <w:szCs w:val="28"/>
          <w:lang w:val="uk-UA"/>
        </w:rPr>
        <w:t>зміни впрод</w:t>
      </w:r>
      <w:r>
        <w:rPr>
          <w:sz w:val="28"/>
          <w:szCs w:val="28"/>
          <w:lang w:val="uk-UA"/>
        </w:rPr>
        <w:t xml:space="preserve">овж доби та розв’язати </w:t>
      </w:r>
      <w:r w:rsidRPr="00130E27">
        <w:rPr>
          <w:sz w:val="28"/>
          <w:szCs w:val="28"/>
          <w:lang w:val="uk-UA"/>
        </w:rPr>
        <w:t>задач</w:t>
      </w:r>
      <w:r>
        <w:rPr>
          <w:sz w:val="28"/>
          <w:szCs w:val="28"/>
          <w:lang w:val="uk-UA"/>
        </w:rPr>
        <w:t>і з розділів</w:t>
      </w:r>
      <w:r w:rsidRPr="00130E27">
        <w:rPr>
          <w:sz w:val="28"/>
          <w:szCs w:val="28"/>
          <w:lang w:val="uk-UA"/>
        </w:rPr>
        <w:t xml:space="preserve"> «Генетика. Основи успадкування» й «Біохімі</w:t>
      </w:r>
      <w:r>
        <w:rPr>
          <w:sz w:val="28"/>
          <w:szCs w:val="28"/>
          <w:lang w:val="uk-UA"/>
        </w:rPr>
        <w:t>я». Найкраще учасниця впоралась</w:t>
      </w:r>
      <w:r w:rsidRPr="00130E27">
        <w:rPr>
          <w:sz w:val="28"/>
          <w:szCs w:val="28"/>
          <w:lang w:val="uk-UA"/>
        </w:rPr>
        <w:t xml:space="preserve"> із завданнями тестового характеру, що потребували вибору однієї правильної відповіді (група А) та завданнями на встановлення відповідності (група Б). Викликали </w:t>
      </w:r>
      <w:r>
        <w:rPr>
          <w:sz w:val="28"/>
          <w:szCs w:val="28"/>
          <w:lang w:val="uk-UA"/>
        </w:rPr>
        <w:t xml:space="preserve">у неї </w:t>
      </w:r>
      <w:r w:rsidRPr="00130E27">
        <w:rPr>
          <w:sz w:val="28"/>
          <w:szCs w:val="28"/>
          <w:lang w:val="uk-UA"/>
        </w:rPr>
        <w:t xml:space="preserve">певні труднощі завдання з вибором кількох правильних відповідей (група В), оскільки кількість правильних відповідей в завданні не зазначалась і була різною для всіх завдань зазначеної групи. Така закономірність зберігається протягом усього часу подачі </w:t>
      </w:r>
      <w:proofErr w:type="spellStart"/>
      <w:r w:rsidRPr="00130E27">
        <w:rPr>
          <w:sz w:val="28"/>
          <w:szCs w:val="28"/>
          <w:lang w:val="uk-UA"/>
        </w:rPr>
        <w:t>олімпіадних</w:t>
      </w:r>
      <w:proofErr w:type="spellEnd"/>
      <w:r w:rsidRPr="00130E27">
        <w:rPr>
          <w:sz w:val="28"/>
          <w:szCs w:val="28"/>
          <w:lang w:val="uk-UA"/>
        </w:rPr>
        <w:t xml:space="preserve"> завдань у зазначеному форматі. Це може свідчити про неготовність учасників олімпіади до роботи з таким типом завдань (завдання такого типу рідко застосовуються в навчальном</w:t>
      </w:r>
      <w:r w:rsidR="00CA450F">
        <w:rPr>
          <w:sz w:val="28"/>
          <w:szCs w:val="28"/>
          <w:lang w:val="uk-UA"/>
        </w:rPr>
        <w:t>у процесі і не характерні для НМ</w:t>
      </w:r>
      <w:r w:rsidRPr="00130E27">
        <w:rPr>
          <w:sz w:val="28"/>
          <w:szCs w:val="28"/>
          <w:lang w:val="uk-UA"/>
        </w:rPr>
        <w:t>Т). Найгір</w:t>
      </w:r>
      <w:r w:rsidR="00CA450F">
        <w:rPr>
          <w:sz w:val="28"/>
          <w:szCs w:val="28"/>
          <w:lang w:val="uk-UA"/>
        </w:rPr>
        <w:t xml:space="preserve">ші результати </w:t>
      </w:r>
      <w:proofErr w:type="spellStart"/>
      <w:r w:rsidR="00CA450F">
        <w:rPr>
          <w:sz w:val="28"/>
          <w:szCs w:val="28"/>
          <w:lang w:val="uk-UA"/>
        </w:rPr>
        <w:t>одинадцятикласниця</w:t>
      </w:r>
      <w:proofErr w:type="spellEnd"/>
      <w:r w:rsidR="00CA450F">
        <w:rPr>
          <w:sz w:val="28"/>
          <w:szCs w:val="28"/>
          <w:lang w:val="uk-UA"/>
        </w:rPr>
        <w:t xml:space="preserve"> показала</w:t>
      </w:r>
      <w:r w:rsidRPr="00130E27">
        <w:rPr>
          <w:sz w:val="28"/>
          <w:szCs w:val="28"/>
          <w:lang w:val="uk-UA"/>
        </w:rPr>
        <w:t xml:space="preserve"> при виконанні завдань практичного туру. </w:t>
      </w:r>
    </w:p>
    <w:p w:rsidR="00CA450F" w:rsidRDefault="00CA450F" w:rsidP="00130E2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При перевірці робіт учасників олімпіади вікової категорії 9-10</w:t>
      </w:r>
      <w:r w:rsidR="00130E27" w:rsidRPr="00130E27">
        <w:rPr>
          <w:sz w:val="28"/>
          <w:szCs w:val="28"/>
          <w:lang w:val="uk-UA"/>
        </w:rPr>
        <w:t xml:space="preserve"> класів членами жу</w:t>
      </w:r>
      <w:r>
        <w:rPr>
          <w:sz w:val="28"/>
          <w:szCs w:val="28"/>
          <w:lang w:val="uk-UA"/>
        </w:rPr>
        <w:t>рі відмічено, що більшість здобувачів освіти впоралися</w:t>
      </w:r>
      <w:r w:rsidR="00130E27" w:rsidRPr="00130E27">
        <w:rPr>
          <w:sz w:val="28"/>
          <w:szCs w:val="28"/>
          <w:lang w:val="uk-UA"/>
        </w:rPr>
        <w:t xml:space="preserve"> з тестовими завданнями групи А, Б,</w:t>
      </w:r>
      <w:r>
        <w:rPr>
          <w:sz w:val="28"/>
          <w:szCs w:val="28"/>
          <w:lang w:val="uk-UA"/>
        </w:rPr>
        <w:t xml:space="preserve"> В. Проте, десятикласники</w:t>
      </w:r>
      <w:r w:rsidR="00130E27" w:rsidRPr="00130E27">
        <w:rPr>
          <w:sz w:val="28"/>
          <w:szCs w:val="28"/>
          <w:lang w:val="uk-UA"/>
        </w:rPr>
        <w:t xml:space="preserve"> у переважній більшості, невірно визначили схеми життєвих циклів організмів та недосконало володіють знаннями щ</w:t>
      </w:r>
      <w:r>
        <w:rPr>
          <w:sz w:val="28"/>
          <w:szCs w:val="28"/>
          <w:lang w:val="uk-UA"/>
        </w:rPr>
        <w:t xml:space="preserve">одо чергування поколінь. </w:t>
      </w:r>
      <w:proofErr w:type="spellStart"/>
      <w:r>
        <w:rPr>
          <w:sz w:val="28"/>
          <w:szCs w:val="28"/>
          <w:lang w:val="uk-UA"/>
        </w:rPr>
        <w:t>Дев</w:t>
      </w:r>
      <w:proofErr w:type="spellEnd"/>
      <w:r w:rsidRPr="00CA450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ятикласники</w:t>
      </w:r>
      <w:proofErr w:type="spellEnd"/>
      <w:r>
        <w:rPr>
          <w:sz w:val="28"/>
          <w:szCs w:val="28"/>
          <w:lang w:val="uk-UA"/>
        </w:rPr>
        <w:t xml:space="preserve"> в переважній більшості </w:t>
      </w:r>
      <w:r w:rsidR="00130E27" w:rsidRPr="00130E27">
        <w:rPr>
          <w:sz w:val="28"/>
          <w:szCs w:val="28"/>
          <w:lang w:val="uk-UA"/>
        </w:rPr>
        <w:t>на достатньому рівні виконали завдання практичного туру, а щодо тестових питань в учасників виникли трудно</w:t>
      </w:r>
      <w:r>
        <w:rPr>
          <w:sz w:val="28"/>
          <w:szCs w:val="28"/>
          <w:lang w:val="uk-UA"/>
        </w:rPr>
        <w:t>щі в багатьох тестах. Наприклад, вони</w:t>
      </w:r>
      <w:r w:rsidR="00130E27" w:rsidRPr="00130E27">
        <w:rPr>
          <w:sz w:val="28"/>
          <w:szCs w:val="28"/>
          <w:lang w:val="uk-UA"/>
        </w:rPr>
        <w:t xml:space="preserve"> не змогли правильно вказати назву ротових апаратів комах та визначити, для</w:t>
      </w:r>
      <w:r>
        <w:rPr>
          <w:sz w:val="28"/>
          <w:szCs w:val="28"/>
          <w:lang w:val="uk-UA"/>
        </w:rPr>
        <w:t xml:space="preserve"> яких рядів комах вони властиві, а також</w:t>
      </w:r>
      <w:r w:rsidR="00130E27" w:rsidRPr="00130E27">
        <w:rPr>
          <w:sz w:val="28"/>
          <w:szCs w:val="28"/>
        </w:rPr>
        <w:t xml:space="preserve"> </w:t>
      </w:r>
      <w:r w:rsidR="00130E27" w:rsidRPr="00130E27">
        <w:rPr>
          <w:sz w:val="28"/>
          <w:szCs w:val="28"/>
          <w:lang w:val="uk-UA"/>
        </w:rPr>
        <w:t>послідовність руху крові великим ко</w:t>
      </w:r>
      <w:r>
        <w:rPr>
          <w:sz w:val="28"/>
          <w:szCs w:val="28"/>
          <w:lang w:val="uk-UA"/>
        </w:rPr>
        <w:t>лом кровообігу</w:t>
      </w:r>
      <w:r w:rsidR="00130E27" w:rsidRPr="00130E27">
        <w:rPr>
          <w:sz w:val="28"/>
          <w:szCs w:val="28"/>
          <w:lang w:val="uk-UA"/>
        </w:rPr>
        <w:t xml:space="preserve">, що в цілому значно знизило загальні показники. </w:t>
      </w:r>
    </w:p>
    <w:p w:rsidR="00130E27" w:rsidRPr="00130E27" w:rsidRDefault="00CA450F" w:rsidP="00130E2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Восьмикласники добре впорались</w:t>
      </w:r>
      <w:r w:rsidR="00130E27" w:rsidRPr="00130E27">
        <w:rPr>
          <w:sz w:val="28"/>
          <w:szCs w:val="28"/>
          <w:lang w:val="uk-UA"/>
        </w:rPr>
        <w:t xml:space="preserve"> із завданнями групи А, Б та В</w:t>
      </w:r>
      <w:r>
        <w:rPr>
          <w:sz w:val="28"/>
          <w:szCs w:val="28"/>
          <w:lang w:val="uk-UA"/>
        </w:rPr>
        <w:t>,</w:t>
      </w:r>
      <w:r w:rsidR="00130E27" w:rsidRPr="00130E27">
        <w:rPr>
          <w:sz w:val="28"/>
          <w:szCs w:val="28"/>
          <w:lang w:val="uk-UA"/>
        </w:rPr>
        <w:t xml:space="preserve"> проте  труднощі </w:t>
      </w:r>
      <w:r>
        <w:rPr>
          <w:sz w:val="28"/>
          <w:szCs w:val="28"/>
          <w:lang w:val="uk-UA"/>
        </w:rPr>
        <w:t xml:space="preserve">у них </w:t>
      </w:r>
      <w:r w:rsidR="00130E27" w:rsidRPr="00130E27">
        <w:rPr>
          <w:sz w:val="28"/>
          <w:szCs w:val="28"/>
          <w:lang w:val="uk-UA"/>
        </w:rPr>
        <w:t>викликали завдання практичного туру «Особливості життєдіяльності рослин».</w:t>
      </w:r>
    </w:p>
    <w:p w:rsidR="003B5123" w:rsidRDefault="00CA450F" w:rsidP="003B512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30E27" w:rsidRPr="00130E27">
        <w:rPr>
          <w:sz w:val="28"/>
          <w:szCs w:val="28"/>
          <w:lang w:val="uk-UA"/>
        </w:rPr>
        <w:t>Ана</w:t>
      </w:r>
      <w:r>
        <w:rPr>
          <w:sz w:val="28"/>
          <w:szCs w:val="28"/>
          <w:lang w:val="uk-UA"/>
        </w:rPr>
        <w:t>лізуючи в цілому результати робіт учасників ІІ етапу Всеукраїнської учнівської олімпіади</w:t>
      </w:r>
      <w:r w:rsidR="00130E27" w:rsidRPr="00130E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біології необхідно зазначити</w:t>
      </w:r>
      <w:r w:rsidR="00130E27" w:rsidRPr="00130E27">
        <w:rPr>
          <w:sz w:val="28"/>
          <w:szCs w:val="28"/>
          <w:lang w:val="uk-UA"/>
        </w:rPr>
        <w:t xml:space="preserve">, що </w:t>
      </w:r>
      <w:proofErr w:type="spellStart"/>
      <w:r w:rsidR="00130E27" w:rsidRPr="00130E27">
        <w:rPr>
          <w:sz w:val="28"/>
          <w:szCs w:val="28"/>
          <w:lang w:val="uk-UA"/>
        </w:rPr>
        <w:t>олімпіадні</w:t>
      </w:r>
      <w:proofErr w:type="spellEnd"/>
      <w:r w:rsidR="00130E27" w:rsidRPr="00130E27">
        <w:rPr>
          <w:sz w:val="28"/>
          <w:szCs w:val="28"/>
          <w:lang w:val="uk-UA"/>
        </w:rPr>
        <w:t xml:space="preserve"> завдання були для них складними. Жодному учаснику не вдалося виконати 75% обсягу роботи.  Проте</w:t>
      </w:r>
      <w:r>
        <w:rPr>
          <w:sz w:val="28"/>
          <w:szCs w:val="28"/>
          <w:lang w:val="uk-UA"/>
        </w:rPr>
        <w:t>, результати, які показали учасники олімпіади, були досягнуті ними</w:t>
      </w:r>
      <w:r w:rsidR="00130E27" w:rsidRPr="00130E27">
        <w:rPr>
          <w:sz w:val="28"/>
          <w:szCs w:val="28"/>
          <w:lang w:val="uk-UA"/>
        </w:rPr>
        <w:t xml:space="preserve"> за рахунок завдань тест</w:t>
      </w:r>
      <w:r w:rsidR="003B5123">
        <w:rPr>
          <w:sz w:val="28"/>
          <w:szCs w:val="28"/>
          <w:lang w:val="uk-UA"/>
        </w:rPr>
        <w:t>ового характеру, виконання яких здебільшого</w:t>
      </w:r>
      <w:r>
        <w:rPr>
          <w:sz w:val="28"/>
          <w:szCs w:val="28"/>
          <w:lang w:val="uk-UA"/>
        </w:rPr>
        <w:t xml:space="preserve"> не вимагало</w:t>
      </w:r>
      <w:r w:rsidR="00130E27" w:rsidRPr="00130E27">
        <w:rPr>
          <w:sz w:val="28"/>
          <w:szCs w:val="28"/>
          <w:lang w:val="uk-UA"/>
        </w:rPr>
        <w:t xml:space="preserve"> вміння пояснювати, аналізувати, доводити, встановлювати причинно-наслідкові та міжпредметні зв’</w:t>
      </w:r>
      <w:r w:rsidR="003B5123">
        <w:rPr>
          <w:sz w:val="28"/>
          <w:szCs w:val="28"/>
          <w:lang w:val="uk-UA"/>
        </w:rPr>
        <w:t>язки. Завдання практичного туру</w:t>
      </w:r>
      <w:r w:rsidR="00130E27" w:rsidRPr="00130E27">
        <w:rPr>
          <w:sz w:val="28"/>
          <w:szCs w:val="28"/>
          <w:lang w:val="uk-UA"/>
        </w:rPr>
        <w:t xml:space="preserve"> учасники </w:t>
      </w:r>
      <w:r w:rsidR="003B5123">
        <w:rPr>
          <w:sz w:val="28"/>
          <w:szCs w:val="28"/>
          <w:lang w:val="uk-UA"/>
        </w:rPr>
        <w:t xml:space="preserve">в </w:t>
      </w:r>
      <w:r w:rsidR="003B5123">
        <w:rPr>
          <w:sz w:val="28"/>
          <w:szCs w:val="28"/>
          <w:lang w:val="uk-UA"/>
        </w:rPr>
        <w:lastRenderedPageBreak/>
        <w:t>переважній більшості виконали на середньому рівні. П</w:t>
      </w:r>
      <w:r w:rsidR="00130E27" w:rsidRPr="00130E27">
        <w:rPr>
          <w:sz w:val="28"/>
          <w:szCs w:val="28"/>
          <w:lang w:val="uk-UA"/>
        </w:rPr>
        <w:t>итання</w:t>
      </w:r>
      <w:r w:rsidR="003B5123">
        <w:rPr>
          <w:sz w:val="28"/>
          <w:szCs w:val="28"/>
          <w:lang w:val="uk-UA"/>
        </w:rPr>
        <w:t xml:space="preserve">, </w:t>
      </w:r>
      <w:r w:rsidR="00130E27" w:rsidRPr="00130E27">
        <w:rPr>
          <w:sz w:val="28"/>
          <w:szCs w:val="28"/>
          <w:lang w:val="uk-UA"/>
        </w:rPr>
        <w:t xml:space="preserve">направлені на застосування </w:t>
      </w:r>
      <w:proofErr w:type="spellStart"/>
      <w:r w:rsidR="00130E27" w:rsidRPr="00130E27">
        <w:rPr>
          <w:sz w:val="28"/>
          <w:szCs w:val="28"/>
          <w:lang w:val="uk-UA"/>
        </w:rPr>
        <w:t>компетентнісного</w:t>
      </w:r>
      <w:proofErr w:type="spellEnd"/>
      <w:r w:rsidR="00130E27" w:rsidRPr="00130E27">
        <w:rPr>
          <w:sz w:val="28"/>
          <w:szCs w:val="28"/>
          <w:lang w:val="uk-UA"/>
        </w:rPr>
        <w:t xml:space="preserve"> підходу, </w:t>
      </w:r>
      <w:r w:rsidR="003B5123">
        <w:rPr>
          <w:sz w:val="28"/>
          <w:szCs w:val="28"/>
          <w:lang w:val="uk-UA"/>
        </w:rPr>
        <w:t>потребували від них вміння</w:t>
      </w:r>
      <w:r w:rsidR="00130E27" w:rsidRPr="00130E27">
        <w:rPr>
          <w:sz w:val="28"/>
          <w:szCs w:val="28"/>
          <w:lang w:val="uk-UA"/>
        </w:rPr>
        <w:t xml:space="preserve"> застосовувати теоретичні знання, порівнювати, аналізувати, встановлюват</w:t>
      </w:r>
      <w:r w:rsidR="003B5123">
        <w:rPr>
          <w:sz w:val="28"/>
          <w:szCs w:val="28"/>
          <w:lang w:val="uk-UA"/>
        </w:rPr>
        <w:t>и причинно-наслідкові зв’язки. Проте,</w:t>
      </w:r>
      <w:r w:rsidR="00130E27" w:rsidRPr="00130E27">
        <w:rPr>
          <w:sz w:val="28"/>
          <w:szCs w:val="28"/>
          <w:lang w:val="uk-UA"/>
        </w:rPr>
        <w:t xml:space="preserve"> завдання практичного характеру були  доступними для розуміння і виконання у кожній віковій категорії. Якщо врахувати, що навчальні програми з біології містять об’ємну практичну </w:t>
      </w:r>
      <w:r w:rsidR="00130E27" w:rsidRPr="003B5123">
        <w:rPr>
          <w:sz w:val="28"/>
          <w:szCs w:val="28"/>
          <w:lang w:val="uk-UA"/>
        </w:rPr>
        <w:t>складову, представлену</w:t>
      </w:r>
      <w:r w:rsidR="00130E27" w:rsidRPr="00130E27">
        <w:rPr>
          <w:sz w:val="28"/>
          <w:szCs w:val="28"/>
          <w:lang w:val="uk-UA"/>
        </w:rPr>
        <w:t xml:space="preserve"> численними лабораторними та практичними роботами, завдання цього типу не повинні </w:t>
      </w:r>
      <w:r w:rsidR="003B5123">
        <w:rPr>
          <w:sz w:val="28"/>
          <w:szCs w:val="28"/>
          <w:lang w:val="uk-UA"/>
        </w:rPr>
        <w:t xml:space="preserve">були </w:t>
      </w:r>
      <w:r w:rsidR="00130E27" w:rsidRPr="00130E27">
        <w:rPr>
          <w:sz w:val="28"/>
          <w:szCs w:val="28"/>
          <w:lang w:val="uk-UA"/>
        </w:rPr>
        <w:t>викликати значних труднощів в уча</w:t>
      </w:r>
      <w:r w:rsidR="003B5123">
        <w:rPr>
          <w:sz w:val="28"/>
          <w:szCs w:val="28"/>
          <w:lang w:val="uk-UA"/>
        </w:rPr>
        <w:t>сників ІІ етапу олімпіади, але</w:t>
      </w:r>
      <w:r w:rsidR="00130E27" w:rsidRPr="00130E27">
        <w:rPr>
          <w:sz w:val="28"/>
          <w:szCs w:val="28"/>
          <w:lang w:val="uk-UA"/>
        </w:rPr>
        <w:t xml:space="preserve"> спостерігалося зовсім інше.</w:t>
      </w:r>
    </w:p>
    <w:p w:rsidR="00EF4D82" w:rsidRDefault="00130E27" w:rsidP="003B5123">
      <w:pPr>
        <w:ind w:firstLine="720"/>
        <w:jc w:val="both"/>
        <w:rPr>
          <w:sz w:val="28"/>
          <w:szCs w:val="28"/>
          <w:lang w:val="uk-UA"/>
        </w:rPr>
      </w:pPr>
      <w:r w:rsidRPr="00130E27">
        <w:rPr>
          <w:sz w:val="28"/>
          <w:szCs w:val="28"/>
          <w:lang w:val="uk-UA"/>
        </w:rPr>
        <w:t xml:space="preserve">При підготовці </w:t>
      </w:r>
      <w:r w:rsidR="003B5123">
        <w:rPr>
          <w:sz w:val="28"/>
          <w:szCs w:val="28"/>
          <w:lang w:val="uk-UA"/>
        </w:rPr>
        <w:t xml:space="preserve">здобувачів освіти </w:t>
      </w:r>
      <w:r w:rsidRPr="00130E27">
        <w:rPr>
          <w:sz w:val="28"/>
          <w:szCs w:val="28"/>
          <w:lang w:val="uk-UA"/>
        </w:rPr>
        <w:t xml:space="preserve">до </w:t>
      </w:r>
      <w:r w:rsidR="003B5123">
        <w:rPr>
          <w:sz w:val="28"/>
          <w:szCs w:val="28"/>
          <w:lang w:val="uk-UA"/>
        </w:rPr>
        <w:t>участі в олімпіадах</w:t>
      </w:r>
      <w:r w:rsidRPr="00130E27">
        <w:rPr>
          <w:sz w:val="28"/>
          <w:szCs w:val="28"/>
          <w:lang w:val="uk-UA"/>
        </w:rPr>
        <w:t xml:space="preserve"> </w:t>
      </w:r>
      <w:r w:rsidR="003B5123">
        <w:rPr>
          <w:sz w:val="28"/>
          <w:szCs w:val="28"/>
          <w:lang w:val="uk-UA"/>
        </w:rPr>
        <w:t xml:space="preserve">з біології </w:t>
      </w:r>
      <w:r w:rsidRPr="00130E27">
        <w:rPr>
          <w:sz w:val="28"/>
          <w:szCs w:val="28"/>
          <w:lang w:val="uk-UA"/>
        </w:rPr>
        <w:t>вчи</w:t>
      </w:r>
      <w:r w:rsidR="003B5123">
        <w:rPr>
          <w:sz w:val="28"/>
          <w:szCs w:val="28"/>
          <w:lang w:val="uk-UA"/>
        </w:rPr>
        <w:t xml:space="preserve">телям варто застосовувати систематичність та послідовність роботи </w:t>
      </w:r>
      <w:r w:rsidRPr="00130E27">
        <w:rPr>
          <w:sz w:val="28"/>
          <w:szCs w:val="28"/>
          <w:lang w:val="uk-UA"/>
        </w:rPr>
        <w:t>з</w:t>
      </w:r>
      <w:r w:rsidR="003B5123">
        <w:rPr>
          <w:sz w:val="28"/>
          <w:szCs w:val="28"/>
          <w:lang w:val="uk-UA"/>
        </w:rPr>
        <w:t>і</w:t>
      </w:r>
      <w:r w:rsidRPr="00130E27">
        <w:rPr>
          <w:sz w:val="28"/>
          <w:szCs w:val="28"/>
          <w:lang w:val="uk-UA"/>
        </w:rPr>
        <w:t xml:space="preserve"> здібними </w:t>
      </w:r>
      <w:r w:rsidR="003B5123">
        <w:rPr>
          <w:sz w:val="28"/>
          <w:szCs w:val="28"/>
          <w:lang w:val="uk-UA"/>
        </w:rPr>
        <w:t>і обдарованими учнями</w:t>
      </w:r>
      <w:r w:rsidRPr="00130E27">
        <w:rPr>
          <w:sz w:val="28"/>
          <w:szCs w:val="28"/>
          <w:lang w:val="uk-UA"/>
        </w:rPr>
        <w:t xml:space="preserve">, </w:t>
      </w:r>
      <w:r w:rsidR="003B5123">
        <w:rPr>
          <w:sz w:val="28"/>
          <w:szCs w:val="28"/>
          <w:lang w:val="uk-UA"/>
        </w:rPr>
        <w:t xml:space="preserve">а також </w:t>
      </w:r>
      <w:r w:rsidRPr="00130E27">
        <w:rPr>
          <w:sz w:val="28"/>
          <w:szCs w:val="28"/>
          <w:lang w:val="uk-UA"/>
        </w:rPr>
        <w:t xml:space="preserve">пропонувати </w:t>
      </w:r>
      <w:r w:rsidR="003B5123">
        <w:rPr>
          <w:sz w:val="28"/>
          <w:szCs w:val="28"/>
          <w:lang w:val="uk-UA"/>
        </w:rPr>
        <w:t>їм більше завдань на розвиток логічного мислення та</w:t>
      </w:r>
      <w:r w:rsidR="00371F3F">
        <w:rPr>
          <w:sz w:val="28"/>
          <w:szCs w:val="28"/>
          <w:lang w:val="uk-UA"/>
        </w:rPr>
        <w:t xml:space="preserve"> </w:t>
      </w:r>
      <w:proofErr w:type="spellStart"/>
      <w:r w:rsidR="00371F3F">
        <w:rPr>
          <w:sz w:val="28"/>
          <w:szCs w:val="28"/>
          <w:lang w:val="uk-UA"/>
        </w:rPr>
        <w:t>компетентнісного</w:t>
      </w:r>
      <w:proofErr w:type="spellEnd"/>
      <w:r w:rsidR="003B5123">
        <w:rPr>
          <w:sz w:val="28"/>
          <w:szCs w:val="28"/>
          <w:lang w:val="uk-UA"/>
        </w:rPr>
        <w:t xml:space="preserve"> підходу до вирішення ситуації</w:t>
      </w:r>
      <w:r w:rsidR="00267EB7" w:rsidRPr="00267EB7">
        <w:rPr>
          <w:sz w:val="28"/>
          <w:szCs w:val="28"/>
          <w:lang w:val="uk-UA"/>
        </w:rPr>
        <w:t xml:space="preserve">, </w:t>
      </w:r>
      <w:r w:rsidR="00DF3027">
        <w:rPr>
          <w:sz w:val="28"/>
          <w:szCs w:val="28"/>
          <w:lang w:val="uk-UA"/>
        </w:rPr>
        <w:t>формувати вміння</w:t>
      </w:r>
      <w:r w:rsidR="00267EB7" w:rsidRPr="00267EB7">
        <w:rPr>
          <w:sz w:val="28"/>
          <w:szCs w:val="28"/>
          <w:lang w:val="uk-UA"/>
        </w:rPr>
        <w:t xml:space="preserve"> аналізувати та порівнювати біологічні явища, об’єкти, давати можливість учням набиратися досвіду виконання практичних завдань під час роботи на навчально-дослідних ділянках, організованій та самостійній позаурочній діяльності. Особливу увагу необхідно звернути на взаємозв’язок теоретичних знань та їх практичного застосування.</w:t>
      </w:r>
    </w:p>
    <w:p w:rsidR="00ED7B8A" w:rsidRDefault="00AA03B6" w:rsidP="004D5A26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>Враховуючи вищевикладене</w:t>
      </w:r>
      <w:r w:rsidR="002E2091">
        <w:rPr>
          <w:sz w:val="28"/>
          <w:szCs w:val="28"/>
          <w:lang w:val="uk-UA"/>
        </w:rPr>
        <w:t xml:space="preserve"> та відповідно до протокольного рішення журі ІІ етапу Вс</w:t>
      </w:r>
      <w:r w:rsidR="00C16639">
        <w:rPr>
          <w:sz w:val="28"/>
          <w:szCs w:val="28"/>
          <w:lang w:val="uk-UA"/>
        </w:rPr>
        <w:t xml:space="preserve">еукраїнської </w:t>
      </w:r>
      <w:r w:rsidR="00EF14DA">
        <w:rPr>
          <w:sz w:val="28"/>
          <w:szCs w:val="28"/>
          <w:lang w:val="uk-UA"/>
        </w:rPr>
        <w:t xml:space="preserve">учнівської </w:t>
      </w:r>
      <w:r w:rsidR="00C16639">
        <w:rPr>
          <w:sz w:val="28"/>
          <w:szCs w:val="28"/>
          <w:lang w:val="uk-UA"/>
        </w:rPr>
        <w:t>олімпіад</w:t>
      </w:r>
      <w:r w:rsidR="006D7420">
        <w:rPr>
          <w:sz w:val="28"/>
          <w:szCs w:val="28"/>
          <w:lang w:val="uk-UA"/>
        </w:rPr>
        <w:t xml:space="preserve">и </w:t>
      </w:r>
      <w:r w:rsidR="00EF14DA">
        <w:rPr>
          <w:sz w:val="28"/>
          <w:szCs w:val="28"/>
          <w:lang w:val="uk-UA"/>
        </w:rPr>
        <w:t>з біології</w:t>
      </w:r>
      <w:r w:rsidR="0050061B">
        <w:rPr>
          <w:sz w:val="28"/>
          <w:szCs w:val="28"/>
          <w:lang w:val="uk-UA"/>
        </w:rPr>
        <w:t>,</w:t>
      </w:r>
    </w:p>
    <w:p w:rsidR="00ED7B8A" w:rsidRDefault="00ED7B8A" w:rsidP="004D5A26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:rsidR="002B41AA" w:rsidRDefault="004D5A26" w:rsidP="004D5A26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ED7B8A" w:rsidRDefault="00ED7B8A" w:rsidP="004D5A26">
      <w:pPr>
        <w:widowControl w:val="0"/>
        <w:spacing w:line="322" w:lineRule="exact"/>
        <w:ind w:right="20"/>
        <w:jc w:val="both"/>
        <w:rPr>
          <w:b/>
          <w:sz w:val="28"/>
          <w:szCs w:val="28"/>
          <w:lang w:val="uk-UA"/>
        </w:rPr>
      </w:pPr>
    </w:p>
    <w:p w:rsidR="002B41AA" w:rsidRDefault="004D5A26" w:rsidP="00FE08C6">
      <w:pPr>
        <w:pStyle w:val="a6"/>
        <w:numPr>
          <w:ilvl w:val="0"/>
          <w:numId w:val="20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 рішення  спільного засідання оргкомітету та журі, вважати  переможцями ІІ етапу Всеукраїнсько</w:t>
      </w:r>
      <w:r w:rsidR="00AA03B6">
        <w:rPr>
          <w:rFonts w:ascii="Times New Roman" w:hAnsi="Times New Roman"/>
          <w:sz w:val="28"/>
          <w:szCs w:val="28"/>
        </w:rPr>
        <w:t>ї</w:t>
      </w:r>
      <w:r w:rsidR="0050061B">
        <w:rPr>
          <w:rFonts w:ascii="Times New Roman" w:hAnsi="Times New Roman"/>
          <w:sz w:val="28"/>
          <w:szCs w:val="28"/>
        </w:rPr>
        <w:t xml:space="preserve"> </w:t>
      </w:r>
      <w:r w:rsidR="00EF14DA">
        <w:rPr>
          <w:rFonts w:ascii="Times New Roman" w:hAnsi="Times New Roman"/>
          <w:sz w:val="28"/>
          <w:szCs w:val="28"/>
        </w:rPr>
        <w:t>учнівської олімпіади з біології</w:t>
      </w:r>
      <w:r w:rsidR="00930E48">
        <w:rPr>
          <w:rFonts w:ascii="Times New Roman" w:hAnsi="Times New Roman"/>
          <w:sz w:val="28"/>
          <w:szCs w:val="28"/>
        </w:rPr>
        <w:t xml:space="preserve"> у 2023-2024</w:t>
      </w:r>
      <w:r>
        <w:rPr>
          <w:rFonts w:ascii="Times New Roman" w:hAnsi="Times New Roman"/>
          <w:sz w:val="28"/>
          <w:szCs w:val="28"/>
        </w:rPr>
        <w:t xml:space="preserve">  навчальному році та нагородити:</w:t>
      </w:r>
    </w:p>
    <w:p w:rsidR="00930E48" w:rsidRPr="00FE08C6" w:rsidRDefault="00930E48" w:rsidP="00930E48">
      <w:pPr>
        <w:pStyle w:val="a6"/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BD6410" w:rsidRDefault="004D5A26" w:rsidP="00FE08C6">
      <w:pPr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Дипломом І</w:t>
      </w:r>
      <w:r w:rsidR="00930E48">
        <w:rPr>
          <w:b/>
          <w:bCs/>
          <w:sz w:val="28"/>
          <w:szCs w:val="28"/>
          <w:u w:val="single"/>
          <w:lang w:val="uk-UA"/>
        </w:rPr>
        <w:t>І</w:t>
      </w:r>
      <w:r>
        <w:rPr>
          <w:b/>
          <w:bCs/>
          <w:sz w:val="28"/>
          <w:szCs w:val="28"/>
          <w:u w:val="single"/>
          <w:lang w:val="uk-UA"/>
        </w:rPr>
        <w:t xml:space="preserve"> ступеня</w:t>
      </w:r>
    </w:p>
    <w:p w:rsidR="00286A71" w:rsidRPr="002B41AA" w:rsidRDefault="00930E48" w:rsidP="00FE08C6">
      <w:pPr>
        <w:contextualSpacing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lang w:val="uk-UA"/>
        </w:rPr>
        <w:t>- Марину ПЕТРЕНКО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ученицю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9</w:t>
      </w:r>
      <w:r w:rsidR="00286A71" w:rsidRPr="002B41AA">
        <w:rPr>
          <w:bCs/>
          <w:sz w:val="28"/>
          <w:szCs w:val="28"/>
        </w:rPr>
        <w:t xml:space="preserve"> </w:t>
      </w:r>
      <w:proofErr w:type="spellStart"/>
      <w:r w:rsidR="00286A71" w:rsidRPr="002B41AA">
        <w:rPr>
          <w:bCs/>
          <w:sz w:val="28"/>
          <w:szCs w:val="28"/>
        </w:rPr>
        <w:t>класу</w:t>
      </w:r>
      <w:proofErr w:type="spellEnd"/>
      <w:r w:rsidR="00286A71" w:rsidRPr="002B41AA">
        <w:rPr>
          <w:bCs/>
          <w:sz w:val="28"/>
          <w:szCs w:val="28"/>
        </w:rPr>
        <w:t xml:space="preserve"> КЗ «</w:t>
      </w:r>
      <w:proofErr w:type="spellStart"/>
      <w:r w:rsidR="00286A71" w:rsidRPr="002B41AA">
        <w:rPr>
          <w:bCs/>
          <w:sz w:val="28"/>
          <w:szCs w:val="28"/>
        </w:rPr>
        <w:t>Ліцей</w:t>
      </w:r>
      <w:proofErr w:type="spellEnd"/>
      <w:r w:rsidR="00286A71" w:rsidRPr="002B41AA">
        <w:rPr>
          <w:bCs/>
          <w:sz w:val="28"/>
          <w:szCs w:val="28"/>
        </w:rPr>
        <w:t xml:space="preserve"> №1 </w:t>
      </w:r>
      <w:proofErr w:type="spellStart"/>
      <w:r w:rsidR="00286A71" w:rsidRPr="002B41AA">
        <w:rPr>
          <w:bCs/>
          <w:sz w:val="28"/>
          <w:szCs w:val="28"/>
        </w:rPr>
        <w:t>смт</w:t>
      </w:r>
      <w:proofErr w:type="spellEnd"/>
      <w:r w:rsidR="00286A71" w:rsidRPr="002B41AA">
        <w:rPr>
          <w:bCs/>
          <w:sz w:val="28"/>
          <w:szCs w:val="28"/>
        </w:rPr>
        <w:t xml:space="preserve"> </w:t>
      </w:r>
      <w:proofErr w:type="spellStart"/>
      <w:r w:rsidR="00286A71" w:rsidRPr="002B41AA">
        <w:rPr>
          <w:bCs/>
          <w:sz w:val="28"/>
          <w:szCs w:val="28"/>
        </w:rPr>
        <w:t>Стрижавка</w:t>
      </w:r>
      <w:proofErr w:type="spellEnd"/>
      <w:r w:rsidR="00286A71" w:rsidRPr="002B41AA">
        <w:rPr>
          <w:bCs/>
          <w:sz w:val="28"/>
          <w:szCs w:val="28"/>
        </w:rPr>
        <w:t>»</w:t>
      </w:r>
      <w:r w:rsidR="0048578A" w:rsidRPr="002B41AA">
        <w:rPr>
          <w:bCs/>
          <w:sz w:val="28"/>
          <w:szCs w:val="28"/>
        </w:rPr>
        <w:t>;</w:t>
      </w:r>
    </w:p>
    <w:p w:rsidR="002B41AA" w:rsidRDefault="002B41AA" w:rsidP="00FE08C6">
      <w:pPr>
        <w:contextualSpacing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r w:rsidR="00930E48">
        <w:rPr>
          <w:bCs/>
          <w:sz w:val="28"/>
          <w:szCs w:val="28"/>
          <w:lang w:val="uk-UA"/>
        </w:rPr>
        <w:t>Максима НАЗАРЧУКА</w:t>
      </w:r>
      <w:r w:rsidR="00930E48">
        <w:rPr>
          <w:bCs/>
          <w:sz w:val="28"/>
          <w:szCs w:val="28"/>
        </w:rPr>
        <w:t xml:space="preserve">, </w:t>
      </w:r>
      <w:proofErr w:type="spellStart"/>
      <w:r w:rsidR="00930E48">
        <w:rPr>
          <w:bCs/>
          <w:sz w:val="28"/>
          <w:szCs w:val="28"/>
        </w:rPr>
        <w:t>уч</w:t>
      </w:r>
      <w:r w:rsidR="00930E48">
        <w:rPr>
          <w:bCs/>
          <w:sz w:val="28"/>
          <w:szCs w:val="28"/>
          <w:lang w:val="uk-UA"/>
        </w:rPr>
        <w:t>ня</w:t>
      </w:r>
      <w:proofErr w:type="spellEnd"/>
      <w:r w:rsidR="00286A71" w:rsidRPr="002B41AA">
        <w:rPr>
          <w:bCs/>
          <w:sz w:val="28"/>
          <w:szCs w:val="28"/>
        </w:rPr>
        <w:t xml:space="preserve"> 9 </w:t>
      </w:r>
      <w:proofErr w:type="spellStart"/>
      <w:r w:rsidR="00286A71" w:rsidRPr="002B41AA">
        <w:rPr>
          <w:bCs/>
          <w:sz w:val="28"/>
          <w:szCs w:val="28"/>
        </w:rPr>
        <w:t>класу</w:t>
      </w:r>
      <w:proofErr w:type="spellEnd"/>
      <w:r w:rsidR="00286A71" w:rsidRPr="002B41AA">
        <w:rPr>
          <w:bCs/>
          <w:sz w:val="28"/>
          <w:szCs w:val="28"/>
        </w:rPr>
        <w:t xml:space="preserve"> КЗ «</w:t>
      </w:r>
      <w:proofErr w:type="spellStart"/>
      <w:r w:rsidR="00286A71" w:rsidRPr="002B41AA">
        <w:rPr>
          <w:bCs/>
          <w:sz w:val="28"/>
          <w:szCs w:val="28"/>
        </w:rPr>
        <w:t>Мізяківсько-Хутірський</w:t>
      </w:r>
      <w:proofErr w:type="spellEnd"/>
      <w:r w:rsidR="00286A71" w:rsidRPr="002B41AA">
        <w:rPr>
          <w:bCs/>
          <w:sz w:val="28"/>
          <w:szCs w:val="28"/>
        </w:rPr>
        <w:t xml:space="preserve"> </w:t>
      </w:r>
      <w:proofErr w:type="spellStart"/>
      <w:r w:rsidR="00286A71" w:rsidRPr="002B41AA">
        <w:rPr>
          <w:bCs/>
          <w:sz w:val="28"/>
          <w:szCs w:val="28"/>
        </w:rPr>
        <w:t>ліцей</w:t>
      </w:r>
      <w:proofErr w:type="spellEnd"/>
      <w:r w:rsidR="00286A71" w:rsidRPr="002B41AA">
        <w:rPr>
          <w:bCs/>
          <w:sz w:val="28"/>
          <w:szCs w:val="28"/>
        </w:rPr>
        <w:t>»</w:t>
      </w:r>
    </w:p>
    <w:p w:rsidR="00930E48" w:rsidRPr="00930E48" w:rsidRDefault="00930E48" w:rsidP="00FE08C6">
      <w:pPr>
        <w:contextualSpacing/>
        <w:rPr>
          <w:bCs/>
          <w:sz w:val="28"/>
          <w:szCs w:val="28"/>
          <w:lang w:val="uk-UA"/>
        </w:rPr>
      </w:pPr>
    </w:p>
    <w:p w:rsidR="004D5A26" w:rsidRPr="00930E48" w:rsidRDefault="004D5A26" w:rsidP="00FE08C6">
      <w:pPr>
        <w:contextualSpacing/>
        <w:jc w:val="center"/>
        <w:rPr>
          <w:b/>
          <w:bCs/>
          <w:sz w:val="28"/>
          <w:szCs w:val="28"/>
          <w:u w:val="single"/>
          <w:lang w:val="uk-UA"/>
        </w:rPr>
      </w:pPr>
      <w:r w:rsidRPr="00930E48">
        <w:rPr>
          <w:b/>
          <w:sz w:val="28"/>
          <w:szCs w:val="28"/>
          <w:u w:val="single"/>
          <w:lang w:val="uk-UA"/>
        </w:rPr>
        <w:t>Дипломом ІІ</w:t>
      </w:r>
      <w:r w:rsidR="00930E48">
        <w:rPr>
          <w:b/>
          <w:sz w:val="28"/>
          <w:szCs w:val="28"/>
          <w:u w:val="single"/>
          <w:lang w:val="uk-UA"/>
        </w:rPr>
        <w:t>І</w:t>
      </w:r>
      <w:r w:rsidRPr="00930E48">
        <w:rPr>
          <w:b/>
          <w:sz w:val="28"/>
          <w:szCs w:val="28"/>
          <w:u w:val="single"/>
          <w:lang w:val="uk-UA"/>
        </w:rPr>
        <w:t xml:space="preserve"> ступеня</w:t>
      </w:r>
    </w:p>
    <w:p w:rsidR="002B41AA" w:rsidRPr="00930E48" w:rsidRDefault="002B41AA" w:rsidP="00FE08C6">
      <w:pPr>
        <w:spacing w:before="2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- </w:t>
      </w:r>
      <w:r w:rsidR="00930E48">
        <w:rPr>
          <w:sz w:val="28"/>
          <w:szCs w:val="28"/>
          <w:lang w:val="uk-UA" w:eastAsia="uk-UA"/>
        </w:rPr>
        <w:t>Івана ПОЛІЩУКА</w:t>
      </w:r>
      <w:r w:rsidR="00930E48" w:rsidRPr="00930E48">
        <w:rPr>
          <w:sz w:val="28"/>
          <w:szCs w:val="28"/>
          <w:lang w:val="uk-UA" w:eastAsia="uk-UA"/>
        </w:rPr>
        <w:t>, уч</w:t>
      </w:r>
      <w:r w:rsidR="00930E48">
        <w:rPr>
          <w:sz w:val="28"/>
          <w:szCs w:val="28"/>
          <w:lang w:val="uk-UA" w:eastAsia="uk-UA"/>
        </w:rPr>
        <w:t>ня</w:t>
      </w:r>
      <w:r w:rsidR="00C03881" w:rsidRPr="00930E48">
        <w:rPr>
          <w:sz w:val="28"/>
          <w:szCs w:val="28"/>
          <w:lang w:val="uk-UA" w:eastAsia="uk-UA"/>
        </w:rPr>
        <w:t xml:space="preserve"> </w:t>
      </w:r>
      <w:r w:rsidR="00C03881">
        <w:rPr>
          <w:sz w:val="28"/>
          <w:szCs w:val="28"/>
          <w:lang w:val="uk-UA" w:eastAsia="uk-UA"/>
        </w:rPr>
        <w:t>8</w:t>
      </w:r>
      <w:r w:rsidR="004D5A26" w:rsidRPr="00930E48">
        <w:rPr>
          <w:sz w:val="28"/>
          <w:szCs w:val="28"/>
          <w:lang w:val="uk-UA" w:eastAsia="uk-UA"/>
        </w:rPr>
        <w:t xml:space="preserve"> класу </w:t>
      </w:r>
      <w:r w:rsidR="004D5A26" w:rsidRPr="00930E48">
        <w:rPr>
          <w:sz w:val="28"/>
          <w:szCs w:val="28"/>
          <w:lang w:val="uk-UA"/>
        </w:rPr>
        <w:t xml:space="preserve">КЗ </w:t>
      </w:r>
      <w:r w:rsidR="00930E48" w:rsidRPr="00930E48">
        <w:rPr>
          <w:sz w:val="28"/>
          <w:szCs w:val="28"/>
          <w:lang w:val="uk-UA"/>
        </w:rPr>
        <w:t>«</w:t>
      </w:r>
      <w:r w:rsidR="00930E48">
        <w:rPr>
          <w:sz w:val="28"/>
          <w:szCs w:val="28"/>
          <w:lang w:val="uk-UA"/>
        </w:rPr>
        <w:t>Л</w:t>
      </w:r>
      <w:r w:rsidR="00C03881">
        <w:rPr>
          <w:sz w:val="28"/>
          <w:szCs w:val="28"/>
          <w:lang w:val="uk-UA"/>
        </w:rPr>
        <w:t>іцей</w:t>
      </w:r>
      <w:r w:rsidR="00930E48">
        <w:rPr>
          <w:sz w:val="28"/>
          <w:szCs w:val="28"/>
          <w:lang w:val="uk-UA"/>
        </w:rPr>
        <w:t xml:space="preserve"> №1 </w:t>
      </w:r>
      <w:proofErr w:type="spellStart"/>
      <w:r w:rsidR="00930E48">
        <w:rPr>
          <w:sz w:val="28"/>
          <w:szCs w:val="28"/>
          <w:lang w:val="uk-UA"/>
        </w:rPr>
        <w:t>смт</w:t>
      </w:r>
      <w:proofErr w:type="spellEnd"/>
      <w:r w:rsidR="00930E48">
        <w:rPr>
          <w:sz w:val="28"/>
          <w:szCs w:val="28"/>
          <w:lang w:val="uk-UA"/>
        </w:rPr>
        <w:t xml:space="preserve"> </w:t>
      </w:r>
      <w:proofErr w:type="spellStart"/>
      <w:r w:rsidR="00930E48">
        <w:rPr>
          <w:sz w:val="28"/>
          <w:szCs w:val="28"/>
          <w:lang w:val="uk-UA"/>
        </w:rPr>
        <w:t>Стрижавка</w:t>
      </w:r>
      <w:proofErr w:type="spellEnd"/>
      <w:r w:rsidR="00C16639" w:rsidRPr="00930E48">
        <w:rPr>
          <w:sz w:val="28"/>
          <w:szCs w:val="28"/>
          <w:lang w:val="uk-UA"/>
        </w:rPr>
        <w:t>»</w:t>
      </w:r>
      <w:r w:rsidR="00930E48">
        <w:rPr>
          <w:sz w:val="28"/>
          <w:szCs w:val="28"/>
          <w:lang w:val="uk-UA"/>
        </w:rPr>
        <w:t>;</w:t>
      </w:r>
    </w:p>
    <w:p w:rsidR="00C128ED" w:rsidRPr="00930E48" w:rsidRDefault="002B41AA" w:rsidP="00FE08C6">
      <w:pPr>
        <w:spacing w:before="24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30E48">
        <w:rPr>
          <w:sz w:val="28"/>
          <w:szCs w:val="28"/>
          <w:lang w:val="uk-UA"/>
        </w:rPr>
        <w:t>Валерію ГОНЧАРУК</w:t>
      </w:r>
      <w:r w:rsidR="00C03881">
        <w:rPr>
          <w:sz w:val="28"/>
          <w:szCs w:val="28"/>
        </w:rPr>
        <w:t xml:space="preserve">, </w:t>
      </w:r>
      <w:proofErr w:type="spellStart"/>
      <w:r w:rsidR="00C03881">
        <w:rPr>
          <w:sz w:val="28"/>
          <w:szCs w:val="28"/>
        </w:rPr>
        <w:t>ученицю</w:t>
      </w:r>
      <w:proofErr w:type="spellEnd"/>
      <w:r w:rsidR="00C03881">
        <w:rPr>
          <w:sz w:val="28"/>
          <w:szCs w:val="28"/>
        </w:rPr>
        <w:t xml:space="preserve"> </w:t>
      </w:r>
      <w:r w:rsidR="00930E48">
        <w:rPr>
          <w:sz w:val="28"/>
          <w:szCs w:val="28"/>
          <w:lang w:val="uk-UA"/>
        </w:rPr>
        <w:t>9</w:t>
      </w:r>
      <w:r w:rsidRPr="002B41AA">
        <w:rPr>
          <w:sz w:val="28"/>
          <w:szCs w:val="28"/>
        </w:rPr>
        <w:t xml:space="preserve"> </w:t>
      </w:r>
      <w:proofErr w:type="spellStart"/>
      <w:r w:rsidRPr="002B41AA">
        <w:rPr>
          <w:sz w:val="28"/>
          <w:szCs w:val="28"/>
        </w:rPr>
        <w:t>кл</w:t>
      </w:r>
      <w:r w:rsidR="00930E48">
        <w:rPr>
          <w:sz w:val="28"/>
          <w:szCs w:val="28"/>
        </w:rPr>
        <w:t>асу</w:t>
      </w:r>
      <w:proofErr w:type="spellEnd"/>
      <w:r w:rsidR="00930E48">
        <w:rPr>
          <w:sz w:val="28"/>
          <w:szCs w:val="28"/>
        </w:rPr>
        <w:t xml:space="preserve"> КЗ «</w:t>
      </w:r>
      <w:proofErr w:type="spellStart"/>
      <w:r w:rsidR="00930E48">
        <w:rPr>
          <w:sz w:val="28"/>
          <w:szCs w:val="28"/>
          <w:lang w:val="uk-UA"/>
        </w:rPr>
        <w:t>Пеньківський</w:t>
      </w:r>
      <w:proofErr w:type="spellEnd"/>
      <w:r w:rsidR="00930E48">
        <w:rPr>
          <w:sz w:val="28"/>
          <w:szCs w:val="28"/>
          <w:lang w:val="uk-UA"/>
        </w:rPr>
        <w:t xml:space="preserve">  ліцей</w:t>
      </w:r>
      <w:r w:rsidR="00C03881">
        <w:rPr>
          <w:sz w:val="28"/>
          <w:szCs w:val="28"/>
        </w:rPr>
        <w:t>»</w:t>
      </w:r>
      <w:r w:rsidR="00930E48">
        <w:rPr>
          <w:sz w:val="28"/>
          <w:szCs w:val="28"/>
          <w:lang w:val="uk-UA"/>
        </w:rPr>
        <w:t>.</w:t>
      </w:r>
    </w:p>
    <w:p w:rsidR="00C55DCA" w:rsidRPr="00C55DCA" w:rsidRDefault="00C55DCA" w:rsidP="00C55DCA">
      <w:pPr>
        <w:spacing w:before="240"/>
        <w:contextualSpacing/>
        <w:jc w:val="both"/>
        <w:rPr>
          <w:sz w:val="28"/>
          <w:szCs w:val="28"/>
          <w:lang w:val="uk-UA"/>
        </w:rPr>
      </w:pPr>
    </w:p>
    <w:p w:rsidR="00FE08C6" w:rsidRDefault="00FE08C6" w:rsidP="00FE08C6">
      <w:pPr>
        <w:widowControl w:val="0"/>
        <w:tabs>
          <w:tab w:val="left" w:pos="900"/>
        </w:tabs>
        <w:snapToGrid w:val="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2. </w:t>
      </w:r>
      <w:r w:rsidR="002B41AA" w:rsidRPr="00FE08C6">
        <w:rPr>
          <w:bCs/>
          <w:sz w:val="28"/>
          <w:szCs w:val="28"/>
          <w:lang w:val="uk-UA"/>
        </w:rPr>
        <w:t>За якісну підготовку учасників олімпіади та здобу</w:t>
      </w:r>
      <w:r w:rsidR="004D5A26" w:rsidRPr="00FE08C6">
        <w:rPr>
          <w:bCs/>
          <w:sz w:val="28"/>
          <w:szCs w:val="28"/>
          <w:lang w:val="uk-UA"/>
        </w:rPr>
        <w:t>ті призові місця у ІІ етапі Всеукраїнсько</w:t>
      </w:r>
      <w:r w:rsidR="00F876BE" w:rsidRPr="00FE08C6">
        <w:rPr>
          <w:bCs/>
          <w:sz w:val="28"/>
          <w:szCs w:val="28"/>
          <w:lang w:val="uk-UA"/>
        </w:rPr>
        <w:t>ї</w:t>
      </w:r>
      <w:r w:rsidR="001541A8" w:rsidRPr="00FE08C6">
        <w:rPr>
          <w:bCs/>
          <w:sz w:val="28"/>
          <w:szCs w:val="28"/>
          <w:lang w:val="uk-UA"/>
        </w:rPr>
        <w:t xml:space="preserve"> </w:t>
      </w:r>
      <w:r w:rsidR="00C03881" w:rsidRPr="00FE08C6">
        <w:rPr>
          <w:bCs/>
          <w:sz w:val="28"/>
          <w:szCs w:val="28"/>
          <w:lang w:val="uk-UA"/>
        </w:rPr>
        <w:t>учнівської олімпіади з біології</w:t>
      </w:r>
      <w:r w:rsidR="00930E48">
        <w:rPr>
          <w:bCs/>
          <w:sz w:val="28"/>
          <w:szCs w:val="28"/>
          <w:lang w:val="uk-UA"/>
        </w:rPr>
        <w:t xml:space="preserve"> нагородити г</w:t>
      </w:r>
      <w:r w:rsidR="004D5A26" w:rsidRPr="00FE08C6">
        <w:rPr>
          <w:bCs/>
          <w:sz w:val="28"/>
          <w:szCs w:val="28"/>
          <w:lang w:val="uk-UA"/>
        </w:rPr>
        <w:t xml:space="preserve">рамотами відділу освіти, сім’ї, молоді, спорту, культури та туризму </w:t>
      </w:r>
      <w:proofErr w:type="spellStart"/>
      <w:r w:rsidR="004D5A26" w:rsidRPr="00FE08C6">
        <w:rPr>
          <w:bCs/>
          <w:sz w:val="28"/>
          <w:szCs w:val="28"/>
          <w:lang w:val="uk-UA"/>
        </w:rPr>
        <w:t>Стрижавської</w:t>
      </w:r>
      <w:proofErr w:type="spellEnd"/>
      <w:r w:rsidR="002B41AA" w:rsidRPr="00FE08C6">
        <w:rPr>
          <w:bCs/>
          <w:sz w:val="28"/>
          <w:szCs w:val="28"/>
          <w:lang w:val="uk-UA"/>
        </w:rPr>
        <w:t xml:space="preserve"> селищної ради</w:t>
      </w:r>
      <w:r w:rsidRPr="00FE08C6">
        <w:rPr>
          <w:bCs/>
          <w:sz w:val="28"/>
          <w:szCs w:val="28"/>
          <w:lang w:val="uk-UA"/>
        </w:rPr>
        <w:t xml:space="preserve">  </w:t>
      </w:r>
      <w:r w:rsidR="00930E48">
        <w:rPr>
          <w:bCs/>
          <w:sz w:val="28"/>
          <w:szCs w:val="28"/>
          <w:lang w:val="uk-UA"/>
        </w:rPr>
        <w:t xml:space="preserve">Вінницького району Вінницької області Тетяну </w:t>
      </w:r>
      <w:r w:rsidR="00930E48">
        <w:rPr>
          <w:sz w:val="28"/>
          <w:szCs w:val="28"/>
          <w:lang w:val="uk-UA"/>
        </w:rPr>
        <w:t xml:space="preserve">ПОРОХНЮ  </w:t>
      </w:r>
      <w:r w:rsidR="005C6BC5" w:rsidRPr="00FE08C6">
        <w:rPr>
          <w:sz w:val="28"/>
          <w:szCs w:val="28"/>
          <w:lang w:val="uk-UA"/>
        </w:rPr>
        <w:t>(КЗ «</w:t>
      </w:r>
      <w:proofErr w:type="spellStart"/>
      <w:r w:rsidR="005C6BC5" w:rsidRPr="00FE08C6">
        <w:rPr>
          <w:sz w:val="28"/>
          <w:szCs w:val="28"/>
          <w:lang w:val="uk-UA"/>
        </w:rPr>
        <w:t>Мізяківсько-Хутірський</w:t>
      </w:r>
      <w:proofErr w:type="spellEnd"/>
      <w:r w:rsidR="005C6BC5" w:rsidRPr="00FE08C6">
        <w:rPr>
          <w:sz w:val="28"/>
          <w:szCs w:val="28"/>
          <w:lang w:val="uk-UA"/>
        </w:rPr>
        <w:t xml:space="preserve">  ліцей</w:t>
      </w:r>
      <w:r w:rsidR="004D5A26" w:rsidRPr="00FE08C6">
        <w:rPr>
          <w:sz w:val="28"/>
          <w:szCs w:val="28"/>
          <w:lang w:val="uk-UA"/>
        </w:rPr>
        <w:t>»)</w:t>
      </w:r>
      <w:r w:rsidRPr="00FE08C6">
        <w:rPr>
          <w:sz w:val="28"/>
          <w:szCs w:val="28"/>
          <w:lang w:val="uk-UA"/>
        </w:rPr>
        <w:t xml:space="preserve">, </w:t>
      </w:r>
      <w:r w:rsidR="00930E48">
        <w:rPr>
          <w:sz w:val="28"/>
          <w:szCs w:val="28"/>
          <w:lang w:val="uk-UA"/>
        </w:rPr>
        <w:t xml:space="preserve">Юлію </w:t>
      </w:r>
      <w:r w:rsidR="00930E48">
        <w:rPr>
          <w:sz w:val="28"/>
          <w:szCs w:val="28"/>
          <w:lang w:val="uk-UA" w:eastAsia="uk-UA"/>
        </w:rPr>
        <w:t>ГРУСТІЛІНУ</w:t>
      </w:r>
      <w:r w:rsidR="004D5A26" w:rsidRPr="00FE08C6">
        <w:rPr>
          <w:sz w:val="28"/>
          <w:szCs w:val="28"/>
          <w:lang w:val="uk-UA" w:eastAsia="uk-UA"/>
        </w:rPr>
        <w:t xml:space="preserve"> (</w:t>
      </w:r>
      <w:r w:rsidR="000F3C11" w:rsidRPr="00FE08C6">
        <w:rPr>
          <w:sz w:val="28"/>
          <w:szCs w:val="28"/>
          <w:lang w:val="uk-UA"/>
        </w:rPr>
        <w:t xml:space="preserve">КЗ «Ліцей №1 </w:t>
      </w:r>
      <w:proofErr w:type="spellStart"/>
      <w:r w:rsidR="000F3C11" w:rsidRPr="00FE08C6">
        <w:rPr>
          <w:sz w:val="28"/>
          <w:szCs w:val="28"/>
          <w:lang w:val="uk-UA"/>
        </w:rPr>
        <w:t>смт</w:t>
      </w:r>
      <w:proofErr w:type="spellEnd"/>
      <w:r w:rsidR="000F3C11" w:rsidRPr="00FE08C6">
        <w:rPr>
          <w:sz w:val="28"/>
          <w:szCs w:val="28"/>
          <w:lang w:val="uk-UA"/>
        </w:rPr>
        <w:t xml:space="preserve"> </w:t>
      </w:r>
      <w:proofErr w:type="spellStart"/>
      <w:r w:rsidR="000F3C11" w:rsidRPr="00FE08C6">
        <w:rPr>
          <w:sz w:val="28"/>
          <w:szCs w:val="28"/>
          <w:lang w:val="uk-UA"/>
        </w:rPr>
        <w:t>Стрижавка</w:t>
      </w:r>
      <w:proofErr w:type="spellEnd"/>
      <w:r w:rsidR="004D5A26" w:rsidRPr="00FE08C6">
        <w:rPr>
          <w:sz w:val="28"/>
          <w:szCs w:val="28"/>
          <w:lang w:val="uk-UA"/>
        </w:rPr>
        <w:t>»)</w:t>
      </w:r>
      <w:r w:rsidRPr="00FE08C6">
        <w:rPr>
          <w:sz w:val="28"/>
          <w:szCs w:val="28"/>
          <w:lang w:val="uk-UA"/>
        </w:rPr>
        <w:t xml:space="preserve">, </w:t>
      </w:r>
      <w:r w:rsidR="00930E48">
        <w:rPr>
          <w:sz w:val="28"/>
          <w:szCs w:val="28"/>
          <w:lang w:val="uk-UA"/>
        </w:rPr>
        <w:t>Ольгу ТОМЛЯК</w:t>
      </w:r>
      <w:r w:rsidR="00FE5503" w:rsidRPr="00FE08C6">
        <w:rPr>
          <w:sz w:val="28"/>
          <w:szCs w:val="28"/>
          <w:lang w:val="uk-UA"/>
        </w:rPr>
        <w:t xml:space="preserve"> (КЗ «</w:t>
      </w:r>
      <w:proofErr w:type="spellStart"/>
      <w:r w:rsidR="00FE5503" w:rsidRPr="00FE08C6">
        <w:rPr>
          <w:sz w:val="28"/>
          <w:szCs w:val="28"/>
          <w:lang w:val="uk-UA"/>
        </w:rPr>
        <w:t>Пеньківський</w:t>
      </w:r>
      <w:proofErr w:type="spellEnd"/>
      <w:r w:rsidR="000F3C11" w:rsidRPr="00FE08C6">
        <w:rPr>
          <w:sz w:val="28"/>
          <w:szCs w:val="28"/>
          <w:lang w:val="uk-UA"/>
        </w:rPr>
        <w:t xml:space="preserve"> ліцей</w:t>
      </w:r>
      <w:r w:rsidR="00FE5503" w:rsidRPr="00FE08C6">
        <w:rPr>
          <w:sz w:val="28"/>
          <w:szCs w:val="28"/>
          <w:lang w:val="uk-UA"/>
        </w:rPr>
        <w:t>»).</w:t>
      </w:r>
    </w:p>
    <w:p w:rsidR="00FE08C6" w:rsidRPr="00FE08C6" w:rsidRDefault="00FE08C6" w:rsidP="00FE08C6">
      <w:pPr>
        <w:widowControl w:val="0"/>
        <w:tabs>
          <w:tab w:val="left" w:pos="900"/>
        </w:tabs>
        <w:snapToGrid w:val="0"/>
        <w:jc w:val="both"/>
        <w:rPr>
          <w:sz w:val="28"/>
          <w:szCs w:val="28"/>
          <w:lang w:val="uk-UA"/>
        </w:rPr>
      </w:pPr>
    </w:p>
    <w:p w:rsidR="00C128ED" w:rsidRDefault="00FE08C6" w:rsidP="00926DE3">
      <w:pPr>
        <w:tabs>
          <w:tab w:val="left" w:pos="90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3.</w:t>
      </w:r>
      <w:r w:rsidR="00930E48">
        <w:rPr>
          <w:bCs/>
          <w:sz w:val="28"/>
          <w:szCs w:val="28"/>
          <w:lang w:val="uk-UA"/>
        </w:rPr>
        <w:t xml:space="preserve"> </w:t>
      </w:r>
      <w:r w:rsidR="00567590">
        <w:rPr>
          <w:bCs/>
          <w:sz w:val="28"/>
          <w:szCs w:val="28"/>
          <w:lang w:val="uk-UA"/>
        </w:rPr>
        <w:t>Затвердити команду для участі у</w:t>
      </w:r>
      <w:r w:rsidR="0091616B" w:rsidRPr="0091616B">
        <w:rPr>
          <w:bCs/>
          <w:sz w:val="28"/>
          <w:szCs w:val="28"/>
          <w:lang w:val="uk-UA"/>
        </w:rPr>
        <w:t xml:space="preserve"> </w:t>
      </w:r>
      <w:r w:rsidR="00567590">
        <w:rPr>
          <w:bCs/>
          <w:sz w:val="28"/>
          <w:szCs w:val="28"/>
          <w:lang w:val="uk-UA"/>
        </w:rPr>
        <w:t>ІІІ етапі</w:t>
      </w:r>
      <w:r w:rsidR="0091616B" w:rsidRPr="0091616B">
        <w:rPr>
          <w:bCs/>
          <w:sz w:val="28"/>
          <w:szCs w:val="28"/>
          <w:lang w:val="uk-UA"/>
        </w:rPr>
        <w:t xml:space="preserve"> Всеукраїнської учнів</w:t>
      </w:r>
      <w:r w:rsidR="00567590">
        <w:rPr>
          <w:bCs/>
          <w:sz w:val="28"/>
          <w:szCs w:val="28"/>
          <w:lang w:val="uk-UA"/>
        </w:rPr>
        <w:t xml:space="preserve">ської олімпіади </w:t>
      </w:r>
      <w:r w:rsidR="00FE5503">
        <w:rPr>
          <w:bCs/>
          <w:sz w:val="28"/>
          <w:szCs w:val="28"/>
          <w:lang w:val="uk-UA"/>
        </w:rPr>
        <w:t>з біології</w:t>
      </w:r>
      <w:r>
        <w:rPr>
          <w:bCs/>
          <w:sz w:val="28"/>
          <w:szCs w:val="28"/>
          <w:lang w:val="uk-UA"/>
        </w:rPr>
        <w:t xml:space="preserve"> у складі </w:t>
      </w:r>
      <w:r w:rsidR="00930E48">
        <w:rPr>
          <w:bCs/>
          <w:sz w:val="28"/>
          <w:szCs w:val="28"/>
          <w:lang w:val="uk-UA"/>
        </w:rPr>
        <w:t>учня</w:t>
      </w:r>
      <w:r w:rsidRPr="00FE08C6">
        <w:rPr>
          <w:bCs/>
          <w:sz w:val="28"/>
          <w:szCs w:val="28"/>
          <w:lang w:val="uk-UA"/>
        </w:rPr>
        <w:t xml:space="preserve"> 9 класу КЗ «</w:t>
      </w:r>
      <w:proofErr w:type="spellStart"/>
      <w:r w:rsidRPr="00FE08C6">
        <w:rPr>
          <w:bCs/>
          <w:sz w:val="28"/>
          <w:szCs w:val="28"/>
          <w:lang w:val="uk-UA"/>
        </w:rPr>
        <w:t>Мізяківсько-Хутірський</w:t>
      </w:r>
      <w:proofErr w:type="spellEnd"/>
      <w:r w:rsidRPr="00FE08C6">
        <w:rPr>
          <w:bCs/>
          <w:sz w:val="28"/>
          <w:szCs w:val="28"/>
          <w:lang w:val="uk-UA"/>
        </w:rPr>
        <w:t xml:space="preserve">  ліцей»</w:t>
      </w:r>
      <w:r>
        <w:rPr>
          <w:bCs/>
          <w:sz w:val="28"/>
          <w:szCs w:val="28"/>
          <w:lang w:val="uk-UA"/>
        </w:rPr>
        <w:t xml:space="preserve"> </w:t>
      </w:r>
      <w:r w:rsidR="00930E48">
        <w:rPr>
          <w:bCs/>
          <w:sz w:val="28"/>
          <w:szCs w:val="28"/>
          <w:lang w:val="uk-UA"/>
        </w:rPr>
        <w:t>Максима НАЗАРЧУКА</w:t>
      </w:r>
      <w:r>
        <w:rPr>
          <w:bCs/>
          <w:sz w:val="28"/>
          <w:szCs w:val="28"/>
          <w:lang w:val="uk-UA"/>
        </w:rPr>
        <w:t xml:space="preserve"> та</w:t>
      </w:r>
      <w:r w:rsidRPr="00FE08C6">
        <w:rPr>
          <w:lang w:val="uk-UA"/>
        </w:rPr>
        <w:t xml:space="preserve"> </w:t>
      </w:r>
      <w:r w:rsidR="00930E48">
        <w:rPr>
          <w:bCs/>
          <w:sz w:val="28"/>
          <w:szCs w:val="28"/>
          <w:lang w:val="uk-UA"/>
        </w:rPr>
        <w:t>учня</w:t>
      </w:r>
      <w:r w:rsidRPr="00FE08C6">
        <w:rPr>
          <w:bCs/>
          <w:sz w:val="28"/>
          <w:szCs w:val="28"/>
          <w:lang w:val="uk-UA"/>
        </w:rPr>
        <w:t xml:space="preserve"> 8 кл</w:t>
      </w:r>
      <w:r>
        <w:rPr>
          <w:bCs/>
          <w:sz w:val="28"/>
          <w:szCs w:val="28"/>
          <w:lang w:val="uk-UA"/>
        </w:rPr>
        <w:t xml:space="preserve">асу КЗ «Ліцей №1 </w:t>
      </w:r>
      <w:proofErr w:type="spellStart"/>
      <w:r>
        <w:rPr>
          <w:bCs/>
          <w:sz w:val="28"/>
          <w:szCs w:val="28"/>
          <w:lang w:val="uk-UA"/>
        </w:rPr>
        <w:t>смт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Стрижавка</w:t>
      </w:r>
      <w:proofErr w:type="spellEnd"/>
      <w:r>
        <w:rPr>
          <w:bCs/>
          <w:sz w:val="28"/>
          <w:szCs w:val="28"/>
          <w:lang w:val="uk-UA"/>
        </w:rPr>
        <w:t xml:space="preserve">» </w:t>
      </w:r>
      <w:r w:rsidR="00930E48">
        <w:rPr>
          <w:bCs/>
          <w:sz w:val="28"/>
          <w:szCs w:val="28"/>
          <w:lang w:val="uk-UA"/>
        </w:rPr>
        <w:t>Івана  ПОЛІЩУКА.</w:t>
      </w:r>
    </w:p>
    <w:p w:rsidR="00FE08C6" w:rsidRPr="00BD6410" w:rsidRDefault="00FE08C6" w:rsidP="00926DE3">
      <w:pPr>
        <w:tabs>
          <w:tab w:val="left" w:pos="900"/>
        </w:tabs>
        <w:jc w:val="both"/>
        <w:rPr>
          <w:bCs/>
          <w:sz w:val="28"/>
          <w:szCs w:val="28"/>
          <w:lang w:val="uk-UA"/>
        </w:rPr>
      </w:pPr>
    </w:p>
    <w:p w:rsidR="002E7335" w:rsidRDefault="00BD6410" w:rsidP="00FE08C6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D5A26">
        <w:rPr>
          <w:rFonts w:ascii="Times New Roman" w:hAnsi="Times New Roman"/>
          <w:sz w:val="28"/>
          <w:szCs w:val="28"/>
        </w:rPr>
        <w:t>4.</w:t>
      </w:r>
      <w:r w:rsidR="005C6BC5">
        <w:rPr>
          <w:rFonts w:ascii="Times New Roman" w:hAnsi="Times New Roman"/>
          <w:sz w:val="28"/>
          <w:szCs w:val="28"/>
        </w:rPr>
        <w:t xml:space="preserve"> </w:t>
      </w:r>
      <w:r w:rsidR="002E7335" w:rsidRPr="002E7335">
        <w:rPr>
          <w:rFonts w:ascii="Times New Roman" w:hAnsi="Times New Roman"/>
          <w:sz w:val="28"/>
          <w:szCs w:val="28"/>
        </w:rPr>
        <w:t>Оголосити подяку за  сприяння в організації та  проведенні ІІ етапу Всеук</w:t>
      </w:r>
      <w:r w:rsidR="002E7335">
        <w:rPr>
          <w:rFonts w:ascii="Times New Roman" w:hAnsi="Times New Roman"/>
          <w:sz w:val="28"/>
          <w:szCs w:val="28"/>
        </w:rPr>
        <w:t xml:space="preserve">раїнської олімпіади з біології адміністрації </w:t>
      </w:r>
      <w:r w:rsidR="00930E48">
        <w:rPr>
          <w:rFonts w:ascii="Times New Roman" w:hAnsi="Times New Roman"/>
          <w:sz w:val="28"/>
          <w:szCs w:val="28"/>
        </w:rPr>
        <w:t xml:space="preserve">та педагогічним працівникам </w:t>
      </w:r>
      <w:r w:rsidR="002E7335">
        <w:rPr>
          <w:rFonts w:ascii="Times New Roman" w:hAnsi="Times New Roman"/>
          <w:sz w:val="28"/>
          <w:szCs w:val="28"/>
        </w:rPr>
        <w:t xml:space="preserve">КЗ «Ліцей №2 </w:t>
      </w:r>
      <w:proofErr w:type="spellStart"/>
      <w:r w:rsidR="002E7335">
        <w:rPr>
          <w:rFonts w:ascii="Times New Roman" w:hAnsi="Times New Roman"/>
          <w:sz w:val="28"/>
          <w:szCs w:val="28"/>
        </w:rPr>
        <w:t>смт</w:t>
      </w:r>
      <w:proofErr w:type="spellEnd"/>
      <w:r w:rsidR="002E7335" w:rsidRPr="002E7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7335" w:rsidRPr="002E7335">
        <w:rPr>
          <w:rFonts w:ascii="Times New Roman" w:hAnsi="Times New Roman"/>
          <w:sz w:val="28"/>
          <w:szCs w:val="28"/>
        </w:rPr>
        <w:t>Стрижавка</w:t>
      </w:r>
      <w:proofErr w:type="spellEnd"/>
      <w:r w:rsidR="002E7335" w:rsidRPr="002E7335">
        <w:rPr>
          <w:rFonts w:ascii="Times New Roman" w:hAnsi="Times New Roman"/>
          <w:sz w:val="28"/>
          <w:szCs w:val="28"/>
        </w:rPr>
        <w:t>»</w:t>
      </w:r>
      <w:r w:rsidR="002E7335">
        <w:rPr>
          <w:rFonts w:ascii="Times New Roman" w:hAnsi="Times New Roman"/>
          <w:sz w:val="28"/>
          <w:szCs w:val="28"/>
        </w:rPr>
        <w:t>.</w:t>
      </w:r>
    </w:p>
    <w:p w:rsidR="00FE08C6" w:rsidRPr="002E7335" w:rsidRDefault="00FE08C6" w:rsidP="00FE08C6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7335" w:rsidRDefault="002E7335" w:rsidP="00FE08C6">
      <w:pPr>
        <w:pStyle w:val="a6"/>
        <w:tabs>
          <w:tab w:val="left" w:pos="90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30E48">
        <w:rPr>
          <w:rFonts w:ascii="Times New Roman" w:hAnsi="Times New Roman"/>
          <w:sz w:val="28"/>
          <w:szCs w:val="28"/>
        </w:rPr>
        <w:t>5</w:t>
      </w:r>
      <w:r w:rsidRPr="002E7335">
        <w:rPr>
          <w:rFonts w:ascii="Times New Roman" w:hAnsi="Times New Roman"/>
          <w:sz w:val="28"/>
          <w:szCs w:val="28"/>
        </w:rPr>
        <w:t>. Керівникам закл</w:t>
      </w:r>
      <w:r w:rsidR="00930E48">
        <w:rPr>
          <w:rFonts w:ascii="Times New Roman" w:hAnsi="Times New Roman"/>
          <w:sz w:val="28"/>
          <w:szCs w:val="28"/>
        </w:rPr>
        <w:t>адів загальної середньої освіти п</w:t>
      </w:r>
      <w:r w:rsidRPr="002E7335">
        <w:rPr>
          <w:rFonts w:ascii="Times New Roman" w:hAnsi="Times New Roman"/>
          <w:sz w:val="28"/>
          <w:szCs w:val="28"/>
        </w:rPr>
        <w:t xml:space="preserve">роаналізувати результати ІІ етапу Всеукраїнської учнівської </w:t>
      </w:r>
      <w:r>
        <w:rPr>
          <w:rFonts w:ascii="Times New Roman" w:hAnsi="Times New Roman"/>
          <w:sz w:val="28"/>
          <w:szCs w:val="28"/>
        </w:rPr>
        <w:t xml:space="preserve"> олімпіади з біології</w:t>
      </w:r>
      <w:r w:rsidR="006A3CE3">
        <w:rPr>
          <w:rFonts w:ascii="Times New Roman" w:hAnsi="Times New Roman"/>
          <w:sz w:val="28"/>
          <w:szCs w:val="28"/>
        </w:rPr>
        <w:t xml:space="preserve"> на засіданнях шкільних методичних об</w:t>
      </w:r>
      <w:r w:rsidR="006A3CE3" w:rsidRPr="006A3CE3">
        <w:rPr>
          <w:rFonts w:ascii="Times New Roman" w:hAnsi="Times New Roman"/>
          <w:sz w:val="28"/>
          <w:szCs w:val="28"/>
        </w:rPr>
        <w:t>’</w:t>
      </w:r>
      <w:r w:rsidR="00540425">
        <w:rPr>
          <w:rFonts w:ascii="Times New Roman" w:hAnsi="Times New Roman"/>
          <w:sz w:val="28"/>
          <w:szCs w:val="28"/>
        </w:rPr>
        <w:t>єднань.</w:t>
      </w:r>
    </w:p>
    <w:p w:rsidR="00540425" w:rsidRPr="006A3CE3" w:rsidRDefault="00540425" w:rsidP="00FE08C6">
      <w:pPr>
        <w:pStyle w:val="a6"/>
        <w:tabs>
          <w:tab w:val="left" w:pos="90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E7335" w:rsidRPr="002E7335" w:rsidRDefault="00FE08C6" w:rsidP="00FE08C6">
      <w:pPr>
        <w:pStyle w:val="a6"/>
        <w:tabs>
          <w:tab w:val="left" w:pos="90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0425">
        <w:rPr>
          <w:rFonts w:ascii="Times New Roman" w:hAnsi="Times New Roman"/>
          <w:sz w:val="28"/>
          <w:szCs w:val="28"/>
        </w:rPr>
        <w:t xml:space="preserve">6. </w:t>
      </w:r>
      <w:r w:rsidR="006A3CE3">
        <w:rPr>
          <w:rFonts w:ascii="Times New Roman" w:hAnsi="Times New Roman"/>
          <w:sz w:val="28"/>
          <w:szCs w:val="28"/>
        </w:rPr>
        <w:t>Керівнику міжшкільної методичної комісії</w:t>
      </w:r>
      <w:r w:rsidR="002E7335" w:rsidRPr="002E7335">
        <w:rPr>
          <w:rFonts w:ascii="Times New Roman" w:hAnsi="Times New Roman"/>
          <w:sz w:val="28"/>
          <w:szCs w:val="28"/>
        </w:rPr>
        <w:t xml:space="preserve"> учителів б</w:t>
      </w:r>
      <w:r w:rsidR="006A3CE3">
        <w:rPr>
          <w:rFonts w:ascii="Times New Roman" w:hAnsi="Times New Roman"/>
          <w:sz w:val="28"/>
          <w:szCs w:val="28"/>
        </w:rPr>
        <w:t>іології, еко</w:t>
      </w:r>
      <w:r w:rsidR="00540425">
        <w:rPr>
          <w:rFonts w:ascii="Times New Roman" w:hAnsi="Times New Roman"/>
          <w:sz w:val="28"/>
          <w:szCs w:val="28"/>
        </w:rPr>
        <w:t>логії та географії Тетяні ПОРОХНІ:</w:t>
      </w:r>
    </w:p>
    <w:p w:rsidR="002E7335" w:rsidRPr="002E7335" w:rsidRDefault="002E7335" w:rsidP="00FE08C6">
      <w:pPr>
        <w:pStyle w:val="a6"/>
        <w:tabs>
          <w:tab w:val="left" w:pos="90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7335">
        <w:rPr>
          <w:rFonts w:ascii="Times New Roman" w:hAnsi="Times New Roman"/>
          <w:sz w:val="28"/>
          <w:szCs w:val="28"/>
        </w:rPr>
        <w:t xml:space="preserve">      </w:t>
      </w:r>
      <w:r w:rsidR="00540425">
        <w:rPr>
          <w:rFonts w:ascii="Times New Roman" w:hAnsi="Times New Roman"/>
          <w:sz w:val="28"/>
          <w:szCs w:val="28"/>
        </w:rPr>
        <w:tab/>
        <w:t>6</w:t>
      </w:r>
      <w:r w:rsidR="006A3CE3">
        <w:rPr>
          <w:rFonts w:ascii="Times New Roman" w:hAnsi="Times New Roman"/>
          <w:sz w:val="28"/>
          <w:szCs w:val="28"/>
        </w:rPr>
        <w:t>.1. Проаналізувати під час проведення міжшкільної методичної комісії</w:t>
      </w:r>
      <w:r w:rsidR="006A3CE3" w:rsidRPr="006A3CE3">
        <w:rPr>
          <w:rFonts w:ascii="Times New Roman" w:hAnsi="Times New Roman"/>
          <w:sz w:val="28"/>
          <w:szCs w:val="28"/>
        </w:rPr>
        <w:t xml:space="preserve"> типові  помилки  учасників ІІ  етапу  Всеукраїнської  </w:t>
      </w:r>
      <w:r w:rsidR="006A3CE3">
        <w:rPr>
          <w:rFonts w:ascii="Times New Roman" w:hAnsi="Times New Roman"/>
          <w:sz w:val="28"/>
          <w:szCs w:val="28"/>
        </w:rPr>
        <w:t xml:space="preserve">учнівської олімпіади з </w:t>
      </w:r>
      <w:r w:rsidR="006A3CE3" w:rsidRPr="006A3CE3">
        <w:rPr>
          <w:rFonts w:ascii="Times New Roman" w:hAnsi="Times New Roman"/>
          <w:sz w:val="28"/>
          <w:szCs w:val="28"/>
        </w:rPr>
        <w:t xml:space="preserve">біології </w:t>
      </w:r>
      <w:r w:rsidR="006A3CE3">
        <w:rPr>
          <w:rFonts w:ascii="Times New Roman" w:hAnsi="Times New Roman"/>
          <w:sz w:val="28"/>
          <w:szCs w:val="28"/>
        </w:rPr>
        <w:t xml:space="preserve">та </w:t>
      </w:r>
      <w:r w:rsidRPr="002E7335">
        <w:rPr>
          <w:rFonts w:ascii="Times New Roman" w:hAnsi="Times New Roman"/>
          <w:sz w:val="28"/>
          <w:szCs w:val="28"/>
        </w:rPr>
        <w:t>результати  роботи  вчи</w:t>
      </w:r>
      <w:r w:rsidR="006A3CE3">
        <w:rPr>
          <w:rFonts w:ascii="Times New Roman" w:hAnsi="Times New Roman"/>
          <w:sz w:val="28"/>
          <w:szCs w:val="28"/>
        </w:rPr>
        <w:t>телів  біології  закладів ос</w:t>
      </w:r>
      <w:r w:rsidR="00540425">
        <w:rPr>
          <w:rFonts w:ascii="Times New Roman" w:hAnsi="Times New Roman"/>
          <w:sz w:val="28"/>
          <w:szCs w:val="28"/>
        </w:rPr>
        <w:t xml:space="preserve">віти </w:t>
      </w:r>
      <w:r w:rsidR="006A3CE3">
        <w:rPr>
          <w:rFonts w:ascii="Times New Roman" w:hAnsi="Times New Roman"/>
          <w:sz w:val="28"/>
          <w:szCs w:val="28"/>
        </w:rPr>
        <w:t>щодо  підготовки  учнів  до участі в олімпіаді.</w:t>
      </w:r>
    </w:p>
    <w:p w:rsidR="00BA396A" w:rsidRPr="00844985" w:rsidRDefault="006A3CE3" w:rsidP="00BA396A">
      <w:pPr>
        <w:pStyle w:val="a6"/>
        <w:tabs>
          <w:tab w:val="left" w:pos="90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44985" w:rsidRPr="00844985">
        <w:rPr>
          <w:rFonts w:ascii="Times New Roman" w:hAnsi="Times New Roman"/>
          <w:sz w:val="28"/>
          <w:szCs w:val="28"/>
        </w:rPr>
        <w:t>6</w:t>
      </w:r>
      <w:r w:rsidR="002E7335" w:rsidRPr="00844985">
        <w:rPr>
          <w:rFonts w:ascii="Times New Roman" w:hAnsi="Times New Roman"/>
          <w:sz w:val="28"/>
          <w:szCs w:val="28"/>
        </w:rPr>
        <w:t>.2. Винести на практичні семінари пи</w:t>
      </w:r>
      <w:r w:rsidR="00FE08C6" w:rsidRPr="00844985">
        <w:rPr>
          <w:rFonts w:ascii="Times New Roman" w:hAnsi="Times New Roman"/>
          <w:sz w:val="28"/>
          <w:szCs w:val="28"/>
        </w:rPr>
        <w:t>тання методики викладання тем щодо</w:t>
      </w:r>
      <w:r w:rsidRPr="00844985">
        <w:rPr>
          <w:rFonts w:ascii="Times New Roman" w:hAnsi="Times New Roman"/>
          <w:sz w:val="28"/>
          <w:szCs w:val="28"/>
        </w:rPr>
        <w:t xml:space="preserve"> виконання</w:t>
      </w:r>
      <w:r w:rsidR="002E7335" w:rsidRPr="00844985">
        <w:rPr>
          <w:rFonts w:ascii="Times New Roman" w:hAnsi="Times New Roman"/>
          <w:sz w:val="28"/>
          <w:szCs w:val="28"/>
        </w:rPr>
        <w:t xml:space="preserve"> п</w:t>
      </w:r>
      <w:r w:rsidR="00844985" w:rsidRPr="00844985">
        <w:rPr>
          <w:rFonts w:ascii="Times New Roman" w:hAnsi="Times New Roman"/>
          <w:sz w:val="28"/>
          <w:szCs w:val="28"/>
        </w:rPr>
        <w:t xml:space="preserve">рактичних робіт </w:t>
      </w:r>
      <w:r w:rsidR="00BA396A" w:rsidRPr="00844985">
        <w:rPr>
          <w:rFonts w:ascii="Times New Roman" w:hAnsi="Times New Roman"/>
          <w:sz w:val="28"/>
          <w:szCs w:val="28"/>
        </w:rPr>
        <w:t xml:space="preserve">з генетики та біохімії. </w:t>
      </w:r>
    </w:p>
    <w:p w:rsidR="00FE08C6" w:rsidRPr="001271BD" w:rsidRDefault="00FE08C6" w:rsidP="00FE08C6">
      <w:pPr>
        <w:pStyle w:val="a6"/>
        <w:tabs>
          <w:tab w:val="left" w:pos="90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40390" w:rsidRDefault="00844985" w:rsidP="00BD6410">
      <w:pPr>
        <w:pStyle w:val="a6"/>
        <w:tabs>
          <w:tab w:val="left" w:pos="900"/>
        </w:tabs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4D5A26">
        <w:rPr>
          <w:rFonts w:ascii="Times New Roman" w:hAnsi="Times New Roman"/>
          <w:sz w:val="28"/>
          <w:szCs w:val="28"/>
        </w:rPr>
        <w:t xml:space="preserve">. Контроль за виконанням наказу покласти на головного спеціаліста відділу освіти, сім сім’ї, молоді, спорту, культури та туризму </w:t>
      </w:r>
      <w:proofErr w:type="spellStart"/>
      <w:r w:rsidR="004D5A26">
        <w:rPr>
          <w:rFonts w:ascii="Times New Roman" w:hAnsi="Times New Roman"/>
          <w:sz w:val="28"/>
          <w:szCs w:val="28"/>
        </w:rPr>
        <w:t>Стрижа</w:t>
      </w:r>
      <w:r>
        <w:rPr>
          <w:rFonts w:ascii="Times New Roman" w:hAnsi="Times New Roman"/>
          <w:sz w:val="28"/>
          <w:szCs w:val="28"/>
        </w:rPr>
        <w:t>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Вінницького району Вінницької області Олену </w:t>
      </w:r>
      <w:proofErr w:type="spellStart"/>
      <w:r>
        <w:rPr>
          <w:rFonts w:ascii="Times New Roman" w:hAnsi="Times New Roman"/>
          <w:sz w:val="28"/>
          <w:szCs w:val="28"/>
        </w:rPr>
        <w:t>Кугай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55DCA" w:rsidRDefault="00C55DCA" w:rsidP="00BD6410">
      <w:pPr>
        <w:pStyle w:val="a6"/>
        <w:tabs>
          <w:tab w:val="left" w:pos="900"/>
        </w:tabs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7B8A" w:rsidRDefault="00ED7B8A" w:rsidP="00C55DCA">
      <w:pPr>
        <w:pStyle w:val="a6"/>
        <w:tabs>
          <w:tab w:val="left" w:pos="900"/>
        </w:tabs>
        <w:spacing w:before="240"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D7B8A" w:rsidRDefault="00ED7B8A" w:rsidP="00C55DCA">
      <w:pPr>
        <w:pStyle w:val="a6"/>
        <w:tabs>
          <w:tab w:val="left" w:pos="900"/>
        </w:tabs>
        <w:spacing w:before="240"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D5A26" w:rsidRPr="00C55DCA" w:rsidRDefault="00C55DCA" w:rsidP="00C55DCA">
      <w:pPr>
        <w:pStyle w:val="a6"/>
        <w:tabs>
          <w:tab w:val="left" w:pos="900"/>
        </w:tabs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5DCA">
        <w:rPr>
          <w:rFonts w:ascii="Times New Roman" w:hAnsi="Times New Roman"/>
          <w:b/>
          <w:sz w:val="28"/>
          <w:szCs w:val="28"/>
        </w:rPr>
        <w:t>Начальник відділу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4D5A26" w:rsidRPr="00C55DCA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4D5A26" w:rsidRPr="00C55DCA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 w:rsidR="004D5A26" w:rsidRPr="00C55DCA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23403F" w:rsidRPr="00C55D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4D5A26" w:rsidRPr="00C55DCA">
        <w:rPr>
          <w:rFonts w:ascii="Times New Roman" w:hAnsi="Times New Roman"/>
          <w:b/>
          <w:sz w:val="28"/>
          <w:szCs w:val="28"/>
        </w:rPr>
        <w:t>Світлана ТОМУСЯК</w:t>
      </w:r>
    </w:p>
    <w:p w:rsidR="00ED7B8A" w:rsidRDefault="00ED7B8A" w:rsidP="00C55DCA">
      <w:pPr>
        <w:tabs>
          <w:tab w:val="left" w:pos="900"/>
        </w:tabs>
        <w:spacing w:before="240"/>
        <w:contextualSpacing/>
        <w:jc w:val="both"/>
        <w:rPr>
          <w:sz w:val="28"/>
          <w:szCs w:val="28"/>
          <w:lang w:val="uk-UA"/>
        </w:rPr>
      </w:pPr>
    </w:p>
    <w:p w:rsidR="00C55DCA" w:rsidRPr="00C55DCA" w:rsidRDefault="00C55DCA" w:rsidP="00C55DCA">
      <w:pPr>
        <w:tabs>
          <w:tab w:val="left" w:pos="900"/>
        </w:tabs>
        <w:spacing w:before="240"/>
        <w:contextualSpacing/>
        <w:jc w:val="both"/>
        <w:rPr>
          <w:sz w:val="28"/>
          <w:szCs w:val="28"/>
          <w:lang w:val="uk-UA"/>
        </w:rPr>
      </w:pPr>
      <w:r w:rsidRPr="00C55DCA">
        <w:rPr>
          <w:sz w:val="28"/>
          <w:szCs w:val="28"/>
          <w:lang w:val="uk-UA"/>
        </w:rPr>
        <w:t xml:space="preserve">Олена </w:t>
      </w:r>
      <w:proofErr w:type="spellStart"/>
      <w:r w:rsidRPr="00C55DCA">
        <w:rPr>
          <w:sz w:val="28"/>
          <w:szCs w:val="28"/>
          <w:lang w:val="uk-UA"/>
        </w:rPr>
        <w:t>Кугай</w:t>
      </w:r>
      <w:proofErr w:type="spellEnd"/>
    </w:p>
    <w:p w:rsidR="00FE08C6" w:rsidRDefault="00FE08C6" w:rsidP="00C55DCA">
      <w:pPr>
        <w:tabs>
          <w:tab w:val="left" w:pos="900"/>
        </w:tabs>
        <w:spacing w:before="240"/>
        <w:contextualSpacing/>
        <w:jc w:val="both"/>
        <w:rPr>
          <w:sz w:val="28"/>
          <w:szCs w:val="28"/>
          <w:lang w:val="uk-UA"/>
        </w:rPr>
      </w:pPr>
    </w:p>
    <w:p w:rsidR="004D5A26" w:rsidRPr="00C55DCA" w:rsidRDefault="00C55DCA" w:rsidP="00C55DCA">
      <w:pPr>
        <w:tabs>
          <w:tab w:val="left" w:pos="900"/>
        </w:tabs>
        <w:spacing w:before="240"/>
        <w:contextualSpacing/>
        <w:jc w:val="both"/>
        <w:rPr>
          <w:sz w:val="28"/>
          <w:szCs w:val="28"/>
        </w:rPr>
      </w:pPr>
      <w:r w:rsidRPr="00C55DCA">
        <w:rPr>
          <w:sz w:val="28"/>
          <w:szCs w:val="28"/>
          <w:lang w:val="uk-UA"/>
        </w:rPr>
        <w:t>Тетяна Порохня</w:t>
      </w:r>
      <w:r w:rsidR="004D5A26" w:rsidRPr="00C55DCA">
        <w:rPr>
          <w:sz w:val="28"/>
          <w:szCs w:val="28"/>
        </w:rPr>
        <w:t xml:space="preserve"> </w:t>
      </w:r>
      <w:bookmarkStart w:id="0" w:name="_GoBack"/>
      <w:bookmarkEnd w:id="0"/>
    </w:p>
    <w:sectPr w:rsidR="004D5A26" w:rsidRPr="00C55DCA" w:rsidSect="009F0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A8EE700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D14D77"/>
    <w:multiLevelType w:val="hybridMultilevel"/>
    <w:tmpl w:val="273A4306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E26F6"/>
    <w:multiLevelType w:val="hybridMultilevel"/>
    <w:tmpl w:val="01B4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7C37"/>
    <w:multiLevelType w:val="hybridMultilevel"/>
    <w:tmpl w:val="F30E0148"/>
    <w:lvl w:ilvl="0" w:tplc="04C0AF2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113DE"/>
    <w:multiLevelType w:val="hybridMultilevel"/>
    <w:tmpl w:val="FF561B78"/>
    <w:lvl w:ilvl="0" w:tplc="511872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1773FB3"/>
    <w:multiLevelType w:val="hybridMultilevel"/>
    <w:tmpl w:val="122A5608"/>
    <w:lvl w:ilvl="0" w:tplc="BD32BD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19BE36AD"/>
    <w:multiLevelType w:val="hybridMultilevel"/>
    <w:tmpl w:val="74C2A814"/>
    <w:lvl w:ilvl="0" w:tplc="52B41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9739B"/>
    <w:multiLevelType w:val="hybridMultilevel"/>
    <w:tmpl w:val="B5CE4788"/>
    <w:lvl w:ilvl="0" w:tplc="52B41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1830B9"/>
    <w:multiLevelType w:val="hybridMultilevel"/>
    <w:tmpl w:val="A710C234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81CAA"/>
    <w:multiLevelType w:val="hybridMultilevel"/>
    <w:tmpl w:val="1850F512"/>
    <w:lvl w:ilvl="0" w:tplc="52E0E2AC">
      <w:start w:val="6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754F5"/>
    <w:multiLevelType w:val="hybridMultilevel"/>
    <w:tmpl w:val="F1E4367E"/>
    <w:lvl w:ilvl="0" w:tplc="BD32BD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AC7FFE"/>
    <w:multiLevelType w:val="hybridMultilevel"/>
    <w:tmpl w:val="558C387A"/>
    <w:lvl w:ilvl="0" w:tplc="29D8B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93FE8"/>
    <w:multiLevelType w:val="hybridMultilevel"/>
    <w:tmpl w:val="C524717A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BD5037"/>
    <w:multiLevelType w:val="hybridMultilevel"/>
    <w:tmpl w:val="056697E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1B582A"/>
    <w:multiLevelType w:val="hybridMultilevel"/>
    <w:tmpl w:val="B65C9166"/>
    <w:lvl w:ilvl="0" w:tplc="76B215D4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5578D8"/>
    <w:multiLevelType w:val="hybridMultilevel"/>
    <w:tmpl w:val="DE4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10EDD"/>
    <w:multiLevelType w:val="hybridMultilevel"/>
    <w:tmpl w:val="3F807FDE"/>
    <w:lvl w:ilvl="0" w:tplc="4920A72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65C1592"/>
    <w:multiLevelType w:val="hybridMultilevel"/>
    <w:tmpl w:val="727C7A72"/>
    <w:lvl w:ilvl="0" w:tplc="52B41DEE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>
    <w:nsid w:val="67BD1C35"/>
    <w:multiLevelType w:val="hybridMultilevel"/>
    <w:tmpl w:val="B296AD16"/>
    <w:lvl w:ilvl="0" w:tplc="A1C46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7B162C"/>
    <w:multiLevelType w:val="hybridMultilevel"/>
    <w:tmpl w:val="D8A83B0E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83FC2"/>
    <w:multiLevelType w:val="multilevel"/>
    <w:tmpl w:val="E760F1AC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/>
      </w:rPr>
    </w:lvl>
  </w:abstractNum>
  <w:abstractNum w:abstractNumId="21">
    <w:nsid w:val="7C496166"/>
    <w:multiLevelType w:val="hybridMultilevel"/>
    <w:tmpl w:val="B0A8D248"/>
    <w:lvl w:ilvl="0" w:tplc="B7303FA4">
      <w:start w:val="9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90880"/>
    <w:multiLevelType w:val="hybridMultilevel"/>
    <w:tmpl w:val="6B88DB70"/>
    <w:lvl w:ilvl="0" w:tplc="ED56BC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6"/>
  </w:num>
  <w:num w:numId="7">
    <w:abstractNumId w:val="9"/>
  </w:num>
  <w:num w:numId="8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2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2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45A8"/>
    <w:rsid w:val="000003F5"/>
    <w:rsid w:val="000008A8"/>
    <w:rsid w:val="00000EF8"/>
    <w:rsid w:val="00010DD1"/>
    <w:rsid w:val="0002141E"/>
    <w:rsid w:val="000333DD"/>
    <w:rsid w:val="000451A4"/>
    <w:rsid w:val="00060125"/>
    <w:rsid w:val="00067766"/>
    <w:rsid w:val="000749B8"/>
    <w:rsid w:val="000A34C1"/>
    <w:rsid w:val="000D4F2E"/>
    <w:rsid w:val="000E56A7"/>
    <w:rsid w:val="000E74E0"/>
    <w:rsid w:val="000F3C11"/>
    <w:rsid w:val="00103A56"/>
    <w:rsid w:val="001271BD"/>
    <w:rsid w:val="00130E27"/>
    <w:rsid w:val="001325B4"/>
    <w:rsid w:val="00136055"/>
    <w:rsid w:val="00142BFA"/>
    <w:rsid w:val="001541A8"/>
    <w:rsid w:val="001579E8"/>
    <w:rsid w:val="00162206"/>
    <w:rsid w:val="00162CC1"/>
    <w:rsid w:val="00183A18"/>
    <w:rsid w:val="001B15F9"/>
    <w:rsid w:val="001B16B6"/>
    <w:rsid w:val="001B60F4"/>
    <w:rsid w:val="001C5F2B"/>
    <w:rsid w:val="001E19F8"/>
    <w:rsid w:val="001E2F37"/>
    <w:rsid w:val="001F4FD0"/>
    <w:rsid w:val="001F619A"/>
    <w:rsid w:val="00210D4F"/>
    <w:rsid w:val="00210FA1"/>
    <w:rsid w:val="002239C2"/>
    <w:rsid w:val="0023403F"/>
    <w:rsid w:val="00262F89"/>
    <w:rsid w:val="00267EA3"/>
    <w:rsid w:val="00267EB7"/>
    <w:rsid w:val="00286A71"/>
    <w:rsid w:val="002931AA"/>
    <w:rsid w:val="00293F1D"/>
    <w:rsid w:val="002A4F40"/>
    <w:rsid w:val="002A6130"/>
    <w:rsid w:val="002B0F73"/>
    <w:rsid w:val="002B41AA"/>
    <w:rsid w:val="002C6955"/>
    <w:rsid w:val="002E0F4B"/>
    <w:rsid w:val="002E2091"/>
    <w:rsid w:val="002E7335"/>
    <w:rsid w:val="002E761C"/>
    <w:rsid w:val="00320CC9"/>
    <w:rsid w:val="00322EF2"/>
    <w:rsid w:val="00324391"/>
    <w:rsid w:val="00327669"/>
    <w:rsid w:val="00341029"/>
    <w:rsid w:val="003524DD"/>
    <w:rsid w:val="00354056"/>
    <w:rsid w:val="003540F9"/>
    <w:rsid w:val="00356ABE"/>
    <w:rsid w:val="00365D42"/>
    <w:rsid w:val="00371F3F"/>
    <w:rsid w:val="0038276F"/>
    <w:rsid w:val="00392F1E"/>
    <w:rsid w:val="003B5123"/>
    <w:rsid w:val="003E75EC"/>
    <w:rsid w:val="0048578A"/>
    <w:rsid w:val="004B7ECF"/>
    <w:rsid w:val="004C5C78"/>
    <w:rsid w:val="004D5A26"/>
    <w:rsid w:val="004F61DB"/>
    <w:rsid w:val="004F76E2"/>
    <w:rsid w:val="0050061B"/>
    <w:rsid w:val="00514FD7"/>
    <w:rsid w:val="005318A6"/>
    <w:rsid w:val="0053278E"/>
    <w:rsid w:val="00540425"/>
    <w:rsid w:val="00546D1E"/>
    <w:rsid w:val="005545A8"/>
    <w:rsid w:val="0055605F"/>
    <w:rsid w:val="005569C3"/>
    <w:rsid w:val="005654C8"/>
    <w:rsid w:val="00567590"/>
    <w:rsid w:val="00595048"/>
    <w:rsid w:val="005A4470"/>
    <w:rsid w:val="005C6BC5"/>
    <w:rsid w:val="005D129A"/>
    <w:rsid w:val="005F5634"/>
    <w:rsid w:val="00600D61"/>
    <w:rsid w:val="006078E5"/>
    <w:rsid w:val="0061139B"/>
    <w:rsid w:val="00637E0A"/>
    <w:rsid w:val="006578B4"/>
    <w:rsid w:val="00666C08"/>
    <w:rsid w:val="006A18BE"/>
    <w:rsid w:val="006A3CE3"/>
    <w:rsid w:val="006D5440"/>
    <w:rsid w:val="006D7420"/>
    <w:rsid w:val="006F6BDD"/>
    <w:rsid w:val="00704F10"/>
    <w:rsid w:val="00706CDF"/>
    <w:rsid w:val="00721BDB"/>
    <w:rsid w:val="007446E6"/>
    <w:rsid w:val="00746CD5"/>
    <w:rsid w:val="0075080D"/>
    <w:rsid w:val="00763A1B"/>
    <w:rsid w:val="007707A7"/>
    <w:rsid w:val="0077112C"/>
    <w:rsid w:val="007B0ADF"/>
    <w:rsid w:val="007F747A"/>
    <w:rsid w:val="008021BF"/>
    <w:rsid w:val="00812523"/>
    <w:rsid w:val="00820920"/>
    <w:rsid w:val="00842346"/>
    <w:rsid w:val="00844985"/>
    <w:rsid w:val="00845AA9"/>
    <w:rsid w:val="0086702E"/>
    <w:rsid w:val="0087412F"/>
    <w:rsid w:val="0089544D"/>
    <w:rsid w:val="008C5BBB"/>
    <w:rsid w:val="008E5747"/>
    <w:rsid w:val="009049D8"/>
    <w:rsid w:val="00911C8A"/>
    <w:rsid w:val="00913A35"/>
    <w:rsid w:val="0091616B"/>
    <w:rsid w:val="00926DE3"/>
    <w:rsid w:val="00930E48"/>
    <w:rsid w:val="00937490"/>
    <w:rsid w:val="009523A7"/>
    <w:rsid w:val="00965410"/>
    <w:rsid w:val="00965BF2"/>
    <w:rsid w:val="00971134"/>
    <w:rsid w:val="00972FFA"/>
    <w:rsid w:val="00987314"/>
    <w:rsid w:val="009950FC"/>
    <w:rsid w:val="00997B68"/>
    <w:rsid w:val="009A1D66"/>
    <w:rsid w:val="009A3246"/>
    <w:rsid w:val="009A4A1D"/>
    <w:rsid w:val="009B2B24"/>
    <w:rsid w:val="009C2D73"/>
    <w:rsid w:val="009D03EB"/>
    <w:rsid w:val="009D30C9"/>
    <w:rsid w:val="009F0A69"/>
    <w:rsid w:val="00A12152"/>
    <w:rsid w:val="00A16FB8"/>
    <w:rsid w:val="00A24C3B"/>
    <w:rsid w:val="00A32A72"/>
    <w:rsid w:val="00A367CA"/>
    <w:rsid w:val="00A40BEF"/>
    <w:rsid w:val="00A4476F"/>
    <w:rsid w:val="00A82230"/>
    <w:rsid w:val="00A84684"/>
    <w:rsid w:val="00A96222"/>
    <w:rsid w:val="00AA03B6"/>
    <w:rsid w:val="00AA0980"/>
    <w:rsid w:val="00AB4F9A"/>
    <w:rsid w:val="00AD3544"/>
    <w:rsid w:val="00AD39EB"/>
    <w:rsid w:val="00B12716"/>
    <w:rsid w:val="00B21985"/>
    <w:rsid w:val="00B2500E"/>
    <w:rsid w:val="00B30E28"/>
    <w:rsid w:val="00B40AFB"/>
    <w:rsid w:val="00B42B95"/>
    <w:rsid w:val="00B620D8"/>
    <w:rsid w:val="00B66A60"/>
    <w:rsid w:val="00B753FA"/>
    <w:rsid w:val="00B75516"/>
    <w:rsid w:val="00B93832"/>
    <w:rsid w:val="00B93D08"/>
    <w:rsid w:val="00BA0E06"/>
    <w:rsid w:val="00BA396A"/>
    <w:rsid w:val="00BA5F2A"/>
    <w:rsid w:val="00BB0161"/>
    <w:rsid w:val="00BB7F93"/>
    <w:rsid w:val="00BD6410"/>
    <w:rsid w:val="00BE1CCD"/>
    <w:rsid w:val="00BE29A6"/>
    <w:rsid w:val="00BF4EAF"/>
    <w:rsid w:val="00C0169F"/>
    <w:rsid w:val="00C03881"/>
    <w:rsid w:val="00C128ED"/>
    <w:rsid w:val="00C16639"/>
    <w:rsid w:val="00C33C41"/>
    <w:rsid w:val="00C55DCA"/>
    <w:rsid w:val="00C61B11"/>
    <w:rsid w:val="00C822D2"/>
    <w:rsid w:val="00C94FF3"/>
    <w:rsid w:val="00CA3D52"/>
    <w:rsid w:val="00CA450F"/>
    <w:rsid w:val="00CC1392"/>
    <w:rsid w:val="00CC7563"/>
    <w:rsid w:val="00CC7EAE"/>
    <w:rsid w:val="00CD51D7"/>
    <w:rsid w:val="00CE0FD0"/>
    <w:rsid w:val="00D0181B"/>
    <w:rsid w:val="00D102AA"/>
    <w:rsid w:val="00D10651"/>
    <w:rsid w:val="00D14E5C"/>
    <w:rsid w:val="00D229FA"/>
    <w:rsid w:val="00D36B24"/>
    <w:rsid w:val="00D42766"/>
    <w:rsid w:val="00D511DA"/>
    <w:rsid w:val="00D61549"/>
    <w:rsid w:val="00D7421B"/>
    <w:rsid w:val="00D80821"/>
    <w:rsid w:val="00DA2E6C"/>
    <w:rsid w:val="00DA39CA"/>
    <w:rsid w:val="00DB3B1E"/>
    <w:rsid w:val="00DB41A5"/>
    <w:rsid w:val="00DC07E7"/>
    <w:rsid w:val="00DD009D"/>
    <w:rsid w:val="00DE17E7"/>
    <w:rsid w:val="00DF3027"/>
    <w:rsid w:val="00DF36C0"/>
    <w:rsid w:val="00DF60AB"/>
    <w:rsid w:val="00E029AD"/>
    <w:rsid w:val="00E251C0"/>
    <w:rsid w:val="00E36737"/>
    <w:rsid w:val="00E37A63"/>
    <w:rsid w:val="00E40390"/>
    <w:rsid w:val="00E47381"/>
    <w:rsid w:val="00E801B7"/>
    <w:rsid w:val="00EC5374"/>
    <w:rsid w:val="00ED7B8A"/>
    <w:rsid w:val="00EE15A5"/>
    <w:rsid w:val="00EE320F"/>
    <w:rsid w:val="00EF14DA"/>
    <w:rsid w:val="00EF4D82"/>
    <w:rsid w:val="00F15FB2"/>
    <w:rsid w:val="00F26095"/>
    <w:rsid w:val="00F27125"/>
    <w:rsid w:val="00F347DE"/>
    <w:rsid w:val="00F36325"/>
    <w:rsid w:val="00F41380"/>
    <w:rsid w:val="00F468C0"/>
    <w:rsid w:val="00F543E5"/>
    <w:rsid w:val="00F876BE"/>
    <w:rsid w:val="00F94DFE"/>
    <w:rsid w:val="00FD1A26"/>
    <w:rsid w:val="00FD3273"/>
    <w:rsid w:val="00FE08C6"/>
    <w:rsid w:val="00FE5503"/>
    <w:rsid w:val="00FE73CA"/>
    <w:rsid w:val="00FF2C68"/>
    <w:rsid w:val="00FF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B0161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161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6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qFormat/>
    <w:rsid w:val="009B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B2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ft13">
    <w:name w:val="ft13"/>
    <w:basedOn w:val="a0"/>
    <w:rsid w:val="00971134"/>
  </w:style>
  <w:style w:type="table" w:styleId="a7">
    <w:name w:val="Table Grid"/>
    <w:basedOn w:val="a1"/>
    <w:uiPriority w:val="59"/>
    <w:rsid w:val="00D0181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0181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0181B"/>
    <w:pPr>
      <w:spacing w:before="100" w:beforeAutospacing="1" w:after="100" w:afterAutospacing="1"/>
    </w:pPr>
    <w:rPr>
      <w:lang w:val="en-US" w:eastAsia="en-US"/>
    </w:rPr>
  </w:style>
  <w:style w:type="paragraph" w:styleId="a8">
    <w:name w:val="Body Text"/>
    <w:basedOn w:val="a"/>
    <w:link w:val="a9"/>
    <w:uiPriority w:val="99"/>
    <w:unhideWhenUsed/>
    <w:rsid w:val="004D5A26"/>
    <w:pPr>
      <w:jc w:val="both"/>
    </w:pPr>
    <w:rPr>
      <w:bCs/>
      <w:sz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4D5A26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B0161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161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6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uiPriority w:val="1"/>
    <w:qFormat/>
    <w:rsid w:val="009B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99"/>
    <w:qFormat/>
    <w:rsid w:val="009B2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ft13">
    <w:name w:val="ft13"/>
    <w:basedOn w:val="a0"/>
    <w:rsid w:val="00971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9F796-1822-4E78-BCBA-7CE1C6DA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6212</Words>
  <Characters>3542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Admin2</cp:lastModifiedBy>
  <cp:revision>120</cp:revision>
  <cp:lastPrinted>2024-02-09T12:21:00Z</cp:lastPrinted>
  <dcterms:created xsi:type="dcterms:W3CDTF">2019-11-18T12:05:00Z</dcterms:created>
  <dcterms:modified xsi:type="dcterms:W3CDTF">2024-02-09T12:23:00Z</dcterms:modified>
</cp:coreProperties>
</file>