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CA1C2" w14:textId="613EE494" w:rsidR="00456A9E" w:rsidRDefault="00456A9E" w:rsidP="007E3208">
      <w:pPr>
        <w:pStyle w:val="1"/>
        <w:spacing w:before="0"/>
        <w:ind w:left="142"/>
        <w:contextualSpacing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</w:t>
      </w:r>
      <w:r w:rsidR="00CC2D7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</w:t>
      </w:r>
      <w:r w:rsidRPr="00456A9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Додаток  до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наказу</w:t>
      </w:r>
    </w:p>
    <w:p w14:paraId="555BCE10" w14:textId="261E3742" w:rsidR="00456A9E" w:rsidRDefault="00456A9E" w:rsidP="007E3208">
      <w:pPr>
        <w:pStyle w:val="1"/>
        <w:spacing w:before="0"/>
        <w:ind w:left="142"/>
        <w:contextualSpacing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відділу освіти, сім</w:t>
      </w:r>
      <w:r w:rsidRPr="00456A9E">
        <w:rPr>
          <w:rFonts w:ascii="Times New Roman" w:eastAsia="Times New Roman" w:hAnsi="Times New Roman" w:cs="Times New Roman"/>
          <w:b w:val="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ї, молоді, спорту,              </w:t>
      </w:r>
    </w:p>
    <w:p w14:paraId="1D889136" w14:textId="09452BDA" w:rsidR="00456A9E" w:rsidRDefault="00456A9E" w:rsidP="007E3208">
      <w:pPr>
        <w:pStyle w:val="1"/>
        <w:spacing w:before="0"/>
        <w:ind w:left="142"/>
        <w:contextualSpacing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                  культури та туризму </w:t>
      </w:r>
    </w:p>
    <w:p w14:paraId="645AA4D8" w14:textId="1433943A" w:rsidR="00456A9E" w:rsidRDefault="00456A9E" w:rsidP="007E3208">
      <w:pPr>
        <w:pStyle w:val="1"/>
        <w:spacing w:before="0"/>
        <w:ind w:left="142"/>
        <w:contextualSpacing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Стрижавської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селищної  ради</w:t>
      </w:r>
    </w:p>
    <w:p w14:paraId="40B1BEA4" w14:textId="55064B52" w:rsidR="00456A9E" w:rsidRPr="00456A9E" w:rsidRDefault="00456A9E" w:rsidP="00456A9E">
      <w:pPr>
        <w:contextualSpacing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Pr="00456A9E">
        <w:rPr>
          <w:sz w:val="24"/>
          <w:szCs w:val="24"/>
        </w:rPr>
        <w:t>Вінницького  району  Вінницької  області</w:t>
      </w:r>
    </w:p>
    <w:p w14:paraId="2C1F729C" w14:textId="624164E1" w:rsidR="00456A9E" w:rsidRDefault="00456A9E" w:rsidP="00CC2D7A">
      <w:pPr>
        <w:contextualSpacing/>
        <w:rPr>
          <w:sz w:val="24"/>
          <w:szCs w:val="24"/>
        </w:rPr>
      </w:pPr>
      <w:r w:rsidRPr="00456A9E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в</w:t>
      </w:r>
      <w:r w:rsidRPr="00456A9E">
        <w:rPr>
          <w:sz w:val="24"/>
          <w:szCs w:val="24"/>
        </w:rPr>
        <w:t>ід 12.12.2024 №192</w:t>
      </w:r>
    </w:p>
    <w:p w14:paraId="01C808DF" w14:textId="77777777" w:rsidR="00CC2D7A" w:rsidRPr="00CC2D7A" w:rsidRDefault="00CC2D7A" w:rsidP="00CC2D7A">
      <w:pPr>
        <w:contextualSpacing/>
        <w:rPr>
          <w:sz w:val="24"/>
          <w:szCs w:val="24"/>
        </w:rPr>
      </w:pPr>
    </w:p>
    <w:p w14:paraId="5A6CD4FF" w14:textId="77777777" w:rsidR="00704377" w:rsidRPr="000E682D" w:rsidRDefault="00704377" w:rsidP="007E3208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2D">
        <w:rPr>
          <w:rFonts w:ascii="Times New Roman" w:eastAsia="Times New Roman" w:hAnsi="Times New Roman" w:cs="Times New Roman"/>
          <w:sz w:val="24"/>
          <w:szCs w:val="24"/>
        </w:rPr>
        <w:t>Порядок проведення першого туру</w:t>
      </w:r>
    </w:p>
    <w:p w14:paraId="2F29AD19" w14:textId="7C41CF98" w:rsidR="004C5F37" w:rsidRPr="000E682D" w:rsidRDefault="005868FF" w:rsidP="0070437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E682D">
        <w:rPr>
          <w:rFonts w:ascii="Times New Roman" w:eastAsia="Times New Roman" w:hAnsi="Times New Roman" w:cs="Times New Roman"/>
          <w:sz w:val="24"/>
          <w:szCs w:val="24"/>
        </w:rPr>
        <w:t>всеукраїнського конкурсу</w:t>
      </w:r>
      <w:r w:rsidR="00527ED0" w:rsidRPr="000E68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E682D">
        <w:rPr>
          <w:rFonts w:ascii="Times New Roman" w:eastAsia="Times New Roman" w:hAnsi="Times New Roman" w:cs="Times New Roman"/>
          <w:sz w:val="24"/>
          <w:szCs w:val="24"/>
        </w:rPr>
        <w:t xml:space="preserve">Учитель року </w:t>
      </w:r>
      <w:r w:rsidR="00DF3EDE" w:rsidRPr="000E68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27ED0" w:rsidRPr="000E682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D6A1A" w:rsidRPr="000E68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7ED0" w:rsidRPr="000E68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7ED0" w:rsidRPr="000E6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030B" w14:textId="77777777" w:rsidR="00870461" w:rsidRPr="000E682D" w:rsidRDefault="00870461" w:rsidP="00870461">
      <w:pPr>
        <w:rPr>
          <w:sz w:val="24"/>
          <w:szCs w:val="24"/>
        </w:rPr>
      </w:pPr>
    </w:p>
    <w:p w14:paraId="011094CA" w14:textId="62E3D0C8" w:rsidR="00870461" w:rsidRPr="000E682D" w:rsidRDefault="00870461" w:rsidP="008704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772"/>
        </w:tabs>
        <w:spacing w:before="1"/>
        <w:ind w:left="260"/>
        <w:jc w:val="both"/>
        <w:rPr>
          <w:color w:val="000000"/>
          <w:sz w:val="24"/>
          <w:szCs w:val="24"/>
        </w:rPr>
      </w:pPr>
      <w:r w:rsidRPr="000E682D">
        <w:rPr>
          <w:bCs/>
          <w:iCs/>
          <w:color w:val="000000"/>
          <w:sz w:val="24"/>
          <w:szCs w:val="24"/>
        </w:rPr>
        <w:t>Всеукраїнський конкурс «Учитель року – 2025»</w:t>
      </w:r>
      <w:r w:rsidRPr="000E682D">
        <w:rPr>
          <w:b/>
          <w:i/>
          <w:color w:val="000000"/>
          <w:sz w:val="24"/>
          <w:szCs w:val="24"/>
        </w:rPr>
        <w:t xml:space="preserve"> </w:t>
      </w:r>
      <w:r w:rsidRPr="000E682D">
        <w:rPr>
          <w:color w:val="000000"/>
          <w:sz w:val="24"/>
          <w:szCs w:val="24"/>
        </w:rPr>
        <w:t>проводиться відповідно до Указу Президента України від 29 червня 1995 року № 489 «Про всеукраїнський конкурс «Учитель року», Положення про всеукраїнський конкурс «Учитель року», затвердженого постановою Кабінету Міністрів України від 11 серпня 1995 р. № 638 (із змінами),</w:t>
      </w:r>
      <w:r w:rsidRPr="000E682D">
        <w:rPr>
          <w:sz w:val="24"/>
          <w:szCs w:val="24"/>
        </w:rPr>
        <w:t xml:space="preserve"> </w:t>
      </w:r>
      <w:r w:rsidRPr="000E682D">
        <w:rPr>
          <w:color w:val="000000"/>
          <w:sz w:val="24"/>
          <w:szCs w:val="24"/>
        </w:rPr>
        <w:t>наказів Міністерства освіти і науки України від 13 лютого 2023 року № 145 «Про затвердження графіка проведення всеукраїнського конкурсу «Учитель року» у 2024</w:t>
      </w:r>
      <w:r w:rsidR="005B3336" w:rsidRPr="000E682D">
        <w:rPr>
          <w:color w:val="000000"/>
          <w:sz w:val="24"/>
          <w:szCs w:val="24"/>
        </w:rPr>
        <w:t>–</w:t>
      </w:r>
      <w:r w:rsidRPr="000E682D">
        <w:rPr>
          <w:color w:val="000000"/>
          <w:sz w:val="24"/>
          <w:szCs w:val="24"/>
        </w:rPr>
        <w:t>2028 роках», від 19 червня 2024 року № 881 «Про проведення всеукраїнського конкурсу «Учитель року – 2025»,</w:t>
      </w:r>
      <w:r w:rsidR="00920FB1" w:rsidRPr="000E682D">
        <w:rPr>
          <w:rFonts w:eastAsiaTheme="minorHAnsi"/>
          <w:sz w:val="24"/>
          <w:szCs w:val="24"/>
          <w:lang w:eastAsia="en-US"/>
        </w:rPr>
        <w:t xml:space="preserve"> </w:t>
      </w:r>
      <w:r w:rsidR="00920FB1" w:rsidRPr="000E682D">
        <w:rPr>
          <w:color w:val="000000"/>
          <w:sz w:val="24"/>
          <w:szCs w:val="24"/>
        </w:rPr>
        <w:t>Департаменту гуманітарної політики Вінницької обласної державної адміністрації «Про проведення першого туру всеукраїнського конкурсу «Учитель року – 2025» від 25 листопада 2024 року № 930-аг</w:t>
      </w:r>
      <w:r w:rsidR="003F00FB" w:rsidRPr="000E682D">
        <w:rPr>
          <w:color w:val="000000"/>
          <w:sz w:val="24"/>
          <w:szCs w:val="24"/>
        </w:rPr>
        <w:t>,</w:t>
      </w:r>
      <w:r w:rsidRPr="000E682D">
        <w:rPr>
          <w:color w:val="000000"/>
          <w:sz w:val="24"/>
          <w:szCs w:val="24"/>
        </w:rPr>
        <w:t xml:space="preserve"> листа Міністерства освіти і науки України від 19 серпня 2024 року № 1/14910-24 «Про умови та порядок проведення всеукраїнського конкурсу «Учитель року – 2025», з метою підвищення престижності професії вчителя, виявлення й підтримки талановитих педагогічних працівників.</w:t>
      </w:r>
    </w:p>
    <w:p w14:paraId="7428B7D6" w14:textId="77777777" w:rsidR="00870461" w:rsidRPr="000E682D" w:rsidRDefault="00870461" w:rsidP="00870461">
      <w:pPr>
        <w:tabs>
          <w:tab w:val="left" w:pos="10772"/>
        </w:tabs>
        <w:spacing w:line="244" w:lineRule="auto"/>
        <w:ind w:left="260"/>
        <w:jc w:val="both"/>
        <w:rPr>
          <w:rFonts w:eastAsia="Noto Sans Symbols"/>
          <w:b/>
          <w:sz w:val="24"/>
          <w:szCs w:val="24"/>
        </w:rPr>
      </w:pPr>
    </w:p>
    <w:p w14:paraId="3EEFBD75" w14:textId="77777777" w:rsidR="003F00FB" w:rsidRPr="000E682D" w:rsidRDefault="00870461" w:rsidP="003F00FB">
      <w:pPr>
        <w:pStyle w:val="a6"/>
        <w:numPr>
          <w:ilvl w:val="0"/>
          <w:numId w:val="15"/>
        </w:numPr>
        <w:tabs>
          <w:tab w:val="left" w:pos="709"/>
          <w:tab w:val="left" w:pos="10772"/>
        </w:tabs>
        <w:spacing w:line="244" w:lineRule="auto"/>
        <w:ind w:left="284" w:firstLine="0"/>
        <w:jc w:val="both"/>
        <w:rPr>
          <w:b/>
          <w:bCs/>
          <w:sz w:val="24"/>
          <w:szCs w:val="24"/>
        </w:rPr>
      </w:pPr>
      <w:r w:rsidRPr="000E682D">
        <w:rPr>
          <w:sz w:val="24"/>
          <w:szCs w:val="24"/>
        </w:rPr>
        <w:t>У 202</w:t>
      </w:r>
      <w:r w:rsidR="003F00FB" w:rsidRPr="000E682D">
        <w:rPr>
          <w:sz w:val="24"/>
          <w:szCs w:val="24"/>
        </w:rPr>
        <w:t>4/2</w:t>
      </w:r>
      <w:r w:rsidRPr="000E682D">
        <w:rPr>
          <w:sz w:val="24"/>
          <w:szCs w:val="24"/>
        </w:rPr>
        <w:t>02</w:t>
      </w:r>
      <w:r w:rsidR="003F00FB" w:rsidRPr="000E682D">
        <w:rPr>
          <w:sz w:val="24"/>
          <w:szCs w:val="24"/>
        </w:rPr>
        <w:t>5</w:t>
      </w:r>
      <w:r w:rsidRPr="000E682D">
        <w:rPr>
          <w:sz w:val="24"/>
          <w:szCs w:val="24"/>
        </w:rPr>
        <w:t xml:space="preserve"> навчальному році всеукраїнський  конкурс «Учитель  року  –  202</w:t>
      </w:r>
      <w:r w:rsidR="003F00FB" w:rsidRPr="000E682D">
        <w:rPr>
          <w:sz w:val="24"/>
          <w:szCs w:val="24"/>
        </w:rPr>
        <w:t>5</w:t>
      </w:r>
      <w:r w:rsidRPr="000E682D">
        <w:rPr>
          <w:sz w:val="24"/>
          <w:szCs w:val="24"/>
        </w:rPr>
        <w:t xml:space="preserve">» (далі  – конкурс) проводиться  у номінаціях:  </w:t>
      </w:r>
      <w:r w:rsidR="003F00FB" w:rsidRPr="000E682D">
        <w:rPr>
          <w:b/>
          <w:bCs/>
          <w:sz w:val="24"/>
          <w:szCs w:val="24"/>
        </w:rPr>
        <w:t>«Зарубіжна література», «Історія», «Технології / Трудове навчання», «Хімія».</w:t>
      </w:r>
    </w:p>
    <w:p w14:paraId="74F5968B" w14:textId="77777777" w:rsidR="00870461" w:rsidRPr="000E682D" w:rsidRDefault="00870461" w:rsidP="00870461">
      <w:pPr>
        <w:tabs>
          <w:tab w:val="left" w:pos="709"/>
          <w:tab w:val="left" w:pos="10772"/>
        </w:tabs>
        <w:spacing w:line="244" w:lineRule="auto"/>
        <w:ind w:left="284"/>
        <w:jc w:val="both"/>
        <w:rPr>
          <w:i/>
          <w:sz w:val="24"/>
          <w:szCs w:val="24"/>
        </w:rPr>
      </w:pPr>
    </w:p>
    <w:p w14:paraId="0C9D5A45" w14:textId="77777777" w:rsidR="00870461" w:rsidRPr="000E682D" w:rsidRDefault="00870461" w:rsidP="00870461">
      <w:pPr>
        <w:pStyle w:val="a6"/>
        <w:numPr>
          <w:ilvl w:val="0"/>
          <w:numId w:val="11"/>
        </w:numPr>
        <w:tabs>
          <w:tab w:val="left" w:pos="900"/>
        </w:tabs>
        <w:ind w:left="284" w:right="40" w:firstLine="0"/>
        <w:jc w:val="both"/>
        <w:rPr>
          <w:bCs/>
          <w:sz w:val="24"/>
          <w:szCs w:val="24"/>
        </w:rPr>
      </w:pPr>
      <w:bookmarkStart w:id="0" w:name="_Hlk146707433"/>
      <w:r w:rsidRPr="000E682D">
        <w:rPr>
          <w:bCs/>
          <w:sz w:val="24"/>
          <w:szCs w:val="24"/>
        </w:rPr>
        <w:t xml:space="preserve">Участь педагогічних працівників закладів загальної середньої та професійної (професійно-технічної) освіти в конкурсі здійснюється на добровільних засадах незалежно від фаху. </w:t>
      </w:r>
    </w:p>
    <w:bookmarkEnd w:id="0"/>
    <w:p w14:paraId="0B9CC1A4" w14:textId="4E32EC9D" w:rsidR="00870461" w:rsidRPr="000E682D" w:rsidRDefault="00870461" w:rsidP="00870461">
      <w:pPr>
        <w:pStyle w:val="a6"/>
        <w:numPr>
          <w:ilvl w:val="0"/>
          <w:numId w:val="11"/>
        </w:numPr>
        <w:tabs>
          <w:tab w:val="left" w:pos="900"/>
        </w:tabs>
        <w:ind w:left="284" w:right="40" w:firstLine="0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>Педагогічний стаж конкурсант</w:t>
      </w:r>
      <w:r w:rsidR="005B3336" w:rsidRPr="000E682D">
        <w:rPr>
          <w:bCs/>
          <w:sz w:val="24"/>
          <w:szCs w:val="24"/>
        </w:rPr>
        <w:t>ів</w:t>
      </w:r>
      <w:r w:rsidRPr="000E682D">
        <w:rPr>
          <w:bCs/>
          <w:sz w:val="24"/>
          <w:szCs w:val="24"/>
        </w:rPr>
        <w:t xml:space="preserve"> має бути не менше 3-х років на дату реєстрації на конкурс. </w:t>
      </w:r>
    </w:p>
    <w:p w14:paraId="17BD6960" w14:textId="722C9D17" w:rsidR="00870461" w:rsidRPr="000E682D" w:rsidRDefault="00870461" w:rsidP="00870461">
      <w:pPr>
        <w:pStyle w:val="a6"/>
        <w:numPr>
          <w:ilvl w:val="0"/>
          <w:numId w:val="11"/>
        </w:numPr>
        <w:tabs>
          <w:tab w:val="left" w:pos="900"/>
        </w:tabs>
        <w:ind w:left="284" w:right="40" w:firstLine="0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>Основним місцем роботи конкурсан</w:t>
      </w:r>
      <w:r w:rsidR="005B3336" w:rsidRPr="000E682D">
        <w:rPr>
          <w:bCs/>
          <w:sz w:val="24"/>
          <w:szCs w:val="24"/>
        </w:rPr>
        <w:t>тів</w:t>
      </w:r>
      <w:r w:rsidRPr="000E682D">
        <w:rPr>
          <w:bCs/>
          <w:sz w:val="24"/>
          <w:szCs w:val="24"/>
        </w:rPr>
        <w:t xml:space="preserve"> має бути заклад загальної середньої або професійної (професійно-технічної) освіти. Викладачі закладів професійної (професійно-технічної) освіти беруть участь у конкурсі на загальних умовах.</w:t>
      </w:r>
    </w:p>
    <w:p w14:paraId="58805593" w14:textId="19DB048F" w:rsidR="00870461" w:rsidRPr="000E682D" w:rsidRDefault="00870461" w:rsidP="00870461">
      <w:pPr>
        <w:pStyle w:val="a6"/>
        <w:numPr>
          <w:ilvl w:val="0"/>
          <w:numId w:val="11"/>
        </w:numPr>
        <w:tabs>
          <w:tab w:val="left" w:pos="900"/>
        </w:tabs>
        <w:ind w:left="284" w:right="40" w:firstLine="0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>Учасниками першого туру конкурсу стають педагогічні працівники, які в період з 2</w:t>
      </w:r>
      <w:r w:rsidR="005B3336" w:rsidRPr="000E682D">
        <w:rPr>
          <w:bCs/>
          <w:sz w:val="24"/>
          <w:szCs w:val="24"/>
        </w:rPr>
        <w:t>3</w:t>
      </w:r>
      <w:r w:rsidRPr="000E682D">
        <w:rPr>
          <w:bCs/>
          <w:sz w:val="24"/>
          <w:szCs w:val="24"/>
        </w:rPr>
        <w:t xml:space="preserve"> вересня до </w:t>
      </w:r>
      <w:r w:rsidR="003F00FB" w:rsidRPr="000E682D">
        <w:rPr>
          <w:bCs/>
          <w:sz w:val="24"/>
          <w:szCs w:val="24"/>
        </w:rPr>
        <w:t>14 жовтня 2024 року на офіційній сторінці конкурсу в розділі «Реєстрація учасників 2025</w:t>
      </w:r>
      <w:r w:rsidRPr="000E682D">
        <w:rPr>
          <w:bCs/>
          <w:sz w:val="24"/>
          <w:szCs w:val="24"/>
        </w:rPr>
        <w:t>».</w:t>
      </w:r>
    </w:p>
    <w:p w14:paraId="4E5FD01A" w14:textId="3521A62B" w:rsidR="00870461" w:rsidRPr="000E682D" w:rsidRDefault="00870461" w:rsidP="00870461">
      <w:pPr>
        <w:pStyle w:val="a6"/>
        <w:numPr>
          <w:ilvl w:val="0"/>
          <w:numId w:val="11"/>
        </w:numPr>
        <w:tabs>
          <w:tab w:val="left" w:pos="900"/>
        </w:tabs>
        <w:ind w:left="284" w:right="40" w:firstLine="0"/>
        <w:jc w:val="both"/>
        <w:rPr>
          <w:bCs/>
          <w:sz w:val="24"/>
          <w:szCs w:val="24"/>
        </w:rPr>
      </w:pPr>
      <w:r w:rsidRPr="000E682D">
        <w:rPr>
          <w:color w:val="000000"/>
          <w:sz w:val="24"/>
          <w:szCs w:val="24"/>
        </w:rPr>
        <w:t>У</w:t>
      </w:r>
      <w:r w:rsidRPr="000E682D">
        <w:rPr>
          <w:sz w:val="24"/>
          <w:szCs w:val="24"/>
        </w:rPr>
        <w:t xml:space="preserve">часникам першого туру конкурсу необхідно до </w:t>
      </w:r>
      <w:r w:rsidR="003F00FB" w:rsidRPr="000E682D">
        <w:rPr>
          <w:b/>
          <w:sz w:val="24"/>
          <w:szCs w:val="24"/>
        </w:rPr>
        <w:t>20</w:t>
      </w:r>
      <w:r w:rsidRPr="000E682D">
        <w:rPr>
          <w:b/>
          <w:sz w:val="24"/>
          <w:szCs w:val="24"/>
        </w:rPr>
        <w:t xml:space="preserve"> грудня 202</w:t>
      </w:r>
      <w:r w:rsidR="003F00FB" w:rsidRPr="000E682D">
        <w:rPr>
          <w:b/>
          <w:sz w:val="24"/>
          <w:szCs w:val="24"/>
        </w:rPr>
        <w:t>4</w:t>
      </w:r>
      <w:r w:rsidRPr="000E682D">
        <w:rPr>
          <w:b/>
          <w:sz w:val="24"/>
          <w:szCs w:val="24"/>
        </w:rPr>
        <w:t xml:space="preserve"> року </w:t>
      </w:r>
      <w:r w:rsidRPr="000E682D">
        <w:rPr>
          <w:sz w:val="24"/>
          <w:szCs w:val="24"/>
        </w:rPr>
        <w:t>надіслати на адресу комунального закладу вищої освіти «Вінницька академія безперервної освіти» (</w:t>
      </w:r>
      <w:hyperlink r:id="rId6" w:history="1">
        <w:r w:rsidRPr="000E682D">
          <w:rPr>
            <w:rStyle w:val="a7"/>
            <w:sz w:val="24"/>
            <w:szCs w:val="24"/>
          </w:rPr>
          <w:t>bil@mail.vinnica.ua</w:t>
        </w:r>
      </w:hyperlink>
      <w:r w:rsidRPr="000E682D">
        <w:rPr>
          <w:sz w:val="24"/>
          <w:szCs w:val="24"/>
        </w:rPr>
        <w:t>) інформаційну картку учасника / учасниці всеукраїнського конкурсу «Учитель року – 202</w:t>
      </w:r>
      <w:r w:rsidR="003F00FB" w:rsidRPr="000E682D">
        <w:rPr>
          <w:sz w:val="24"/>
          <w:szCs w:val="24"/>
        </w:rPr>
        <w:t>5</w:t>
      </w:r>
      <w:r w:rsidR="00883021" w:rsidRPr="000E682D">
        <w:rPr>
          <w:sz w:val="24"/>
          <w:szCs w:val="24"/>
        </w:rPr>
        <w:t>», що додається.</w:t>
      </w:r>
    </w:p>
    <w:p w14:paraId="4CBF5E45" w14:textId="3C9184BB" w:rsidR="00870461" w:rsidRPr="000E682D" w:rsidRDefault="00870461" w:rsidP="00870461">
      <w:pPr>
        <w:pStyle w:val="a6"/>
        <w:numPr>
          <w:ilvl w:val="0"/>
          <w:numId w:val="11"/>
        </w:numPr>
        <w:tabs>
          <w:tab w:val="left" w:pos="900"/>
        </w:tabs>
        <w:ind w:left="284" w:right="40" w:firstLine="0"/>
        <w:jc w:val="both"/>
        <w:rPr>
          <w:bCs/>
          <w:sz w:val="24"/>
          <w:szCs w:val="24"/>
        </w:rPr>
      </w:pPr>
      <w:r w:rsidRPr="000E682D">
        <w:rPr>
          <w:sz w:val="24"/>
          <w:szCs w:val="24"/>
        </w:rPr>
        <w:t xml:space="preserve">Учасники першого туру конкурсу до </w:t>
      </w:r>
      <w:r w:rsidRPr="000E682D">
        <w:rPr>
          <w:b/>
          <w:bCs/>
          <w:sz w:val="24"/>
          <w:szCs w:val="24"/>
        </w:rPr>
        <w:t>2</w:t>
      </w:r>
      <w:r w:rsidR="003F00FB" w:rsidRPr="000E682D">
        <w:rPr>
          <w:b/>
          <w:bCs/>
          <w:sz w:val="24"/>
          <w:szCs w:val="24"/>
        </w:rPr>
        <w:t>0</w:t>
      </w:r>
      <w:r w:rsidRPr="000E682D">
        <w:rPr>
          <w:b/>
          <w:bCs/>
          <w:sz w:val="24"/>
          <w:szCs w:val="24"/>
        </w:rPr>
        <w:t xml:space="preserve"> грудня 202</w:t>
      </w:r>
      <w:r w:rsidR="003F00FB" w:rsidRPr="000E682D">
        <w:rPr>
          <w:b/>
          <w:bCs/>
          <w:sz w:val="24"/>
          <w:szCs w:val="24"/>
        </w:rPr>
        <w:t>4</w:t>
      </w:r>
      <w:r w:rsidRPr="000E682D">
        <w:rPr>
          <w:b/>
          <w:bCs/>
          <w:sz w:val="24"/>
          <w:szCs w:val="24"/>
        </w:rPr>
        <w:t xml:space="preserve"> року</w:t>
      </w:r>
      <w:r w:rsidRPr="000E682D">
        <w:rPr>
          <w:sz w:val="24"/>
          <w:szCs w:val="24"/>
        </w:rPr>
        <w:t xml:space="preserve"> мають зареєструватися на порталі КЗВО «Вінницька академія безперервної освіти» </w:t>
      </w:r>
      <w:hyperlink r:id="rId7" w:history="1">
        <w:r w:rsidR="003F00FB" w:rsidRPr="000E682D">
          <w:rPr>
            <w:rStyle w:val="a7"/>
            <w:sz w:val="24"/>
            <w:szCs w:val="24"/>
          </w:rPr>
          <w:t>https://wiki.academia.vn.ua/index.php?title=%D0%9A%D0%BE%D0%BD%D0%BA%D1%83%D1%80%D1%81_%22%D0%A3%D1%87%D0%B8%D1%82%D0%B5%D0%BB%D1%8C_%D1%80%D0%BE%D0%BA%D1%83_2025%22</w:t>
        </w:r>
      </w:hyperlink>
      <w:r w:rsidRPr="000E682D">
        <w:rPr>
          <w:sz w:val="24"/>
          <w:szCs w:val="24"/>
        </w:rPr>
        <w:t xml:space="preserve"> у відповідній номінації, розмістивши інформаційну картку та портретне фото (формат JPG, 400х400 </w:t>
      </w:r>
      <w:proofErr w:type="spellStart"/>
      <w:r w:rsidRPr="000E682D">
        <w:rPr>
          <w:sz w:val="24"/>
          <w:szCs w:val="24"/>
        </w:rPr>
        <w:t>пікселів</w:t>
      </w:r>
      <w:proofErr w:type="spellEnd"/>
      <w:r w:rsidRPr="000E682D">
        <w:rPr>
          <w:sz w:val="24"/>
          <w:szCs w:val="24"/>
        </w:rPr>
        <w:t>). З огляду на безпеку під час дії воєнного стану, мобільний телефон та адресу електронної пошти вказувати за бажанням.</w:t>
      </w:r>
    </w:p>
    <w:p w14:paraId="64905B53" w14:textId="77777777" w:rsidR="00870461" w:rsidRPr="000E682D" w:rsidRDefault="00870461" w:rsidP="00870461">
      <w:pPr>
        <w:ind w:left="284"/>
        <w:jc w:val="both"/>
        <w:rPr>
          <w:sz w:val="24"/>
          <w:szCs w:val="24"/>
        </w:rPr>
      </w:pPr>
    </w:p>
    <w:p w14:paraId="110C6C53" w14:textId="77777777" w:rsidR="00870461" w:rsidRPr="000E682D" w:rsidRDefault="00870461" w:rsidP="00870461">
      <w:pPr>
        <w:pStyle w:val="a6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2268"/>
          <w:tab w:val="left" w:pos="2694"/>
          <w:tab w:val="left" w:pos="3261"/>
          <w:tab w:val="left" w:pos="4962"/>
        </w:tabs>
        <w:ind w:left="284" w:firstLine="0"/>
        <w:jc w:val="both"/>
        <w:rPr>
          <w:sz w:val="24"/>
          <w:szCs w:val="24"/>
        </w:rPr>
      </w:pPr>
      <w:r w:rsidRPr="000E682D">
        <w:rPr>
          <w:sz w:val="24"/>
          <w:szCs w:val="24"/>
        </w:rPr>
        <w:t>Учасниками другого туру конкурсу стають переможці першого туру конкурсу.</w:t>
      </w:r>
    </w:p>
    <w:p w14:paraId="24A47895" w14:textId="4388B6E4" w:rsidR="00870461" w:rsidRPr="000E682D" w:rsidRDefault="00870461" w:rsidP="00870461">
      <w:pPr>
        <w:pStyle w:val="a6"/>
        <w:tabs>
          <w:tab w:val="left" w:pos="284"/>
          <w:tab w:val="left" w:pos="709"/>
          <w:tab w:val="left" w:pos="2268"/>
          <w:tab w:val="left" w:pos="2694"/>
          <w:tab w:val="left" w:pos="3261"/>
          <w:tab w:val="left" w:pos="4962"/>
        </w:tabs>
        <w:ind w:left="284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Переможці першого туру</w:t>
      </w:r>
      <w:r w:rsidRPr="000E682D">
        <w:rPr>
          <w:sz w:val="24"/>
          <w:szCs w:val="24"/>
        </w:rPr>
        <w:t xml:space="preserve"> конкурсу</w:t>
      </w:r>
      <w:r w:rsidR="000D07A4" w:rsidRPr="000E682D">
        <w:rPr>
          <w:sz w:val="24"/>
          <w:szCs w:val="24"/>
        </w:rPr>
        <w:t xml:space="preserve"> до</w:t>
      </w:r>
      <w:r w:rsidRPr="000E682D">
        <w:rPr>
          <w:sz w:val="24"/>
          <w:szCs w:val="24"/>
        </w:rPr>
        <w:t xml:space="preserve"> </w:t>
      </w:r>
      <w:r w:rsidRPr="000E682D">
        <w:rPr>
          <w:b/>
          <w:bCs/>
          <w:sz w:val="24"/>
          <w:szCs w:val="24"/>
        </w:rPr>
        <w:t>0</w:t>
      </w:r>
      <w:r w:rsidR="003F00FB" w:rsidRPr="000E682D">
        <w:rPr>
          <w:b/>
          <w:bCs/>
          <w:sz w:val="24"/>
          <w:szCs w:val="24"/>
        </w:rPr>
        <w:t>3</w:t>
      </w:r>
      <w:r w:rsidRPr="000E682D">
        <w:rPr>
          <w:b/>
          <w:bCs/>
          <w:sz w:val="24"/>
          <w:szCs w:val="24"/>
        </w:rPr>
        <w:t xml:space="preserve"> березня 202</w:t>
      </w:r>
      <w:r w:rsidR="003F00FB" w:rsidRPr="000E682D">
        <w:rPr>
          <w:b/>
          <w:bCs/>
          <w:sz w:val="24"/>
          <w:szCs w:val="24"/>
        </w:rPr>
        <w:t>5</w:t>
      </w:r>
      <w:r w:rsidRPr="000E682D">
        <w:rPr>
          <w:b/>
          <w:bCs/>
          <w:sz w:val="24"/>
          <w:szCs w:val="24"/>
        </w:rPr>
        <w:t xml:space="preserve"> року</w:t>
      </w:r>
      <w:r w:rsidRPr="000E682D">
        <w:rPr>
          <w:sz w:val="24"/>
          <w:szCs w:val="24"/>
        </w:rPr>
        <w:t xml:space="preserve"> надсилають</w:t>
      </w:r>
      <w:r w:rsidRPr="000E682D">
        <w:rPr>
          <w:i/>
          <w:sz w:val="24"/>
          <w:szCs w:val="24"/>
        </w:rPr>
        <w:t xml:space="preserve"> </w:t>
      </w:r>
      <w:r w:rsidRPr="000E682D">
        <w:rPr>
          <w:sz w:val="24"/>
          <w:szCs w:val="24"/>
        </w:rPr>
        <w:t xml:space="preserve">на електронну адресу </w:t>
      </w:r>
      <w:hyperlink r:id="rId8">
        <w:r w:rsidRPr="000E682D">
          <w:rPr>
            <w:color w:val="0000FF"/>
            <w:sz w:val="24"/>
            <w:szCs w:val="24"/>
            <w:u w:val="single"/>
          </w:rPr>
          <w:t>vchytel_roku@ukr.net</w:t>
        </w:r>
      </w:hyperlink>
      <w:r w:rsidRPr="000E682D">
        <w:rPr>
          <w:sz w:val="24"/>
          <w:szCs w:val="24"/>
        </w:rPr>
        <w:t xml:space="preserve"> такі матеріали:</w:t>
      </w:r>
    </w:p>
    <w:p w14:paraId="54B2AA18" w14:textId="77777777" w:rsidR="00870461" w:rsidRPr="000E682D" w:rsidRDefault="00870461" w:rsidP="00870461">
      <w:pPr>
        <w:numPr>
          <w:ilvl w:val="0"/>
          <w:numId w:val="3"/>
        </w:numPr>
        <w:tabs>
          <w:tab w:val="left" w:pos="600"/>
        </w:tabs>
        <w:jc w:val="both"/>
        <w:rPr>
          <w:sz w:val="24"/>
          <w:szCs w:val="24"/>
        </w:rPr>
      </w:pPr>
      <w:r w:rsidRPr="000E682D">
        <w:rPr>
          <w:sz w:val="24"/>
          <w:szCs w:val="24"/>
        </w:rPr>
        <w:t>інформаційну картку в текстовому редакторі Microsoft Word;</w:t>
      </w:r>
    </w:p>
    <w:p w14:paraId="65343CDF" w14:textId="6087C7F7" w:rsidR="00870461" w:rsidRPr="000E682D" w:rsidRDefault="00870461" w:rsidP="00870461">
      <w:pPr>
        <w:numPr>
          <w:ilvl w:val="0"/>
          <w:numId w:val="3"/>
        </w:numPr>
        <w:tabs>
          <w:tab w:val="left" w:pos="600"/>
        </w:tabs>
        <w:jc w:val="both"/>
        <w:rPr>
          <w:sz w:val="24"/>
          <w:szCs w:val="24"/>
        </w:rPr>
      </w:pPr>
      <w:r w:rsidRPr="000E682D">
        <w:rPr>
          <w:sz w:val="24"/>
          <w:szCs w:val="24"/>
        </w:rPr>
        <w:t xml:space="preserve">покликання на </w:t>
      </w:r>
      <w:proofErr w:type="spellStart"/>
      <w:r w:rsidRPr="000E682D">
        <w:rPr>
          <w:sz w:val="24"/>
          <w:szCs w:val="24"/>
        </w:rPr>
        <w:t>відеорезюме</w:t>
      </w:r>
      <w:proofErr w:type="spellEnd"/>
      <w:r w:rsidRPr="000E682D">
        <w:rPr>
          <w:sz w:val="24"/>
          <w:szCs w:val="24"/>
        </w:rPr>
        <w:t xml:space="preserve">; </w:t>
      </w:r>
    </w:p>
    <w:p w14:paraId="20103545" w14:textId="77777777" w:rsidR="00870461" w:rsidRPr="000E682D" w:rsidRDefault="00870461" w:rsidP="00870461">
      <w:pPr>
        <w:numPr>
          <w:ilvl w:val="0"/>
          <w:numId w:val="3"/>
        </w:numPr>
        <w:tabs>
          <w:tab w:val="left" w:pos="600"/>
        </w:tabs>
        <w:jc w:val="both"/>
        <w:rPr>
          <w:sz w:val="24"/>
          <w:szCs w:val="24"/>
        </w:rPr>
      </w:pPr>
      <w:r w:rsidRPr="000E682D">
        <w:rPr>
          <w:sz w:val="24"/>
          <w:szCs w:val="24"/>
        </w:rPr>
        <w:t xml:space="preserve">портретне фото у форматі JPG/JPEG (400 х 400 </w:t>
      </w:r>
      <w:proofErr w:type="spellStart"/>
      <w:r w:rsidRPr="000E682D">
        <w:rPr>
          <w:sz w:val="24"/>
          <w:szCs w:val="24"/>
        </w:rPr>
        <w:t>пікселів</w:t>
      </w:r>
      <w:proofErr w:type="spellEnd"/>
      <w:r w:rsidRPr="000E682D">
        <w:rPr>
          <w:sz w:val="24"/>
          <w:szCs w:val="24"/>
        </w:rPr>
        <w:t xml:space="preserve">). </w:t>
      </w:r>
    </w:p>
    <w:p w14:paraId="28D84E04" w14:textId="74148FE8" w:rsidR="00870461" w:rsidRPr="000E682D" w:rsidRDefault="00870461" w:rsidP="00870461">
      <w:pPr>
        <w:tabs>
          <w:tab w:val="left" w:pos="600"/>
        </w:tabs>
        <w:ind w:left="284"/>
        <w:jc w:val="both"/>
        <w:rPr>
          <w:sz w:val="24"/>
          <w:szCs w:val="24"/>
        </w:rPr>
      </w:pPr>
      <w:r w:rsidRPr="000E682D">
        <w:rPr>
          <w:sz w:val="24"/>
          <w:szCs w:val="24"/>
        </w:rPr>
        <w:t>У темі повідомлення необхідно зазначити номінацію, наприклад, «</w:t>
      </w:r>
      <w:r w:rsidR="003F00FB" w:rsidRPr="000E682D">
        <w:rPr>
          <w:sz w:val="24"/>
          <w:szCs w:val="24"/>
        </w:rPr>
        <w:t>Історія</w:t>
      </w:r>
      <w:r w:rsidRPr="000E682D">
        <w:rPr>
          <w:sz w:val="24"/>
          <w:szCs w:val="24"/>
        </w:rPr>
        <w:t xml:space="preserve">».  У назвах файлів обов’язково вказати номінацію, прізвище, область, наприклад, </w:t>
      </w:r>
      <w:proofErr w:type="spellStart"/>
      <w:r w:rsidR="003F00FB" w:rsidRPr="000E682D">
        <w:rPr>
          <w:sz w:val="24"/>
          <w:szCs w:val="24"/>
        </w:rPr>
        <w:t>«Історія_Вітенко_</w:t>
      </w:r>
      <w:proofErr w:type="spellEnd"/>
      <w:r w:rsidR="00397BBC" w:rsidRPr="000E682D">
        <w:rPr>
          <w:sz w:val="24"/>
          <w:szCs w:val="24"/>
        </w:rPr>
        <w:t>Вінниц</w:t>
      </w:r>
      <w:r w:rsidR="003F00FB" w:rsidRPr="000E682D">
        <w:rPr>
          <w:sz w:val="24"/>
          <w:szCs w:val="24"/>
        </w:rPr>
        <w:t>ька».</w:t>
      </w:r>
    </w:p>
    <w:p w14:paraId="6412EB00" w14:textId="77777777" w:rsidR="00F60E9F" w:rsidRPr="000E682D" w:rsidRDefault="00F60E9F" w:rsidP="00F60E9F">
      <w:pPr>
        <w:rPr>
          <w:sz w:val="24"/>
          <w:szCs w:val="24"/>
        </w:rPr>
      </w:pPr>
    </w:p>
    <w:p w14:paraId="5B8B75AC" w14:textId="0F2540C4" w:rsidR="00436898" w:rsidRPr="000E682D" w:rsidRDefault="00161C6F" w:rsidP="00436898">
      <w:pPr>
        <w:tabs>
          <w:tab w:val="left" w:pos="851"/>
          <w:tab w:val="left" w:pos="993"/>
        </w:tabs>
        <w:rPr>
          <w:sz w:val="24"/>
          <w:szCs w:val="24"/>
        </w:rPr>
      </w:pPr>
      <w:r w:rsidRPr="000E682D">
        <w:rPr>
          <w:bCs/>
          <w:color w:val="000000"/>
          <w:sz w:val="24"/>
          <w:szCs w:val="24"/>
        </w:rPr>
        <w:lastRenderedPageBreak/>
        <w:t xml:space="preserve">    </w:t>
      </w:r>
      <w:r w:rsidR="00436898" w:rsidRPr="000E682D">
        <w:rPr>
          <w:b/>
          <w:sz w:val="24"/>
          <w:szCs w:val="24"/>
        </w:rPr>
        <w:t>Звертаємо увагу!</w:t>
      </w:r>
      <w:r w:rsidR="00436898" w:rsidRPr="000E682D">
        <w:rPr>
          <w:sz w:val="24"/>
          <w:szCs w:val="24"/>
        </w:rPr>
        <w:t xml:space="preserve"> </w:t>
      </w:r>
    </w:p>
    <w:p w14:paraId="7EC38064" w14:textId="297651F7" w:rsidR="00397BBC" w:rsidRPr="000E682D" w:rsidRDefault="00135BB7" w:rsidP="00161C6F">
      <w:pPr>
        <w:tabs>
          <w:tab w:val="left" w:pos="426"/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E682D">
        <w:rPr>
          <w:sz w:val="24"/>
          <w:szCs w:val="24"/>
        </w:rPr>
        <w:t xml:space="preserve">Під час проведення випробувань у дистанційній формі здійснюватиметься відеоспостереження за процесом підготовки учасників до випробувань, виконання ними письмових / тестових завдань. </w:t>
      </w:r>
      <w:r w:rsidR="00E77546" w:rsidRPr="000E682D">
        <w:rPr>
          <w:sz w:val="24"/>
          <w:szCs w:val="24"/>
        </w:rPr>
        <w:t>К</w:t>
      </w:r>
      <w:r w:rsidRPr="000E682D">
        <w:rPr>
          <w:sz w:val="24"/>
          <w:szCs w:val="24"/>
        </w:rPr>
        <w:t>амери пристроїв, на яких працю</w:t>
      </w:r>
      <w:r w:rsidR="00404BB1" w:rsidRPr="000E682D">
        <w:rPr>
          <w:sz w:val="24"/>
          <w:szCs w:val="24"/>
        </w:rPr>
        <w:t>ватиму</w:t>
      </w:r>
      <w:r w:rsidRPr="000E682D">
        <w:rPr>
          <w:sz w:val="24"/>
          <w:szCs w:val="24"/>
        </w:rPr>
        <w:t>ть конкурсанти</w:t>
      </w:r>
      <w:r w:rsidR="000D07A4" w:rsidRPr="000E682D">
        <w:rPr>
          <w:sz w:val="24"/>
          <w:szCs w:val="24"/>
        </w:rPr>
        <w:t>,</w:t>
      </w:r>
      <w:r w:rsidRPr="000E682D">
        <w:rPr>
          <w:sz w:val="24"/>
          <w:szCs w:val="24"/>
        </w:rPr>
        <w:t xml:space="preserve"> мають бути постійно увімкнені</w:t>
      </w:r>
      <w:r w:rsidR="00397BBC" w:rsidRPr="000E682D">
        <w:rPr>
          <w:sz w:val="24"/>
          <w:szCs w:val="24"/>
        </w:rPr>
        <w:t xml:space="preserve">. </w:t>
      </w:r>
    </w:p>
    <w:p w14:paraId="2D216634" w14:textId="242B320B" w:rsidR="00397BBC" w:rsidRPr="000E682D" w:rsidRDefault="00397BBC" w:rsidP="00161C6F">
      <w:pPr>
        <w:pStyle w:val="a6"/>
        <w:tabs>
          <w:tab w:val="left" w:pos="426"/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E682D">
        <w:rPr>
          <w:sz w:val="24"/>
          <w:szCs w:val="24"/>
        </w:rPr>
        <w:t xml:space="preserve">У разі надходження сповіщення про повітряну тривогу проведення випробування </w:t>
      </w:r>
      <w:r w:rsidR="00CA59CE" w:rsidRPr="000E682D">
        <w:rPr>
          <w:sz w:val="24"/>
          <w:szCs w:val="24"/>
        </w:rPr>
        <w:t>буде зупинено</w:t>
      </w:r>
      <w:r w:rsidR="00436898" w:rsidRPr="000E682D">
        <w:rPr>
          <w:sz w:val="24"/>
          <w:szCs w:val="24"/>
        </w:rPr>
        <w:t xml:space="preserve"> </w:t>
      </w:r>
      <w:r w:rsidRPr="000E682D">
        <w:rPr>
          <w:sz w:val="24"/>
          <w:szCs w:val="24"/>
        </w:rPr>
        <w:t xml:space="preserve">на час оголошення тривоги і продовжено після відбою повітряної тривоги. </w:t>
      </w:r>
    </w:p>
    <w:p w14:paraId="47601C54" w14:textId="77777777" w:rsidR="00436898" w:rsidRPr="000E682D" w:rsidRDefault="00436898" w:rsidP="00397BBC">
      <w:pPr>
        <w:pStyle w:val="a6"/>
        <w:tabs>
          <w:tab w:val="left" w:pos="851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</w:p>
    <w:p w14:paraId="7C6BEA1C" w14:textId="77777777" w:rsidR="00436898" w:rsidRPr="000E682D" w:rsidRDefault="00436898" w:rsidP="00436898">
      <w:pPr>
        <w:pStyle w:val="a6"/>
        <w:numPr>
          <w:ilvl w:val="0"/>
          <w:numId w:val="5"/>
        </w:numPr>
        <w:tabs>
          <w:tab w:val="left" w:pos="709"/>
        </w:tabs>
        <w:ind w:left="851" w:hanging="567"/>
        <w:jc w:val="both"/>
        <w:rPr>
          <w:b/>
          <w:color w:val="000000"/>
          <w:sz w:val="24"/>
          <w:szCs w:val="24"/>
        </w:rPr>
      </w:pPr>
      <w:r w:rsidRPr="000E682D">
        <w:rPr>
          <w:b/>
          <w:color w:val="000000"/>
          <w:sz w:val="24"/>
          <w:szCs w:val="24"/>
        </w:rPr>
        <w:t>Перший тур конкурсу буде проведено в змішаному форматі у два етапи.</w:t>
      </w:r>
    </w:p>
    <w:p w14:paraId="7872B780" w14:textId="77777777" w:rsidR="00CE1DE4" w:rsidRPr="000E682D" w:rsidRDefault="00CE1DE4" w:rsidP="00436898">
      <w:pPr>
        <w:tabs>
          <w:tab w:val="left" w:pos="851"/>
          <w:tab w:val="left" w:pos="993"/>
        </w:tabs>
        <w:rPr>
          <w:bCs/>
          <w:color w:val="000000"/>
          <w:sz w:val="24"/>
          <w:szCs w:val="24"/>
        </w:rPr>
      </w:pPr>
    </w:p>
    <w:p w14:paraId="093926A2" w14:textId="63F69984" w:rsidR="00CE1DE4" w:rsidRPr="000E682D" w:rsidRDefault="00CE1DE4" w:rsidP="00CE1DE4">
      <w:pPr>
        <w:pStyle w:val="a6"/>
        <w:tabs>
          <w:tab w:val="left" w:pos="851"/>
          <w:tab w:val="left" w:pos="1985"/>
        </w:tabs>
        <w:ind w:left="1004" w:firstLine="1831"/>
        <w:rPr>
          <w:b/>
          <w:color w:val="000000"/>
          <w:sz w:val="24"/>
          <w:szCs w:val="24"/>
        </w:rPr>
      </w:pPr>
      <w:bookmarkStart w:id="1" w:name="_Hlk123730529"/>
      <w:bookmarkStart w:id="2" w:name="_Hlk184809520"/>
      <w:r w:rsidRPr="000E682D">
        <w:rPr>
          <w:b/>
          <w:color w:val="000000"/>
          <w:sz w:val="24"/>
          <w:szCs w:val="24"/>
        </w:rPr>
        <w:t xml:space="preserve">Опис випробувань першого туру </w:t>
      </w:r>
      <w:r w:rsidRPr="000E682D">
        <w:rPr>
          <w:b/>
          <w:sz w:val="24"/>
          <w:szCs w:val="24"/>
        </w:rPr>
        <w:t>к</w:t>
      </w:r>
      <w:r w:rsidRPr="000E682D">
        <w:rPr>
          <w:b/>
          <w:color w:val="000000"/>
          <w:sz w:val="24"/>
          <w:szCs w:val="24"/>
        </w:rPr>
        <w:t>онкурсу</w:t>
      </w:r>
    </w:p>
    <w:p w14:paraId="708BC421" w14:textId="77777777" w:rsidR="00CE1DE4" w:rsidRPr="000E682D" w:rsidRDefault="00CE1DE4" w:rsidP="00CE1DE4">
      <w:pPr>
        <w:pStyle w:val="a6"/>
        <w:tabs>
          <w:tab w:val="left" w:pos="851"/>
          <w:tab w:val="left" w:pos="993"/>
        </w:tabs>
        <w:ind w:left="1004"/>
        <w:jc w:val="center"/>
        <w:rPr>
          <w:bCs/>
          <w:color w:val="000000"/>
          <w:sz w:val="24"/>
          <w:szCs w:val="24"/>
        </w:rPr>
      </w:pPr>
    </w:p>
    <w:bookmarkEnd w:id="1"/>
    <w:p w14:paraId="3CF0176E" w14:textId="7DC78672" w:rsidR="00CE1DE4" w:rsidRPr="000E682D" w:rsidRDefault="00CE1DE4" w:rsidP="00CE1DE4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  <w:r w:rsidRPr="000E682D">
        <w:rPr>
          <w:b/>
          <w:bCs/>
          <w:i/>
          <w:iCs/>
          <w:color w:val="000000"/>
          <w:sz w:val="24"/>
          <w:szCs w:val="24"/>
          <w:u w:val="single"/>
        </w:rPr>
        <w:t>Номінація «Зарубіжна література»</w:t>
      </w:r>
    </w:p>
    <w:p w14:paraId="6A7DC4AA" w14:textId="77777777" w:rsidR="00111FEF" w:rsidRPr="000E682D" w:rsidRDefault="00111FEF" w:rsidP="00CE1DE4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</w:p>
    <w:tbl>
      <w:tblPr>
        <w:tblStyle w:val="21"/>
        <w:tblW w:w="9507" w:type="dxa"/>
        <w:jc w:val="center"/>
        <w:tblLook w:val="04A0" w:firstRow="1" w:lastRow="0" w:firstColumn="1" w:lastColumn="0" w:noHBand="0" w:noVBand="1"/>
      </w:tblPr>
      <w:tblGrid>
        <w:gridCol w:w="2056"/>
        <w:gridCol w:w="1388"/>
        <w:gridCol w:w="1511"/>
        <w:gridCol w:w="1539"/>
        <w:gridCol w:w="1495"/>
        <w:gridCol w:w="1518"/>
      </w:tblGrid>
      <w:tr w:rsidR="00920FB1" w:rsidRPr="000E682D" w14:paraId="25F517B0" w14:textId="77777777" w:rsidTr="00A03C0F">
        <w:trPr>
          <w:jc w:val="center"/>
        </w:trPr>
        <w:tc>
          <w:tcPr>
            <w:tcW w:w="2108" w:type="dxa"/>
            <w:vAlign w:val="center"/>
            <w:hideMark/>
          </w:tcPr>
          <w:p w14:paraId="22F904FA" w14:textId="60587472" w:rsidR="00920FB1" w:rsidRPr="000E682D" w:rsidRDefault="002A2E6F" w:rsidP="00920FB1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</w:t>
            </w:r>
            <w:proofErr w:type="spellStart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Зарубіжна</w:t>
            </w:r>
            <w:proofErr w:type="spellEnd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література</w:t>
            </w:r>
            <w:proofErr w:type="spellEnd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4490" w:type="dxa"/>
            <w:gridSpan w:val="3"/>
            <w:vAlign w:val="center"/>
            <w:hideMark/>
          </w:tcPr>
          <w:p w14:paraId="4640BBAB" w14:textId="77777777" w:rsidR="00920FB1" w:rsidRPr="000E682D" w:rsidRDefault="00920FB1" w:rsidP="00920FB1">
            <w:pPr>
              <w:pStyle w:val="30"/>
              <w:ind w:left="33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szCs w:val="24"/>
                <w:lang w:val="uk-UA"/>
              </w:rPr>
              <w:t>І етап</w:t>
            </w:r>
          </w:p>
        </w:tc>
        <w:tc>
          <w:tcPr>
            <w:tcW w:w="2909" w:type="dxa"/>
            <w:gridSpan w:val="2"/>
            <w:vAlign w:val="center"/>
            <w:hideMark/>
          </w:tcPr>
          <w:p w14:paraId="3C6C6896" w14:textId="77777777" w:rsidR="00920FB1" w:rsidRPr="000E682D" w:rsidRDefault="00920FB1" w:rsidP="00920FB1">
            <w:pPr>
              <w:pStyle w:val="30"/>
              <w:ind w:lef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szCs w:val="24"/>
                <w:lang w:val="uk-UA"/>
              </w:rPr>
              <w:t>ІІ етап</w:t>
            </w:r>
          </w:p>
        </w:tc>
      </w:tr>
      <w:tr w:rsidR="00784A3F" w:rsidRPr="000E682D" w14:paraId="0655EBEF" w14:textId="77777777" w:rsidTr="00A03C0F">
        <w:trPr>
          <w:trHeight w:val="797"/>
          <w:jc w:val="center"/>
        </w:trPr>
        <w:tc>
          <w:tcPr>
            <w:tcW w:w="2108" w:type="dxa"/>
          </w:tcPr>
          <w:p w14:paraId="5017677F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Випробування </w:t>
            </w:r>
          </w:p>
        </w:tc>
        <w:tc>
          <w:tcPr>
            <w:tcW w:w="1388" w:type="dxa"/>
          </w:tcPr>
          <w:p w14:paraId="2CEA52F9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682D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Тестування</w:t>
            </w:r>
          </w:p>
          <w:p w14:paraId="347DDA26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</w:tcPr>
          <w:p w14:paraId="5B26A66A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682D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«Аналіз поетичного твору»</w:t>
            </w:r>
          </w:p>
        </w:tc>
        <w:tc>
          <w:tcPr>
            <w:tcW w:w="1572" w:type="dxa"/>
          </w:tcPr>
          <w:p w14:paraId="74CB1CB4" w14:textId="77777777" w:rsidR="00920FB1" w:rsidRPr="000E682D" w:rsidRDefault="00920FB1" w:rsidP="00920FB1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E682D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Майстерка</w:t>
            </w:r>
          </w:p>
          <w:p w14:paraId="2F190A52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</w:tcPr>
          <w:p w14:paraId="08D1563D" w14:textId="77777777" w:rsidR="00564977" w:rsidRPr="000E682D" w:rsidRDefault="00564977" w:rsidP="00564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</w:t>
            </w:r>
          </w:p>
          <w:p w14:paraId="19A098E4" w14:textId="77777777" w:rsidR="00920FB1" w:rsidRPr="000E682D" w:rsidRDefault="00920FB1" w:rsidP="00564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14:paraId="3402B093" w14:textId="77777777" w:rsidR="00564977" w:rsidRPr="000E682D" w:rsidRDefault="00564977" w:rsidP="00564977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E682D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Методичний експромт</w:t>
            </w:r>
          </w:p>
          <w:p w14:paraId="079BFD6D" w14:textId="77777777" w:rsidR="00920FB1" w:rsidRPr="000E682D" w:rsidRDefault="00920FB1" w:rsidP="00564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84A3F" w:rsidRPr="000E682D" w14:paraId="1A07AC12" w14:textId="77777777" w:rsidTr="00A03C0F">
        <w:trPr>
          <w:trHeight w:val="241"/>
          <w:jc w:val="center"/>
        </w:trPr>
        <w:tc>
          <w:tcPr>
            <w:tcW w:w="2108" w:type="dxa"/>
          </w:tcPr>
          <w:p w14:paraId="2948DF2E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Дата  </w:t>
            </w:r>
          </w:p>
        </w:tc>
        <w:tc>
          <w:tcPr>
            <w:tcW w:w="1388" w:type="dxa"/>
          </w:tcPr>
          <w:p w14:paraId="76311D57" w14:textId="4AC09060" w:rsidR="00920FB1" w:rsidRPr="000E682D" w:rsidRDefault="00920FB1" w:rsidP="00784A3F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1530" w:type="dxa"/>
          </w:tcPr>
          <w:p w14:paraId="03E15616" w14:textId="4CD77EBC" w:rsidR="00920FB1" w:rsidRPr="000E682D" w:rsidRDefault="00920FB1" w:rsidP="00784A3F">
            <w:pPr>
              <w:jc w:val="center"/>
              <w:rPr>
                <w:rStyle w:val="fontstyle01"/>
                <w:rFonts w:ascii="Times New Roman" w:hAnsi="Times New Roman" w:cs="Times New Roman"/>
                <w:color w:val="C00000"/>
                <w:sz w:val="24"/>
                <w:szCs w:val="24"/>
                <w:lang w:val="uk-UA" w:eastAsia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1572" w:type="dxa"/>
          </w:tcPr>
          <w:p w14:paraId="630A8C90" w14:textId="0225D462" w:rsidR="00920FB1" w:rsidRPr="000E682D" w:rsidRDefault="00920FB1" w:rsidP="00784A3F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</w:tc>
        <w:tc>
          <w:tcPr>
            <w:tcW w:w="1526" w:type="dxa"/>
          </w:tcPr>
          <w:p w14:paraId="18EA8E06" w14:textId="00515E2A" w:rsidR="00920FB1" w:rsidRPr="000E682D" w:rsidRDefault="00920FB1" w:rsidP="00784A3F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21.01.2025</w:t>
            </w:r>
          </w:p>
        </w:tc>
        <w:tc>
          <w:tcPr>
            <w:tcW w:w="1383" w:type="dxa"/>
          </w:tcPr>
          <w:p w14:paraId="247AE749" w14:textId="4C962B54" w:rsidR="00920FB1" w:rsidRPr="000E682D" w:rsidRDefault="00920FB1" w:rsidP="00784A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21.01.2025</w:t>
            </w:r>
          </w:p>
        </w:tc>
      </w:tr>
      <w:tr w:rsidR="00920FB1" w:rsidRPr="000E682D" w14:paraId="3E2F110D" w14:textId="77777777" w:rsidTr="00A03C0F">
        <w:trPr>
          <w:trHeight w:val="246"/>
          <w:jc w:val="center"/>
        </w:trPr>
        <w:tc>
          <w:tcPr>
            <w:tcW w:w="2108" w:type="dxa"/>
          </w:tcPr>
          <w:p w14:paraId="3360EC22" w14:textId="44A1337C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4490" w:type="dxa"/>
            <w:gridSpan w:val="3"/>
          </w:tcPr>
          <w:p w14:paraId="284F93AB" w14:textId="77777777" w:rsidR="00920FB1" w:rsidRPr="000E682D" w:rsidRDefault="00920FB1" w:rsidP="00920FB1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0E682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дистанційна </w:t>
            </w:r>
          </w:p>
        </w:tc>
        <w:tc>
          <w:tcPr>
            <w:tcW w:w="2909" w:type="dxa"/>
            <w:gridSpan w:val="2"/>
          </w:tcPr>
          <w:p w14:paraId="0FE0CD42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0E682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очна</w:t>
            </w:r>
          </w:p>
        </w:tc>
      </w:tr>
      <w:tr w:rsidR="00784A3F" w:rsidRPr="000E682D" w14:paraId="3D70315F" w14:textId="77777777" w:rsidTr="00A03C0F">
        <w:trPr>
          <w:trHeight w:val="235"/>
          <w:jc w:val="center"/>
        </w:trPr>
        <w:tc>
          <w:tcPr>
            <w:tcW w:w="2108" w:type="dxa"/>
          </w:tcPr>
          <w:p w14:paraId="2EAE02C7" w14:textId="7740F821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388" w:type="dxa"/>
          </w:tcPr>
          <w:p w14:paraId="6BF1AF7C" w14:textId="193BDC4F" w:rsidR="00920FB1" w:rsidRPr="000E682D" w:rsidRDefault="00920FB1" w:rsidP="00784A3F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A0F4E"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00-11</w:t>
            </w:r>
            <w:r w:rsidR="008A0F4E"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530" w:type="dxa"/>
          </w:tcPr>
          <w:p w14:paraId="650D77B8" w14:textId="287F7401" w:rsidR="00920FB1" w:rsidRPr="000E682D" w:rsidRDefault="00920FB1" w:rsidP="00784A3F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</w:t>
            </w:r>
            <w:r w:rsidR="008A0F4E"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00-14</w:t>
            </w:r>
            <w:r w:rsidR="008A0F4E"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72" w:type="dxa"/>
          </w:tcPr>
          <w:p w14:paraId="50B6C4AE" w14:textId="71B7CF04" w:rsidR="00920FB1" w:rsidRPr="000E682D" w:rsidRDefault="00920FB1" w:rsidP="00920FB1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  <w:r w:rsidR="008A0F4E"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00-12</w:t>
            </w:r>
            <w:r w:rsidR="008A0F4E"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526" w:type="dxa"/>
          </w:tcPr>
          <w:p w14:paraId="0EA42433" w14:textId="4AC0479C" w:rsidR="00920FB1" w:rsidRPr="000E682D" w:rsidRDefault="00920FB1" w:rsidP="00920FB1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u w:val="single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A0F4E"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30-13</w:t>
            </w:r>
            <w:r w:rsidR="008A0F4E"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383" w:type="dxa"/>
          </w:tcPr>
          <w:p w14:paraId="0259787E" w14:textId="01B5BF54" w:rsidR="00920FB1" w:rsidRPr="000E682D" w:rsidRDefault="00920FB1" w:rsidP="00784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8A0F4E"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30-1</w:t>
            </w:r>
            <w:r w:rsidR="00564977"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8A0F4E"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564977"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920FB1" w:rsidRPr="000E682D" w14:paraId="551B06B4" w14:textId="77777777" w:rsidTr="002A2910">
        <w:trPr>
          <w:trHeight w:val="531"/>
          <w:jc w:val="center"/>
        </w:trPr>
        <w:tc>
          <w:tcPr>
            <w:tcW w:w="2108" w:type="dxa"/>
          </w:tcPr>
          <w:p w14:paraId="1422DAD0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4490" w:type="dxa"/>
            <w:gridSpan w:val="3"/>
          </w:tcPr>
          <w:p w14:paraId="18312B1E" w14:textId="77777777" w:rsidR="00920FB1" w:rsidRPr="000E682D" w:rsidRDefault="00920FB1" w:rsidP="00A03C0F">
            <w:pPr>
              <w:ind w:left="-154" w:right="-20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Посилання для приєднання:</w:t>
            </w:r>
          </w:p>
          <w:p w14:paraId="5E1D41AD" w14:textId="1461446C" w:rsidR="00920FB1" w:rsidRPr="000E682D" w:rsidRDefault="000E682D" w:rsidP="002A2910">
            <w:pPr>
              <w:ind w:left="-154" w:right="-203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u w:val="single"/>
                <w:lang w:val="uk-UA"/>
              </w:rPr>
            </w:pPr>
            <w:hyperlink r:id="rId9" w:history="1">
              <w:r w:rsidR="00920FB1" w:rsidRPr="000E682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https://meet.google.com/pha-iqnn-mdv</w:t>
              </w:r>
            </w:hyperlink>
          </w:p>
        </w:tc>
        <w:tc>
          <w:tcPr>
            <w:tcW w:w="2909" w:type="dxa"/>
            <w:gridSpan w:val="2"/>
            <w:vAlign w:val="center"/>
          </w:tcPr>
          <w:p w14:paraId="5C97A6F5" w14:textId="77777777" w:rsidR="00D64BBF" w:rsidRPr="000E682D" w:rsidRDefault="00784A3F" w:rsidP="00784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КЗ</w:t>
            </w:r>
          </w:p>
          <w:p w14:paraId="37230246" w14:textId="40ECE297" w:rsidR="00920FB1" w:rsidRPr="000E682D" w:rsidRDefault="00920FB1" w:rsidP="00784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«Вінницький ліцей № 6»</w:t>
            </w:r>
          </w:p>
        </w:tc>
      </w:tr>
      <w:tr w:rsidR="00920FB1" w:rsidRPr="000E682D" w14:paraId="4C094D5B" w14:textId="77777777" w:rsidTr="00A03C0F">
        <w:trPr>
          <w:trHeight w:val="419"/>
          <w:jc w:val="center"/>
        </w:trPr>
        <w:tc>
          <w:tcPr>
            <w:tcW w:w="2108" w:type="dxa"/>
          </w:tcPr>
          <w:p w14:paraId="08DD07FA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Контактний номер телефону</w:t>
            </w:r>
          </w:p>
        </w:tc>
        <w:tc>
          <w:tcPr>
            <w:tcW w:w="7399" w:type="dxa"/>
            <w:gridSpan w:val="5"/>
            <w:vAlign w:val="center"/>
          </w:tcPr>
          <w:p w14:paraId="2287BA78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Коваленко Лариса Василівна, заступник голови журі: 0972788050.</w:t>
            </w:r>
          </w:p>
        </w:tc>
      </w:tr>
    </w:tbl>
    <w:p w14:paraId="61BFB119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color w:val="000000"/>
          <w:position w:val="-1"/>
          <w:sz w:val="24"/>
          <w:szCs w:val="24"/>
          <w:lang w:eastAsia="en-US"/>
        </w:rPr>
      </w:pPr>
    </w:p>
    <w:p w14:paraId="11F9F9A1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b/>
          <w:bCs/>
          <w:position w:val="-1"/>
          <w:sz w:val="24"/>
          <w:szCs w:val="24"/>
          <w:lang w:eastAsia="en-US"/>
        </w:rPr>
      </w:pPr>
      <w:r w:rsidRPr="000E682D">
        <w:rPr>
          <w:b/>
          <w:bCs/>
          <w:position w:val="-1"/>
          <w:sz w:val="24"/>
          <w:szCs w:val="24"/>
          <w:lang w:eastAsia="en-US"/>
        </w:rPr>
        <w:t>Випробування «Тестування»</w:t>
      </w:r>
    </w:p>
    <w:p w14:paraId="3DEA5E65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color w:val="000000"/>
          <w:position w:val="-1"/>
          <w:sz w:val="24"/>
          <w:szCs w:val="24"/>
          <w:lang w:eastAsia="en-US"/>
        </w:rPr>
      </w:pPr>
    </w:p>
    <w:p w14:paraId="6334186A" w14:textId="77777777" w:rsidR="00CE1DE4" w:rsidRPr="000E682D" w:rsidRDefault="00CE1DE4" w:rsidP="00CE1DE4">
      <w:pPr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Мета: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визначення рівня професійної компетентності конкурсантів.</w:t>
      </w:r>
    </w:p>
    <w:p w14:paraId="60997E89" w14:textId="77777777" w:rsidR="00CE1DE4" w:rsidRPr="000E682D" w:rsidRDefault="00CE1DE4" w:rsidP="00CE1DE4">
      <w:pPr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Формат: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комп’ютерне тестування.</w:t>
      </w:r>
    </w:p>
    <w:p w14:paraId="7B983A6A" w14:textId="77777777" w:rsidR="00CE1DE4" w:rsidRPr="000E682D" w:rsidRDefault="00CE1DE4" w:rsidP="00CE1DE4">
      <w:pPr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Зміст</w:t>
      </w: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 xml:space="preserve"> </w:t>
      </w:r>
      <w:r w:rsidRPr="000E682D">
        <w:rPr>
          <w:color w:val="000000"/>
          <w:position w:val="-1"/>
          <w:sz w:val="24"/>
          <w:szCs w:val="24"/>
          <w:lang w:eastAsia="en-US"/>
        </w:rPr>
        <w:t>тестових завдань передбачає знання предмета, методики й технологій його     викладання.</w:t>
      </w:r>
    </w:p>
    <w:p w14:paraId="1A05DCE3" w14:textId="31E45688" w:rsidR="00CE1DE4" w:rsidRPr="000E682D" w:rsidRDefault="00CE1DE4" w:rsidP="00CE1DE4">
      <w:pPr>
        <w:ind w:firstLine="708"/>
        <w:jc w:val="both"/>
        <w:rPr>
          <w:sz w:val="24"/>
          <w:szCs w:val="24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Тривалість випробування –</w:t>
      </w:r>
      <w:r w:rsidR="00100CB9" w:rsidRPr="000E682D">
        <w:rPr>
          <w:color w:val="000000"/>
          <w:position w:val="-1"/>
          <w:sz w:val="24"/>
          <w:szCs w:val="24"/>
          <w:lang w:eastAsia="en-US"/>
        </w:rPr>
        <w:t xml:space="preserve"> </w:t>
      </w:r>
      <w:r w:rsidRPr="000E682D">
        <w:rPr>
          <w:color w:val="000000"/>
          <w:position w:val="-1"/>
          <w:sz w:val="24"/>
          <w:szCs w:val="24"/>
          <w:lang w:eastAsia="en-US"/>
        </w:rPr>
        <w:t>1 год</w:t>
      </w:r>
      <w:r w:rsidR="008A0F4E" w:rsidRPr="000E682D">
        <w:rPr>
          <w:color w:val="000000"/>
          <w:position w:val="-1"/>
          <w:sz w:val="24"/>
          <w:szCs w:val="24"/>
          <w:lang w:eastAsia="en-US"/>
        </w:rPr>
        <w:t>ина</w:t>
      </w:r>
      <w:r w:rsidRPr="000E682D">
        <w:rPr>
          <w:color w:val="000000"/>
          <w:position w:val="-1"/>
          <w:sz w:val="24"/>
          <w:szCs w:val="24"/>
          <w:lang w:eastAsia="en-US"/>
        </w:rPr>
        <w:t>.</w:t>
      </w:r>
    </w:p>
    <w:p w14:paraId="6DF7A4FD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color w:val="000000"/>
          <w:position w:val="-1"/>
          <w:sz w:val="24"/>
          <w:szCs w:val="24"/>
          <w:lang w:eastAsia="en-US"/>
        </w:rPr>
      </w:pPr>
    </w:p>
    <w:p w14:paraId="50816469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b/>
          <w:bCs/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 xml:space="preserve">Випробування «Аналіз поетичного твору» </w:t>
      </w:r>
    </w:p>
    <w:p w14:paraId="0EF5FC92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color w:val="000000"/>
          <w:position w:val="-1"/>
          <w:sz w:val="24"/>
          <w:szCs w:val="24"/>
          <w:lang w:eastAsia="en-US"/>
        </w:rPr>
      </w:pPr>
    </w:p>
    <w:p w14:paraId="0DE71A26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Мета: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</w:t>
      </w:r>
      <w:r w:rsidRPr="000E682D">
        <w:rPr>
          <w:position w:val="-1"/>
          <w:sz w:val="24"/>
          <w:szCs w:val="24"/>
          <w:lang w:eastAsia="en-US"/>
        </w:rPr>
        <w:t>виявлення вмінь конкурсантів аналізувати та інтерпретувати поетичний твір, надавати рекомендації учням щодо здійснення аналізу та інтерпретації поетичного твору</w:t>
      </w:r>
      <w:r w:rsidRPr="000E682D">
        <w:rPr>
          <w:color w:val="000000"/>
          <w:position w:val="-1"/>
          <w:sz w:val="24"/>
          <w:szCs w:val="24"/>
          <w:lang w:eastAsia="en-US"/>
        </w:rPr>
        <w:t>.</w:t>
      </w:r>
    </w:p>
    <w:p w14:paraId="75E2E49D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Формат: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письмова робота в дистанційному форматі, що складається з таких завдань:</w:t>
      </w:r>
    </w:p>
    <w:p w14:paraId="1C695FD0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 xml:space="preserve">1) коригування помилок у </w:t>
      </w:r>
      <w:proofErr w:type="spellStart"/>
      <w:r w:rsidRPr="000E682D">
        <w:rPr>
          <w:color w:val="000000"/>
          <w:position w:val="-1"/>
          <w:sz w:val="24"/>
          <w:szCs w:val="24"/>
          <w:lang w:eastAsia="en-US"/>
        </w:rPr>
        <w:t>згенерованому</w:t>
      </w:r>
      <w:proofErr w:type="spellEnd"/>
      <w:r w:rsidRPr="000E682D">
        <w:rPr>
          <w:color w:val="000000"/>
          <w:position w:val="-1"/>
          <w:sz w:val="24"/>
          <w:szCs w:val="24"/>
          <w:lang w:eastAsia="en-US"/>
        </w:rPr>
        <w:t xml:space="preserve"> штучним інтелектом аналізі поетичного твору; </w:t>
      </w:r>
    </w:p>
    <w:p w14:paraId="118D5CF2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2) здійснення аналізу та інтерпретації цього твору;</w:t>
      </w:r>
    </w:p>
    <w:p w14:paraId="77337419" w14:textId="77777777" w:rsidR="00CE1DE4" w:rsidRPr="000E682D" w:rsidRDefault="00CE1DE4" w:rsidP="00846C64">
      <w:pPr>
        <w:shd w:val="clear" w:color="auto" w:fill="FFFFFF"/>
        <w:tabs>
          <w:tab w:val="left" w:pos="709"/>
          <w:tab w:val="left" w:pos="851"/>
          <w:tab w:val="left" w:pos="993"/>
        </w:tabs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3) надання рекомендацій учням щодо здійснення аналізу та інтерпретації поетичного твору.</w:t>
      </w:r>
    </w:p>
    <w:p w14:paraId="0BF9C82A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highlight w:val="cyan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 xml:space="preserve">Конкурсна робота вчителя має містити: 1) покликання на </w:t>
      </w:r>
      <w:proofErr w:type="spellStart"/>
      <w:r w:rsidRPr="000E682D">
        <w:rPr>
          <w:color w:val="000000"/>
          <w:position w:val="-1"/>
          <w:sz w:val="24"/>
          <w:szCs w:val="24"/>
          <w:lang w:eastAsia="en-US"/>
        </w:rPr>
        <w:t>згенерований</w:t>
      </w:r>
      <w:proofErr w:type="spellEnd"/>
      <w:r w:rsidRPr="000E682D">
        <w:rPr>
          <w:color w:val="000000"/>
          <w:position w:val="-1"/>
          <w:sz w:val="24"/>
          <w:szCs w:val="24"/>
          <w:lang w:eastAsia="en-US"/>
        </w:rPr>
        <w:t xml:space="preserve"> текст-відповідь ШІ на запит учителя щодо аналізу поетичного твору; 2) відредагований вчителем отриманий за допомогою ШІ текст аналізу поетичного твору; 3)</w:t>
      </w:r>
      <w:r w:rsidRPr="000E682D">
        <w:rPr>
          <w:sz w:val="24"/>
          <w:szCs w:val="24"/>
        </w:rPr>
        <w:t> </w:t>
      </w:r>
      <w:r w:rsidRPr="000E682D">
        <w:rPr>
          <w:color w:val="000000"/>
          <w:position w:val="-1"/>
          <w:sz w:val="24"/>
          <w:szCs w:val="24"/>
          <w:lang w:eastAsia="en-US"/>
        </w:rPr>
        <w:t>рекомендації учням щодо здійснення аналізу та інтерпретації поетичного твору.</w:t>
      </w:r>
    </w:p>
    <w:p w14:paraId="0019B1AB" w14:textId="5F84915E" w:rsidR="00846C64" w:rsidRPr="000E682D" w:rsidRDefault="00CE1DE4" w:rsidP="00846C64">
      <w:pPr>
        <w:shd w:val="clear" w:color="auto" w:fill="FFFFFF"/>
        <w:tabs>
          <w:tab w:val="left" w:pos="851"/>
          <w:tab w:val="left" w:pos="993"/>
          <w:tab w:val="left" w:pos="2775"/>
        </w:tabs>
        <w:suppressAutoHyphens/>
        <w:ind w:left="-2" w:firstLine="711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Поетичний твір визначають жеребкуванням</w:t>
      </w:r>
      <w:r w:rsidR="00F6055A" w:rsidRPr="000E682D">
        <w:rPr>
          <w:color w:val="000000"/>
          <w:position w:val="-1"/>
          <w:sz w:val="24"/>
          <w:szCs w:val="24"/>
          <w:lang w:eastAsia="en-US"/>
        </w:rPr>
        <w:t>.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</w:t>
      </w:r>
    </w:p>
    <w:p w14:paraId="4ABD09A4" w14:textId="2BC92B08" w:rsidR="00CE1DE4" w:rsidRPr="000E682D" w:rsidRDefault="00CE1DE4" w:rsidP="00846C64">
      <w:pPr>
        <w:shd w:val="clear" w:color="auto" w:fill="FFFFFF"/>
        <w:tabs>
          <w:tab w:val="left" w:pos="851"/>
          <w:tab w:val="left" w:pos="993"/>
          <w:tab w:val="left" w:pos="2775"/>
        </w:tabs>
        <w:suppressAutoHyphens/>
        <w:ind w:firstLine="711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Тривалість виконання – до 2 годин.</w:t>
      </w:r>
    </w:p>
    <w:p w14:paraId="5127B484" w14:textId="77777777" w:rsidR="00CE1DE4" w:rsidRPr="000E682D" w:rsidRDefault="00CE1DE4" w:rsidP="00846C64">
      <w:pPr>
        <w:shd w:val="clear" w:color="auto" w:fill="FFFFFF"/>
        <w:tabs>
          <w:tab w:val="left" w:pos="851"/>
          <w:tab w:val="left" w:pos="993"/>
        </w:tabs>
        <w:suppressAutoHyphens/>
        <w:ind w:left="-2" w:firstLine="711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Для оцінювання роботи шифрують.</w:t>
      </w:r>
    </w:p>
    <w:p w14:paraId="7B4500EB" w14:textId="77777777" w:rsidR="00CE1DE4" w:rsidRPr="000E682D" w:rsidRDefault="00CE1DE4" w:rsidP="00846C64">
      <w:pPr>
        <w:tabs>
          <w:tab w:val="left" w:pos="851"/>
          <w:tab w:val="left" w:pos="993"/>
        </w:tabs>
        <w:ind w:firstLine="711"/>
        <w:jc w:val="both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Критерії оцінювання</w:t>
      </w:r>
      <w:r w:rsidRPr="000E682D">
        <w:rPr>
          <w:color w:val="000000"/>
          <w:position w:val="-1"/>
          <w:sz w:val="24"/>
          <w:szCs w:val="24"/>
          <w:lang w:eastAsia="en-US"/>
        </w:rPr>
        <w:t>: здатність аналізувати та інтерпретувати поетичний твір; предметна компетентність (виявлення кількості допущених помилок, правильність їх коригування); доцільність пропонованих учням рекомендацій щодо здійснення аналізу та інтерпретації поетичного твору; урахування вікових особливостей учнів.</w:t>
      </w:r>
    </w:p>
    <w:p w14:paraId="5DE11571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b/>
          <w:bCs/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Випробування «Майстерка»</w:t>
      </w:r>
    </w:p>
    <w:p w14:paraId="1F007342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color w:val="000000"/>
          <w:position w:val="-1"/>
          <w:sz w:val="24"/>
          <w:szCs w:val="24"/>
          <w:lang w:eastAsia="en-US"/>
        </w:rPr>
      </w:pPr>
    </w:p>
    <w:p w14:paraId="6F527155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Мета: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виявлення вмінь конкурсантів адаптувати власну педагогічну ідею (технології, методи, прийоми роботи) до специфіки навчальних тем та вікових особливостей учнів.</w:t>
      </w:r>
    </w:p>
    <w:p w14:paraId="48D2B939" w14:textId="55A207F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lastRenderedPageBreak/>
        <w:t>Формат: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майстерк</w:t>
      </w:r>
      <w:r w:rsidR="007532DA" w:rsidRPr="000E682D">
        <w:rPr>
          <w:color w:val="000000"/>
          <w:position w:val="-1"/>
          <w:sz w:val="24"/>
          <w:szCs w:val="24"/>
          <w:lang w:eastAsia="en-US"/>
        </w:rPr>
        <w:t>а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</w:t>
      </w:r>
      <w:r w:rsidR="007532DA" w:rsidRPr="000E682D">
        <w:rPr>
          <w:color w:val="000000"/>
          <w:position w:val="-1"/>
          <w:sz w:val="24"/>
          <w:szCs w:val="24"/>
          <w:lang w:eastAsia="en-US"/>
        </w:rPr>
        <w:t xml:space="preserve">в дистанційній формі </w:t>
      </w:r>
      <w:r w:rsidRPr="000E682D">
        <w:rPr>
          <w:color w:val="000000"/>
          <w:position w:val="-1"/>
          <w:sz w:val="24"/>
          <w:szCs w:val="24"/>
          <w:lang w:eastAsia="en-US"/>
        </w:rPr>
        <w:t>з залученням конкурсантів</w:t>
      </w:r>
      <w:r w:rsidR="004B0F76" w:rsidRPr="000E682D">
        <w:rPr>
          <w:color w:val="000000"/>
          <w:position w:val="-1"/>
          <w:sz w:val="24"/>
          <w:szCs w:val="24"/>
          <w:lang w:eastAsia="en-US"/>
        </w:rPr>
        <w:t>.</w:t>
      </w:r>
    </w:p>
    <w:p w14:paraId="5718968C" w14:textId="32BBE0C2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Тему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майстерки визначають жеребкуванням. Вибір технологій, методів, прийомів роботи</w:t>
      </w:r>
      <w:r w:rsidR="00F6055A" w:rsidRPr="000E682D">
        <w:rPr>
          <w:sz w:val="24"/>
          <w:szCs w:val="24"/>
        </w:rPr>
        <w:t xml:space="preserve"> </w:t>
      </w:r>
      <w:r w:rsidRPr="000E682D">
        <w:rPr>
          <w:color w:val="000000"/>
          <w:position w:val="-1"/>
          <w:sz w:val="24"/>
          <w:szCs w:val="24"/>
          <w:lang w:eastAsia="en-US"/>
        </w:rPr>
        <w:t>визначають самостійно.</w:t>
      </w:r>
    </w:p>
    <w:p w14:paraId="655466B4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 xml:space="preserve">Тривалість виступу </w:t>
      </w:r>
      <w:bookmarkStart w:id="3" w:name="_Hlk183462736"/>
      <w:r w:rsidRPr="000E682D">
        <w:rPr>
          <w:color w:val="000000"/>
          <w:position w:val="-1"/>
          <w:sz w:val="24"/>
          <w:szCs w:val="24"/>
          <w:lang w:eastAsia="en-US"/>
        </w:rPr>
        <w:t>–</w:t>
      </w:r>
      <w:bookmarkEnd w:id="3"/>
      <w:r w:rsidRPr="000E682D">
        <w:rPr>
          <w:color w:val="000000"/>
          <w:position w:val="-1"/>
          <w:sz w:val="24"/>
          <w:szCs w:val="24"/>
          <w:lang w:eastAsia="en-US"/>
        </w:rPr>
        <w:t xml:space="preserve"> до 20 хвилин, </w:t>
      </w:r>
      <w:r w:rsidRPr="000E682D">
        <w:rPr>
          <w:sz w:val="24"/>
          <w:szCs w:val="24"/>
        </w:rPr>
        <w:t>відповідей на запитання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журі – до </w:t>
      </w:r>
      <w:r w:rsidRPr="000E682D">
        <w:rPr>
          <w:position w:val="-1"/>
          <w:sz w:val="24"/>
          <w:szCs w:val="24"/>
          <w:lang w:eastAsia="en-US"/>
        </w:rPr>
        <w:t>5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хвилин.</w:t>
      </w:r>
    </w:p>
    <w:p w14:paraId="71F4EC2B" w14:textId="77777777" w:rsidR="00CE1DE4" w:rsidRPr="000E682D" w:rsidRDefault="00CE1DE4" w:rsidP="00CE1DE4">
      <w:pPr>
        <w:ind w:firstLine="708"/>
        <w:jc w:val="both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Критерії оцінювання: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доцільність і практична спрямованість представлених технологій, методів і прийомів роботи, майстерність та ефективність їх використання; відповідність між продемонстрованими методичними продуктами та метою, змістом й очікуваними результатами навчання; розуміння концепції навчання мовно-літературної освітньої галузі; педагогічна цінність майстерки для учасників; партнерська взаємодія з аудиторією.</w:t>
      </w:r>
    </w:p>
    <w:p w14:paraId="5C151339" w14:textId="77777777" w:rsidR="00CE1DE4" w:rsidRPr="000E682D" w:rsidRDefault="00CE1DE4" w:rsidP="00CE1DE4">
      <w:pPr>
        <w:ind w:firstLine="708"/>
        <w:jc w:val="both"/>
        <w:rPr>
          <w:sz w:val="24"/>
          <w:szCs w:val="24"/>
        </w:rPr>
      </w:pPr>
    </w:p>
    <w:p w14:paraId="2F8F573C" w14:textId="77777777" w:rsidR="00CE1DE4" w:rsidRPr="000E682D" w:rsidRDefault="00CE1DE4" w:rsidP="00CE1DE4">
      <w:pPr>
        <w:ind w:firstLine="708"/>
        <w:jc w:val="center"/>
        <w:rPr>
          <w:b/>
          <w:sz w:val="24"/>
          <w:szCs w:val="24"/>
        </w:rPr>
      </w:pPr>
      <w:r w:rsidRPr="000E682D">
        <w:rPr>
          <w:b/>
          <w:iCs/>
          <w:color w:val="000000"/>
          <w:sz w:val="24"/>
          <w:szCs w:val="24"/>
        </w:rPr>
        <w:t>Випробування «Урок»</w:t>
      </w:r>
    </w:p>
    <w:p w14:paraId="2912775C" w14:textId="77777777" w:rsidR="00CE1DE4" w:rsidRPr="000E682D" w:rsidRDefault="00CE1DE4" w:rsidP="00CE1DE4">
      <w:pPr>
        <w:ind w:firstLine="708"/>
        <w:jc w:val="both"/>
        <w:rPr>
          <w:sz w:val="24"/>
          <w:szCs w:val="24"/>
        </w:rPr>
      </w:pPr>
    </w:p>
    <w:p w14:paraId="4479C0BD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Мета: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визначення рівня педагогічної майстерності конкурсантів</w:t>
      </w:r>
      <w:r w:rsidRPr="000E682D">
        <w:rPr>
          <w:color w:val="000000"/>
          <w:sz w:val="24"/>
          <w:szCs w:val="24"/>
        </w:rPr>
        <w:t xml:space="preserve"> 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щодо реалізації теми уроку та вміння формувати в учнів українську національну ідентичність і громадянську стійкість засобами предмета «Зарубіжна література» </w:t>
      </w:r>
      <w:r w:rsidRPr="000E682D">
        <w:rPr>
          <w:sz w:val="24"/>
          <w:szCs w:val="24"/>
        </w:rPr>
        <w:t>(</w:t>
      </w:r>
      <w:r w:rsidRPr="000E682D">
        <w:rPr>
          <w:color w:val="000000"/>
          <w:position w:val="-1"/>
          <w:sz w:val="24"/>
          <w:szCs w:val="24"/>
          <w:lang w:eastAsia="en-US"/>
        </w:rPr>
        <w:t>відповідно до Закону України від 13 грудня 2022 року № 2834-IX «Про основні засади державної політики у сфері утвердження української національної та громадянської ідентичності»).</w:t>
      </w:r>
    </w:p>
    <w:p w14:paraId="0DE3F4F8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 xml:space="preserve">Формат: </w:t>
      </w:r>
      <w:r w:rsidRPr="000E682D">
        <w:rPr>
          <w:color w:val="000000"/>
          <w:position w:val="-1"/>
          <w:sz w:val="24"/>
          <w:szCs w:val="24"/>
          <w:lang w:eastAsia="en-US"/>
        </w:rPr>
        <w:t>урок у 5–11 класах.</w:t>
      </w:r>
    </w:p>
    <w:p w14:paraId="7D398D8E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 xml:space="preserve">Клас, тему уроку визначають жеребкуванням. </w:t>
      </w:r>
    </w:p>
    <w:p w14:paraId="23F87B05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bookmarkStart w:id="4" w:name="_Hlk183462938"/>
      <w:r w:rsidRPr="000E682D">
        <w:rPr>
          <w:color w:val="000000"/>
          <w:position w:val="-1"/>
          <w:sz w:val="24"/>
          <w:szCs w:val="24"/>
          <w:lang w:eastAsia="en-US"/>
        </w:rPr>
        <w:t>Тривалість підготовки –</w:t>
      </w:r>
      <w:bookmarkEnd w:id="4"/>
      <w:r w:rsidRPr="000E682D">
        <w:rPr>
          <w:color w:val="000000"/>
          <w:position w:val="-1"/>
          <w:sz w:val="24"/>
          <w:szCs w:val="24"/>
          <w:lang w:eastAsia="en-US"/>
        </w:rPr>
        <w:t xml:space="preserve"> не менше 20 годин.</w:t>
      </w:r>
    </w:p>
    <w:p w14:paraId="0E94412A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Тривалість уроку – 45 хвилин.</w:t>
      </w:r>
    </w:p>
    <w:p w14:paraId="6894B3A2" w14:textId="77777777" w:rsidR="00CE1DE4" w:rsidRPr="000E682D" w:rsidRDefault="00CE1DE4" w:rsidP="00CE1DE4">
      <w:pPr>
        <w:ind w:firstLine="708"/>
        <w:jc w:val="both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Критерії оцінювання: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педагогічна майстерність, предметно-методична компетентність, науковість, творчий підхід;  формування цілісності знань, предметних та ключових </w:t>
      </w:r>
      <w:proofErr w:type="spellStart"/>
      <w:r w:rsidRPr="000E682D">
        <w:rPr>
          <w:color w:val="000000"/>
          <w:position w:val="-1"/>
          <w:sz w:val="24"/>
          <w:szCs w:val="24"/>
          <w:lang w:eastAsia="en-US"/>
        </w:rPr>
        <w:t>компетентностей</w:t>
      </w:r>
      <w:proofErr w:type="spellEnd"/>
      <w:r w:rsidRPr="000E682D">
        <w:rPr>
          <w:color w:val="000000"/>
          <w:position w:val="-1"/>
          <w:sz w:val="24"/>
          <w:szCs w:val="24"/>
          <w:lang w:eastAsia="en-US"/>
        </w:rPr>
        <w:t>, цінностей; реалізація наскрізних змістових ліній програми; утвердження української національної та громадянської ідентичності та стійкості на уроках зарубіжної літератури;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14:paraId="2BBC43B7" w14:textId="77777777" w:rsidR="00CE1DE4" w:rsidRPr="000E682D" w:rsidRDefault="00CE1DE4" w:rsidP="00CE1DE4">
      <w:pPr>
        <w:ind w:firstLine="708"/>
        <w:jc w:val="both"/>
        <w:rPr>
          <w:sz w:val="24"/>
          <w:szCs w:val="24"/>
        </w:rPr>
      </w:pPr>
    </w:p>
    <w:p w14:paraId="707E929A" w14:textId="3C422C7C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b/>
          <w:bCs/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Випробування «Методичний експромт</w:t>
      </w:r>
      <w:r w:rsidR="00190FFB" w:rsidRPr="000E682D">
        <w:rPr>
          <w:b/>
          <w:bCs/>
          <w:color w:val="000000"/>
          <w:position w:val="-1"/>
          <w:sz w:val="24"/>
          <w:szCs w:val="24"/>
          <w:lang w:eastAsia="en-US"/>
        </w:rPr>
        <w:t>»</w:t>
      </w:r>
    </w:p>
    <w:p w14:paraId="42CB16F4" w14:textId="77777777" w:rsidR="00CE1DE4" w:rsidRPr="000E682D" w:rsidRDefault="00CE1DE4" w:rsidP="000E682D">
      <w:pPr>
        <w:shd w:val="clear" w:color="auto" w:fill="FFFFFF"/>
        <w:suppressAutoHyphens/>
        <w:ind w:left="2" w:hangingChars="1" w:hanging="2"/>
        <w:jc w:val="center"/>
        <w:outlineLvl w:val="0"/>
        <w:rPr>
          <w:rFonts w:eastAsia="Calibri"/>
          <w:position w:val="-1"/>
          <w:sz w:val="24"/>
          <w:szCs w:val="24"/>
          <w:lang w:eastAsia="en-US"/>
        </w:rPr>
      </w:pPr>
    </w:p>
    <w:p w14:paraId="76420D2E" w14:textId="63EF27CB" w:rsidR="00B105D8" w:rsidRPr="000E682D" w:rsidRDefault="00B105D8" w:rsidP="00B105D8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Мета: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виявлення вмінь конкурсантів презентувати досвід формування в учнів національної</w:t>
      </w:r>
      <w:r w:rsidRPr="000E682D">
        <w:rPr>
          <w:sz w:val="24"/>
          <w:szCs w:val="24"/>
        </w:rPr>
        <w:t xml:space="preserve"> 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ідентичності та громадянської стійкості засобами предмета «Зарубіжна література», здійснювати самоаналіз ефективності </w:t>
      </w:r>
      <w:r w:rsidRPr="000E682D">
        <w:rPr>
          <w:position w:val="-1"/>
          <w:sz w:val="24"/>
          <w:szCs w:val="24"/>
          <w:lang w:eastAsia="en-US"/>
        </w:rPr>
        <w:t>використаних методів і прийомів</w:t>
      </w:r>
      <w:r w:rsidRPr="000E682D">
        <w:rPr>
          <w:color w:val="000000"/>
          <w:position w:val="-1"/>
          <w:sz w:val="24"/>
          <w:szCs w:val="24"/>
          <w:lang w:eastAsia="en-US"/>
        </w:rPr>
        <w:t>.</w:t>
      </w:r>
    </w:p>
    <w:p w14:paraId="043C75F9" w14:textId="03315024" w:rsidR="00CE1DE4" w:rsidRPr="000E682D" w:rsidRDefault="00946BBB" w:rsidP="00FE69FE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Тему виступу визнач</w:t>
      </w:r>
      <w:r w:rsidR="00FE69FE" w:rsidRPr="000E682D">
        <w:rPr>
          <w:color w:val="000000"/>
          <w:position w:val="-1"/>
          <w:sz w:val="24"/>
          <w:szCs w:val="24"/>
          <w:lang w:eastAsia="en-US"/>
        </w:rPr>
        <w:t>ає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журі </w:t>
      </w:r>
      <w:r w:rsidR="00CE1DE4" w:rsidRPr="000E682D">
        <w:rPr>
          <w:color w:val="000000"/>
          <w:position w:val="-1"/>
          <w:sz w:val="24"/>
          <w:szCs w:val="24"/>
          <w:lang w:eastAsia="en-US"/>
        </w:rPr>
        <w:t>(відповідно до Закону України від 13 грудня 2022 року № 2834-IX «Про основні засади державної політики у сфері утвердження української національної та громадянської ідентичності»).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</w:t>
      </w:r>
    </w:p>
    <w:p w14:paraId="26ACD8C5" w14:textId="69DE929A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position w:val="-1"/>
          <w:sz w:val="24"/>
          <w:szCs w:val="24"/>
          <w:lang w:eastAsia="en-US"/>
        </w:rPr>
      </w:pPr>
      <w:r w:rsidRPr="000E682D">
        <w:rPr>
          <w:b/>
          <w:bCs/>
          <w:position w:val="-1"/>
          <w:sz w:val="24"/>
          <w:szCs w:val="24"/>
          <w:lang w:eastAsia="en-US"/>
        </w:rPr>
        <w:t>Формат:</w:t>
      </w:r>
      <w:r w:rsidRPr="000E682D">
        <w:rPr>
          <w:position w:val="-1"/>
          <w:sz w:val="24"/>
          <w:szCs w:val="24"/>
          <w:lang w:eastAsia="en-US"/>
        </w:rPr>
        <w:t xml:space="preserve"> виступ </w:t>
      </w:r>
      <w:r w:rsidR="000312E9" w:rsidRPr="000E682D">
        <w:rPr>
          <w:position w:val="-1"/>
          <w:sz w:val="24"/>
          <w:szCs w:val="24"/>
          <w:lang w:eastAsia="en-US"/>
        </w:rPr>
        <w:t>і</w:t>
      </w:r>
      <w:r w:rsidRPr="000E682D">
        <w:rPr>
          <w:position w:val="-1"/>
          <w:sz w:val="24"/>
          <w:szCs w:val="24"/>
          <w:lang w:eastAsia="en-US"/>
        </w:rPr>
        <w:t xml:space="preserve"> співбесіда з членами журі</w:t>
      </w:r>
      <w:r w:rsidR="000312E9" w:rsidRPr="000E682D">
        <w:rPr>
          <w:position w:val="-1"/>
          <w:sz w:val="24"/>
          <w:szCs w:val="24"/>
          <w:lang w:eastAsia="en-US"/>
        </w:rPr>
        <w:t>.</w:t>
      </w:r>
    </w:p>
    <w:p w14:paraId="5004C280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  <w:r w:rsidRPr="000E682D">
        <w:rPr>
          <w:position w:val="-1"/>
          <w:sz w:val="24"/>
          <w:szCs w:val="24"/>
          <w:lang w:eastAsia="en-US"/>
        </w:rPr>
        <w:t>Вибір технологій, методів та прийомів роботи конкурсанти здійснюють самостійно.</w:t>
      </w:r>
    </w:p>
    <w:p w14:paraId="61A68689" w14:textId="7777777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rFonts w:eastAsia="Calibri"/>
          <w:color w:val="FF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Тривалість підготовки – 30 хвилин.</w:t>
      </w:r>
    </w:p>
    <w:p w14:paraId="4C840E09" w14:textId="2DAB57C7" w:rsidR="00CE1DE4" w:rsidRPr="000E682D" w:rsidRDefault="00CE1DE4" w:rsidP="00CE1DE4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color w:val="000000"/>
          <w:position w:val="-1"/>
          <w:sz w:val="24"/>
          <w:szCs w:val="24"/>
          <w:lang w:eastAsia="en-US"/>
        </w:rPr>
        <w:t>Тривалість виступу та співбесіди – до 20 хвилин.</w:t>
      </w:r>
    </w:p>
    <w:p w14:paraId="011B4810" w14:textId="77777777" w:rsidR="00CE1DE4" w:rsidRPr="000E682D" w:rsidRDefault="00CE1DE4" w:rsidP="00CE1DE4">
      <w:pPr>
        <w:ind w:firstLine="708"/>
        <w:jc w:val="both"/>
        <w:rPr>
          <w:color w:val="000000"/>
          <w:position w:val="-1"/>
          <w:sz w:val="24"/>
          <w:szCs w:val="24"/>
          <w:lang w:eastAsia="en-US"/>
        </w:rPr>
      </w:pPr>
      <w:r w:rsidRPr="000E682D">
        <w:rPr>
          <w:b/>
          <w:bCs/>
          <w:color w:val="000000"/>
          <w:position w:val="-1"/>
          <w:sz w:val="24"/>
          <w:szCs w:val="24"/>
          <w:lang w:eastAsia="en-US"/>
        </w:rPr>
        <w:t>Критерії оцінювання:</w:t>
      </w:r>
      <w:r w:rsidRPr="000E682D">
        <w:rPr>
          <w:color w:val="000000"/>
          <w:position w:val="-1"/>
          <w:sz w:val="24"/>
          <w:szCs w:val="24"/>
          <w:lang w:eastAsia="en-US"/>
        </w:rPr>
        <w:t xml:space="preserve"> майстерність, ефективність і доцільність </w:t>
      </w:r>
      <w:r w:rsidRPr="000E682D">
        <w:rPr>
          <w:position w:val="-1"/>
          <w:sz w:val="24"/>
          <w:szCs w:val="24"/>
          <w:lang w:eastAsia="en-US"/>
        </w:rPr>
        <w:t>використаних т</w:t>
      </w:r>
      <w:r w:rsidRPr="000E682D">
        <w:rPr>
          <w:color w:val="000000"/>
          <w:position w:val="-1"/>
          <w:sz w:val="24"/>
          <w:szCs w:val="24"/>
          <w:lang w:eastAsia="en-US"/>
        </w:rPr>
        <w:t>ехнологій, методів, прийомів роботи на уроці; обґрунтованість позиції та лаконічність відповідей; уміння формувати українську національну ідентичність і громадянську стійкість учнів на уроках зарубіжної літератури.</w:t>
      </w:r>
    </w:p>
    <w:bookmarkEnd w:id="2"/>
    <w:p w14:paraId="1BBB79F8" w14:textId="77777777" w:rsidR="00AB7C63" w:rsidRPr="000E682D" w:rsidRDefault="00AB7C63" w:rsidP="000312E9">
      <w:pPr>
        <w:shd w:val="clear" w:color="auto" w:fill="FFFFFF"/>
        <w:rPr>
          <w:color w:val="000000"/>
          <w:sz w:val="24"/>
          <w:szCs w:val="24"/>
          <w:u w:val="single"/>
        </w:rPr>
      </w:pPr>
    </w:p>
    <w:p w14:paraId="5F7CDED3" w14:textId="6902A45C" w:rsidR="007718C4" w:rsidRPr="000E682D" w:rsidRDefault="007718C4" w:rsidP="000312E9">
      <w:pPr>
        <w:shd w:val="clear" w:color="auto" w:fill="FFFFFF"/>
        <w:tabs>
          <w:tab w:val="left" w:pos="9923"/>
          <w:tab w:val="left" w:pos="10206"/>
          <w:tab w:val="left" w:pos="10348"/>
          <w:tab w:val="left" w:pos="10490"/>
        </w:tabs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  <w:r w:rsidRPr="000E682D">
        <w:rPr>
          <w:b/>
          <w:bCs/>
          <w:i/>
          <w:iCs/>
          <w:color w:val="000000"/>
          <w:sz w:val="24"/>
          <w:szCs w:val="24"/>
          <w:u w:val="single"/>
        </w:rPr>
        <w:t>Номінація «Історія»</w:t>
      </w:r>
    </w:p>
    <w:p w14:paraId="25684E6A" w14:textId="77777777" w:rsidR="000312E9" w:rsidRPr="000E682D" w:rsidRDefault="000312E9" w:rsidP="000312E9">
      <w:pPr>
        <w:shd w:val="clear" w:color="auto" w:fill="FFFFFF"/>
        <w:tabs>
          <w:tab w:val="left" w:pos="9923"/>
          <w:tab w:val="left" w:pos="10206"/>
          <w:tab w:val="left" w:pos="10348"/>
          <w:tab w:val="left" w:pos="10490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Style w:val="21"/>
        <w:tblW w:w="10690" w:type="dxa"/>
        <w:jc w:val="center"/>
        <w:tblLook w:val="04A0" w:firstRow="1" w:lastRow="0" w:firstColumn="1" w:lastColumn="0" w:noHBand="0" w:noVBand="1"/>
      </w:tblPr>
      <w:tblGrid>
        <w:gridCol w:w="1727"/>
        <w:gridCol w:w="1388"/>
        <w:gridCol w:w="1368"/>
        <w:gridCol w:w="3008"/>
        <w:gridCol w:w="1639"/>
        <w:gridCol w:w="1560"/>
      </w:tblGrid>
      <w:tr w:rsidR="00DB3338" w:rsidRPr="000E682D" w14:paraId="1EF9179B" w14:textId="77777777" w:rsidTr="002A2910">
        <w:trPr>
          <w:trHeight w:val="321"/>
          <w:jc w:val="center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0B85B61C" w14:textId="136F2CF3" w:rsidR="00AA53A1" w:rsidRPr="000E682D" w:rsidRDefault="002A2E6F" w:rsidP="00AC74A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</w:t>
            </w:r>
            <w:proofErr w:type="spellStart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Історія</w:t>
            </w:r>
            <w:proofErr w:type="spellEnd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0AEB" w14:textId="1828C0C2" w:rsidR="00AA53A1" w:rsidRPr="000E682D" w:rsidRDefault="00D64BBF" w:rsidP="00AC74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C70" w14:textId="6EC8B67C" w:rsidR="00AA53A1" w:rsidRPr="000E682D" w:rsidRDefault="00D64BBF" w:rsidP="00AC74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</w:t>
            </w:r>
          </w:p>
        </w:tc>
      </w:tr>
      <w:tr w:rsidR="00DB3338" w:rsidRPr="000E682D" w14:paraId="20ED7C08" w14:textId="77777777" w:rsidTr="002A2910">
        <w:trPr>
          <w:trHeight w:val="519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6183" w14:textId="77777777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Випробування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3B8" w14:textId="0CE730FD" w:rsidR="00AA53A1" w:rsidRPr="000E682D" w:rsidRDefault="00D64BBF" w:rsidP="00D64BBF">
            <w:pPr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420B9" w14:textId="1C4F0DFD" w:rsidR="00AA53A1" w:rsidRPr="000E682D" w:rsidRDefault="00AA53A1" w:rsidP="00D64BBF">
            <w:pPr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Методична майстерня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D2D40" w14:textId="1FD85F9B" w:rsidR="00AA53A1" w:rsidRPr="000E682D" w:rsidRDefault="00AA53A1" w:rsidP="00D64BBF">
            <w:pPr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Методичний практикум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90BB8" w14:textId="4AD875BB" w:rsidR="00AA53A1" w:rsidRPr="000E682D" w:rsidRDefault="00AA53A1" w:rsidP="00D64BBF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F794E" w14:textId="6D295827" w:rsidR="00AA53A1" w:rsidRPr="000E682D" w:rsidRDefault="00AA53A1" w:rsidP="00D64BBF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Урок</w:t>
            </w:r>
          </w:p>
        </w:tc>
      </w:tr>
      <w:tr w:rsidR="00DB3338" w:rsidRPr="000E682D" w14:paraId="79BAFC36" w14:textId="77777777" w:rsidTr="002A2910">
        <w:trPr>
          <w:trHeight w:val="243"/>
          <w:jc w:val="center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1BBF873" w14:textId="77777777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Дата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B6F6" w14:textId="194AA294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  <w:lang w:val="uk-UA"/>
              </w:rPr>
              <w:t>14.01.2025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C398" w14:textId="5F4BD085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  <w:lang w:val="uk-UA"/>
              </w:rPr>
              <w:t>14.01.2025</w:t>
            </w:r>
          </w:p>
        </w:tc>
        <w:tc>
          <w:tcPr>
            <w:tcW w:w="3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2053" w14:textId="7A8B6677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99AE" w14:textId="50E6CF80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21.01.2025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E488" w14:textId="41B34D79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24.01.2025</w:t>
            </w:r>
          </w:p>
        </w:tc>
      </w:tr>
      <w:tr w:rsidR="00DB3338" w:rsidRPr="000E682D" w14:paraId="19F32C55" w14:textId="77777777" w:rsidTr="002A2910">
        <w:trPr>
          <w:trHeight w:val="150"/>
          <w:jc w:val="center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156A9669" w14:textId="3542A21F" w:rsidR="00AA53A1" w:rsidRPr="000E682D" w:rsidRDefault="00EA3CD4" w:rsidP="00AA53A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1135" w14:textId="6CCC6F56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 xml:space="preserve"> очна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BB3" w14:textId="79D82D13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8F81C" w14:textId="75463566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очна</w:t>
            </w:r>
          </w:p>
        </w:tc>
      </w:tr>
      <w:tr w:rsidR="00DB3338" w:rsidRPr="000E682D" w14:paraId="0E975953" w14:textId="77777777" w:rsidTr="002A2910">
        <w:trPr>
          <w:trHeight w:val="281"/>
          <w:jc w:val="center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0F86A69" w14:textId="6ADD845B" w:rsidR="00AA53A1" w:rsidRPr="000E682D" w:rsidRDefault="00EA3CD4" w:rsidP="00AA53A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417" w14:textId="2BAEAC96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11.00-11.50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E2B" w14:textId="671FD0C7" w:rsidR="00AA53A1" w:rsidRPr="000E682D" w:rsidRDefault="00AA53A1" w:rsidP="00D64BBF">
            <w:pPr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12.00-16.00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4C2E" w14:textId="4A995DC6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8.30-15.00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A6245" w14:textId="78AF5BF4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iCs/>
                <w:sz w:val="24"/>
                <w:szCs w:val="24"/>
                <w:lang w:val="uk-UA"/>
              </w:rPr>
              <w:t>11.00-12.30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8B793" w14:textId="7A679679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11.00-15.30</w:t>
            </w:r>
          </w:p>
        </w:tc>
      </w:tr>
      <w:tr w:rsidR="00DB3338" w:rsidRPr="000E682D" w14:paraId="6442BFEC" w14:textId="77777777" w:rsidTr="002A2910">
        <w:trPr>
          <w:trHeight w:val="900"/>
          <w:jc w:val="center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F4A6D3D" w14:textId="77777777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0DB9" w14:textId="1FDC24FC" w:rsidR="00AA53A1" w:rsidRPr="000E682D" w:rsidRDefault="00D64BBF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КЗВО</w:t>
            </w:r>
            <w:r w:rsidR="00AA53A1"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«Вінницька академія безперервної освіти»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2B9F" w14:textId="77777777" w:rsidR="00AA53A1" w:rsidRPr="000E682D" w:rsidRDefault="00AA53A1" w:rsidP="00DB3338">
            <w:pPr>
              <w:ind w:left="-77" w:right="-11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uk-UA"/>
              </w:rPr>
              <w:t>Посилання для приєднання:</w:t>
            </w:r>
          </w:p>
          <w:p w14:paraId="55705118" w14:textId="0B2DC348" w:rsidR="00AA53A1" w:rsidRPr="000E682D" w:rsidRDefault="000E682D" w:rsidP="00DB3338">
            <w:pPr>
              <w:ind w:left="-77" w:right="-11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uk-UA"/>
              </w:rPr>
            </w:pPr>
            <w:hyperlink r:id="rId10" w:history="1">
              <w:r w:rsidR="00AA53A1" w:rsidRPr="000E682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https://meet.google.com/jec-sjqz-srn</w:t>
              </w:r>
            </w:hyperlink>
          </w:p>
          <w:p w14:paraId="454D9DD1" w14:textId="75A956CD" w:rsidR="00AA53A1" w:rsidRPr="000E682D" w:rsidRDefault="00AA53A1" w:rsidP="002A2910">
            <w:pPr>
              <w:ind w:right="-114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0ED" w14:textId="3EAAE130" w:rsidR="00AA53A1" w:rsidRPr="000E682D" w:rsidRDefault="00D64BBF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КЗВО «Вінницька академія </w:t>
            </w: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безперервної освіти»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C30" w14:textId="26E7365B" w:rsidR="00AA53A1" w:rsidRPr="000E682D" w:rsidRDefault="00D64BBF" w:rsidP="00AA53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КЗ</w:t>
            </w:r>
            <w:r w:rsidR="00AA53A1" w:rsidRPr="000E68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«Вінницький ліцей № 2»</w:t>
            </w:r>
          </w:p>
          <w:p w14:paraId="4DAC40E7" w14:textId="127C432B" w:rsidR="00AA53A1" w:rsidRPr="000E682D" w:rsidRDefault="00AA53A1" w:rsidP="00AA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A2910" w:rsidRPr="000E682D" w14:paraId="5F6E88A4" w14:textId="77777777" w:rsidTr="002A2910">
        <w:trPr>
          <w:trHeight w:val="383"/>
          <w:jc w:val="center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6FC9B10D" w14:textId="77777777" w:rsidR="00AA53A1" w:rsidRPr="000E682D" w:rsidRDefault="00AA53A1" w:rsidP="00DB3338">
            <w:pPr>
              <w:ind w:left="-74" w:right="-1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lastRenderedPageBreak/>
              <w:t>Контактний номер телефону</w:t>
            </w:r>
          </w:p>
        </w:tc>
        <w:tc>
          <w:tcPr>
            <w:tcW w:w="9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447" w14:textId="18216D25" w:rsidR="00AA53A1" w:rsidRPr="000E682D" w:rsidRDefault="00AA53A1" w:rsidP="00AC74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68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Муханов</w:t>
            </w:r>
            <w:proofErr w:type="spellEnd"/>
            <w:r w:rsidRPr="000E68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Валентин Миколайович, заступник голови журі: 0677785436.</w:t>
            </w:r>
          </w:p>
        </w:tc>
      </w:tr>
    </w:tbl>
    <w:p w14:paraId="5CBD7444" w14:textId="77777777" w:rsidR="00111FEF" w:rsidRPr="000E682D" w:rsidRDefault="00111FEF" w:rsidP="007718C4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</w:p>
    <w:p w14:paraId="5A3419D2" w14:textId="77777777" w:rsidR="00A1748C" w:rsidRPr="000E682D" w:rsidRDefault="00A1748C" w:rsidP="00A1748C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 w:rsidRPr="000E682D">
        <w:rPr>
          <w:b/>
          <w:bCs/>
          <w:iCs/>
          <w:color w:val="000000"/>
          <w:sz w:val="24"/>
          <w:szCs w:val="24"/>
        </w:rPr>
        <w:t xml:space="preserve">Випробування </w:t>
      </w:r>
      <w:r w:rsidRPr="000E682D">
        <w:rPr>
          <w:b/>
          <w:iCs/>
          <w:color w:val="000000"/>
          <w:sz w:val="24"/>
          <w:szCs w:val="24"/>
        </w:rPr>
        <w:t>«Тестування»</w:t>
      </w:r>
    </w:p>
    <w:p w14:paraId="1BCF6CC0" w14:textId="77777777" w:rsidR="00A1748C" w:rsidRPr="000E682D" w:rsidRDefault="00A1748C" w:rsidP="00A1748C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</w:p>
    <w:p w14:paraId="7F8BC4F5" w14:textId="77777777" w:rsidR="00A1748C" w:rsidRPr="000E682D" w:rsidRDefault="00A1748C" w:rsidP="00A1748C">
      <w:pPr>
        <w:ind w:firstLine="708"/>
        <w:jc w:val="both"/>
        <w:rPr>
          <w:sz w:val="24"/>
          <w:szCs w:val="24"/>
        </w:rPr>
      </w:pPr>
      <w:r w:rsidRPr="000E682D">
        <w:rPr>
          <w:b/>
          <w:sz w:val="24"/>
          <w:szCs w:val="24"/>
        </w:rPr>
        <w:t>Мета:</w:t>
      </w:r>
      <w:r w:rsidRPr="000E682D">
        <w:rPr>
          <w:sz w:val="24"/>
          <w:szCs w:val="24"/>
        </w:rPr>
        <w:t xml:space="preserve"> визначення рівня професійної компетентності конкурсантів.</w:t>
      </w:r>
    </w:p>
    <w:p w14:paraId="300FE896" w14:textId="77777777" w:rsidR="00A1748C" w:rsidRPr="000E682D" w:rsidRDefault="00A1748C" w:rsidP="00A1748C">
      <w:pPr>
        <w:ind w:firstLine="708"/>
        <w:jc w:val="both"/>
        <w:rPr>
          <w:sz w:val="24"/>
          <w:szCs w:val="24"/>
        </w:rPr>
      </w:pPr>
      <w:r w:rsidRPr="000E682D">
        <w:rPr>
          <w:b/>
          <w:sz w:val="24"/>
          <w:szCs w:val="24"/>
        </w:rPr>
        <w:t>Формат:</w:t>
      </w:r>
      <w:r w:rsidRPr="000E682D">
        <w:rPr>
          <w:sz w:val="24"/>
          <w:szCs w:val="24"/>
        </w:rPr>
        <w:t xml:space="preserve"> тестування.</w:t>
      </w:r>
    </w:p>
    <w:p w14:paraId="6D5A8673" w14:textId="77777777" w:rsidR="00A1748C" w:rsidRPr="000E682D" w:rsidRDefault="00A1748C" w:rsidP="00A1748C">
      <w:pPr>
        <w:ind w:firstLine="708"/>
        <w:jc w:val="both"/>
        <w:rPr>
          <w:color w:val="000000"/>
          <w:sz w:val="24"/>
          <w:szCs w:val="24"/>
        </w:rPr>
      </w:pPr>
      <w:r w:rsidRPr="000E682D">
        <w:rPr>
          <w:bCs/>
          <w:sz w:val="24"/>
          <w:szCs w:val="24"/>
        </w:rPr>
        <w:t>Зміст</w:t>
      </w:r>
      <w:r w:rsidRPr="000E682D">
        <w:rPr>
          <w:sz w:val="24"/>
          <w:szCs w:val="24"/>
        </w:rPr>
        <w:t xml:space="preserve"> тестових завдань передбачає запитання з історії України, всесвітньої історії, </w:t>
      </w:r>
      <w:r w:rsidRPr="000E682D">
        <w:rPr>
          <w:color w:val="000000"/>
          <w:sz w:val="24"/>
          <w:szCs w:val="24"/>
        </w:rPr>
        <w:t>педагогіки, психології та методики навчання історії.</w:t>
      </w:r>
    </w:p>
    <w:p w14:paraId="44E4E050" w14:textId="77777777" w:rsidR="00A1748C" w:rsidRPr="000E682D" w:rsidRDefault="00A1748C" w:rsidP="00A1748C">
      <w:pPr>
        <w:ind w:firstLine="708"/>
        <w:jc w:val="both"/>
        <w:rPr>
          <w:rFonts w:eastAsia="Cambria"/>
          <w:iCs/>
          <w:sz w:val="24"/>
          <w:szCs w:val="24"/>
          <w:lang w:eastAsia="en-US"/>
        </w:rPr>
      </w:pPr>
      <w:r w:rsidRPr="000E682D">
        <w:rPr>
          <w:bCs/>
          <w:sz w:val="24"/>
          <w:szCs w:val="24"/>
        </w:rPr>
        <w:t>Тривалість випробування</w:t>
      </w:r>
      <w:r w:rsidRPr="000E682D">
        <w:rPr>
          <w:sz w:val="24"/>
          <w:szCs w:val="24"/>
        </w:rPr>
        <w:t xml:space="preserve"> – </w:t>
      </w:r>
      <w:r w:rsidRPr="000E682D">
        <w:rPr>
          <w:rFonts w:eastAsia="Cambria"/>
          <w:iCs/>
          <w:sz w:val="24"/>
          <w:szCs w:val="24"/>
          <w:lang w:eastAsia="en-US"/>
        </w:rPr>
        <w:t>50 хвилин.</w:t>
      </w:r>
    </w:p>
    <w:p w14:paraId="561DF5CB" w14:textId="77777777" w:rsidR="00A1748C" w:rsidRPr="000E682D" w:rsidRDefault="00A1748C" w:rsidP="00A1748C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566B4F20" w14:textId="77777777" w:rsidR="00A1748C" w:rsidRPr="000E682D" w:rsidRDefault="00A1748C" w:rsidP="00A1748C">
      <w:pPr>
        <w:shd w:val="clear" w:color="auto" w:fill="FFFFFF"/>
        <w:jc w:val="center"/>
        <w:rPr>
          <w:b/>
          <w:sz w:val="24"/>
          <w:szCs w:val="24"/>
        </w:rPr>
      </w:pPr>
      <w:r w:rsidRPr="000E682D">
        <w:rPr>
          <w:b/>
          <w:sz w:val="24"/>
          <w:szCs w:val="24"/>
        </w:rPr>
        <w:t>Випробування «Методична майстерня»</w:t>
      </w:r>
    </w:p>
    <w:p w14:paraId="6DC76B6B" w14:textId="77777777" w:rsidR="00A1748C" w:rsidRPr="000E682D" w:rsidRDefault="00A1748C" w:rsidP="00A1748C">
      <w:pPr>
        <w:shd w:val="clear" w:color="auto" w:fill="FFFFFF"/>
        <w:jc w:val="center"/>
        <w:rPr>
          <w:color w:val="000000"/>
          <w:sz w:val="24"/>
          <w:szCs w:val="24"/>
          <w:highlight w:val="yellow"/>
          <w:lang w:eastAsia="ru-RU"/>
        </w:rPr>
      </w:pPr>
    </w:p>
    <w:p w14:paraId="1670DE30" w14:textId="77777777" w:rsidR="00A1748C" w:rsidRPr="000E682D" w:rsidRDefault="00A1748C" w:rsidP="00A1748C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</w:rPr>
      </w:pPr>
      <w:r w:rsidRPr="000E682D">
        <w:rPr>
          <w:b/>
          <w:sz w:val="24"/>
          <w:szCs w:val="24"/>
        </w:rPr>
        <w:t>Мета:</w:t>
      </w:r>
      <w:r w:rsidRPr="000E682D">
        <w:rPr>
          <w:color w:val="000000"/>
          <w:position w:val="-1"/>
          <w:sz w:val="24"/>
          <w:szCs w:val="24"/>
        </w:rPr>
        <w:t xml:space="preserve"> виявлення вмінь конкурсантів адаптувати власну педагогічну ідею (технології, методи, прийоми роботи) до специфіки навчальних тем та вікових особливостей учнів.</w:t>
      </w:r>
    </w:p>
    <w:p w14:paraId="030883B9" w14:textId="77777777" w:rsidR="00A1748C" w:rsidRPr="000E682D" w:rsidRDefault="00A1748C" w:rsidP="00A1748C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</w:rPr>
      </w:pPr>
      <w:r w:rsidRPr="000E682D">
        <w:rPr>
          <w:b/>
          <w:sz w:val="24"/>
          <w:szCs w:val="24"/>
        </w:rPr>
        <w:t>Формат:</w:t>
      </w:r>
      <w:r w:rsidRPr="000E682D">
        <w:rPr>
          <w:color w:val="000000"/>
          <w:position w:val="-1"/>
          <w:sz w:val="24"/>
          <w:szCs w:val="24"/>
        </w:rPr>
        <w:t xml:space="preserve"> майстерка.</w:t>
      </w:r>
    </w:p>
    <w:p w14:paraId="78B21118" w14:textId="77777777" w:rsidR="00A1748C" w:rsidRPr="000E682D" w:rsidRDefault="00A1748C" w:rsidP="00A1748C">
      <w:pPr>
        <w:shd w:val="clear" w:color="auto" w:fill="FFFFFF"/>
        <w:suppressAutoHyphens/>
        <w:ind w:left="-2" w:firstLine="722"/>
        <w:jc w:val="both"/>
        <w:outlineLvl w:val="0"/>
        <w:rPr>
          <w:color w:val="000000"/>
          <w:position w:val="-1"/>
          <w:sz w:val="24"/>
          <w:szCs w:val="24"/>
        </w:rPr>
      </w:pPr>
      <w:r w:rsidRPr="000E682D">
        <w:rPr>
          <w:bCs/>
          <w:sz w:val="24"/>
          <w:szCs w:val="24"/>
        </w:rPr>
        <w:t>Тему</w:t>
      </w:r>
      <w:r w:rsidRPr="000E682D">
        <w:rPr>
          <w:color w:val="000000"/>
          <w:position w:val="-1"/>
          <w:sz w:val="24"/>
          <w:szCs w:val="24"/>
        </w:rPr>
        <w:t xml:space="preserve"> майстерки учасники визначають самостійно. Вибір технологій, методів, прийомів роботи конкурсанти здійснюють самостійно.</w:t>
      </w:r>
    </w:p>
    <w:p w14:paraId="6246AB19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Тривалість виступу і співбесіди</w:t>
      </w:r>
      <w:r w:rsidRPr="000E682D">
        <w:rPr>
          <w:color w:val="000000"/>
          <w:sz w:val="24"/>
          <w:szCs w:val="24"/>
        </w:rPr>
        <w:t xml:space="preserve"> – до 20 хвилин. </w:t>
      </w:r>
    </w:p>
    <w:p w14:paraId="4C1EC5B5" w14:textId="0EA2BDA3" w:rsidR="00A1748C" w:rsidRPr="000E682D" w:rsidRDefault="00A1748C" w:rsidP="00A1748C">
      <w:pPr>
        <w:pStyle w:val="Default"/>
        <w:ind w:firstLine="709"/>
        <w:jc w:val="both"/>
        <w:rPr>
          <w:lang w:val="uk-UA"/>
        </w:rPr>
      </w:pPr>
      <w:r w:rsidRPr="000E682D">
        <w:rPr>
          <w:b/>
          <w:color w:val="auto"/>
          <w:lang w:val="uk-UA"/>
        </w:rPr>
        <w:t>Критерії оцінювання:</w:t>
      </w:r>
      <w:r w:rsidRPr="000E682D">
        <w:rPr>
          <w:lang w:val="uk-UA"/>
        </w:rPr>
        <w:t xml:space="preserve"> вміння </w:t>
      </w:r>
      <w:r w:rsidR="009E5550" w:rsidRPr="000E682D">
        <w:rPr>
          <w:lang w:val="uk-UA"/>
        </w:rPr>
        <w:t>презентувати</w:t>
      </w:r>
      <w:r w:rsidRPr="000E682D">
        <w:rPr>
          <w:lang w:val="uk-UA"/>
        </w:rPr>
        <w:t xml:space="preserve"> сутність своєї педагогічної ідеї, представити методи та техніки, технології, прийоми, форми роботи, які учасники застосовують для реалізації педагогічної ідеї. </w:t>
      </w:r>
    </w:p>
    <w:p w14:paraId="5393929C" w14:textId="77777777" w:rsidR="00A1748C" w:rsidRPr="000E682D" w:rsidRDefault="00A1748C" w:rsidP="00A1748C">
      <w:pPr>
        <w:shd w:val="clear" w:color="auto" w:fill="FFFFFF"/>
        <w:jc w:val="center"/>
        <w:rPr>
          <w:b/>
          <w:sz w:val="24"/>
          <w:szCs w:val="24"/>
        </w:rPr>
      </w:pPr>
    </w:p>
    <w:p w14:paraId="58D4D884" w14:textId="50AC19CB" w:rsidR="00A1748C" w:rsidRPr="000E682D" w:rsidRDefault="00A1748C" w:rsidP="00A1748C">
      <w:pPr>
        <w:shd w:val="clear" w:color="auto" w:fill="FFFFFF"/>
        <w:jc w:val="center"/>
        <w:rPr>
          <w:b/>
          <w:sz w:val="24"/>
          <w:szCs w:val="24"/>
        </w:rPr>
      </w:pPr>
      <w:r w:rsidRPr="000E682D">
        <w:rPr>
          <w:b/>
          <w:sz w:val="24"/>
          <w:szCs w:val="24"/>
        </w:rPr>
        <w:t>Випробування «Методичний практикум»</w:t>
      </w:r>
    </w:p>
    <w:p w14:paraId="78833643" w14:textId="77777777" w:rsidR="00A1748C" w:rsidRPr="000E682D" w:rsidRDefault="00A1748C" w:rsidP="00A1748C">
      <w:pPr>
        <w:jc w:val="center"/>
        <w:rPr>
          <w:sz w:val="24"/>
          <w:szCs w:val="24"/>
        </w:rPr>
      </w:pPr>
    </w:p>
    <w:p w14:paraId="5CC5A146" w14:textId="77777777" w:rsidR="00A1748C" w:rsidRPr="000E682D" w:rsidRDefault="00A1748C" w:rsidP="00A1748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E682D">
        <w:rPr>
          <w:b/>
          <w:sz w:val="24"/>
          <w:szCs w:val="24"/>
        </w:rPr>
        <w:t>Мета:</w:t>
      </w:r>
      <w:r w:rsidRPr="000E682D">
        <w:rPr>
          <w:sz w:val="24"/>
          <w:szCs w:val="24"/>
          <w:lang w:eastAsia="ru-RU"/>
        </w:rPr>
        <w:t xml:space="preserve"> виявлення вмінь конкурсантів організовувати навчання історії з погляду </w:t>
      </w:r>
      <w:proofErr w:type="spellStart"/>
      <w:r w:rsidRPr="000E682D">
        <w:rPr>
          <w:sz w:val="24"/>
          <w:szCs w:val="24"/>
          <w:lang w:eastAsia="ru-RU"/>
        </w:rPr>
        <w:t>багаторакурсності</w:t>
      </w:r>
      <w:proofErr w:type="spellEnd"/>
      <w:r w:rsidRPr="000E682D">
        <w:rPr>
          <w:sz w:val="24"/>
          <w:szCs w:val="24"/>
          <w:lang w:eastAsia="ru-RU"/>
        </w:rPr>
        <w:t xml:space="preserve"> (наявності різних поглядів на події, явища на основі принципів гуманізму й «українського бачення» історії) та </w:t>
      </w:r>
      <w:proofErr w:type="spellStart"/>
      <w:r w:rsidRPr="000E682D">
        <w:rPr>
          <w:sz w:val="24"/>
          <w:szCs w:val="24"/>
          <w:lang w:eastAsia="ru-RU"/>
        </w:rPr>
        <w:t>багатоперспективності</w:t>
      </w:r>
      <w:proofErr w:type="spellEnd"/>
      <w:r w:rsidRPr="000E682D">
        <w:rPr>
          <w:sz w:val="24"/>
          <w:szCs w:val="24"/>
          <w:lang w:eastAsia="ru-RU"/>
        </w:rPr>
        <w:t xml:space="preserve"> (наявності різних варіантів розвитку подій і процесів).</w:t>
      </w:r>
    </w:p>
    <w:p w14:paraId="24C8DADD" w14:textId="77777777" w:rsidR="00A1748C" w:rsidRPr="000E682D" w:rsidRDefault="00A1748C" w:rsidP="00A1748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E682D">
        <w:rPr>
          <w:b/>
          <w:sz w:val="24"/>
          <w:szCs w:val="24"/>
        </w:rPr>
        <w:t>Формат:</w:t>
      </w:r>
      <w:r w:rsidRPr="000E682D">
        <w:rPr>
          <w:sz w:val="24"/>
          <w:szCs w:val="24"/>
          <w:lang w:eastAsia="ru-RU"/>
        </w:rPr>
        <w:t xml:space="preserve"> фрагмент </w:t>
      </w:r>
      <w:proofErr w:type="spellStart"/>
      <w:r w:rsidRPr="000E682D">
        <w:rPr>
          <w:sz w:val="24"/>
          <w:szCs w:val="24"/>
          <w:lang w:eastAsia="ru-RU"/>
        </w:rPr>
        <w:t>онлайн-уроку</w:t>
      </w:r>
      <w:proofErr w:type="spellEnd"/>
      <w:r w:rsidRPr="000E682D">
        <w:rPr>
          <w:sz w:val="24"/>
          <w:szCs w:val="24"/>
          <w:lang w:eastAsia="ru-RU"/>
        </w:rPr>
        <w:t>.</w:t>
      </w:r>
    </w:p>
    <w:p w14:paraId="4881215B" w14:textId="77777777" w:rsidR="00A1748C" w:rsidRPr="000E682D" w:rsidRDefault="00A1748C" w:rsidP="00A1748C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E682D">
        <w:rPr>
          <w:bCs/>
          <w:sz w:val="24"/>
          <w:szCs w:val="24"/>
        </w:rPr>
        <w:t>Кейс</w:t>
      </w:r>
      <w:r w:rsidRPr="000E682D">
        <w:rPr>
          <w:b/>
          <w:sz w:val="24"/>
          <w:szCs w:val="24"/>
        </w:rPr>
        <w:t xml:space="preserve"> </w:t>
      </w:r>
      <w:r w:rsidRPr="000E682D">
        <w:rPr>
          <w:sz w:val="24"/>
          <w:szCs w:val="24"/>
          <w:lang w:eastAsia="ru-RU"/>
        </w:rPr>
        <w:t>випробування (клас, тема уроку) визначають жеребкуванням.</w:t>
      </w:r>
    </w:p>
    <w:p w14:paraId="1CE98E6E" w14:textId="77777777" w:rsidR="00A1748C" w:rsidRPr="000E682D" w:rsidRDefault="00A1748C" w:rsidP="00A1748C">
      <w:pPr>
        <w:ind w:firstLine="708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Тривалість підготовки</w:t>
      </w:r>
      <w:r w:rsidRPr="000E682D">
        <w:rPr>
          <w:sz w:val="24"/>
          <w:szCs w:val="24"/>
        </w:rPr>
        <w:t xml:space="preserve"> – до 2 годин. </w:t>
      </w:r>
    </w:p>
    <w:p w14:paraId="4709DACB" w14:textId="77777777" w:rsidR="00A1748C" w:rsidRPr="000E682D" w:rsidRDefault="00A1748C" w:rsidP="00A1748C">
      <w:pPr>
        <w:ind w:firstLine="708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 xml:space="preserve">Тривалість фрагменту </w:t>
      </w:r>
      <w:proofErr w:type="spellStart"/>
      <w:r w:rsidRPr="000E682D">
        <w:rPr>
          <w:bCs/>
          <w:sz w:val="24"/>
          <w:szCs w:val="24"/>
        </w:rPr>
        <w:t>онлайн-уроку</w:t>
      </w:r>
      <w:proofErr w:type="spellEnd"/>
      <w:r w:rsidRPr="000E682D">
        <w:rPr>
          <w:sz w:val="24"/>
          <w:szCs w:val="24"/>
        </w:rPr>
        <w:t xml:space="preserve"> – до 15 хвилин, відповідей на запитання журі – до 5 хвилин.</w:t>
      </w:r>
    </w:p>
    <w:p w14:paraId="601B6680" w14:textId="77777777" w:rsidR="00A1748C" w:rsidRPr="000E682D" w:rsidRDefault="00A1748C" w:rsidP="00A1748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E682D">
        <w:rPr>
          <w:b/>
          <w:sz w:val="24"/>
          <w:szCs w:val="24"/>
        </w:rPr>
        <w:t>Критерії оцінювання:</w:t>
      </w:r>
      <w:r w:rsidRPr="000E682D">
        <w:rPr>
          <w:sz w:val="24"/>
          <w:szCs w:val="24"/>
        </w:rPr>
        <w:t xml:space="preserve"> </w:t>
      </w:r>
      <w:r w:rsidRPr="000E682D">
        <w:rPr>
          <w:bCs/>
          <w:sz w:val="24"/>
          <w:szCs w:val="24"/>
        </w:rPr>
        <w:t xml:space="preserve">уміння визначати та характеризувати ракурси висвітлення історичних подій, перспективи розвитку подій з огляду на визначений історичний ракурс; </w:t>
      </w:r>
      <w:r w:rsidRPr="000E682D">
        <w:rPr>
          <w:sz w:val="24"/>
          <w:szCs w:val="24"/>
        </w:rPr>
        <w:t xml:space="preserve">доцільність вибору технологій, методів і прийомів роботи; раціональність і доцільність використання мультимедійних інструментів, електронних освітніх ресурсів; спрямованість на формування ключових і предметних </w:t>
      </w:r>
      <w:proofErr w:type="spellStart"/>
      <w:r w:rsidRPr="000E682D">
        <w:rPr>
          <w:sz w:val="24"/>
          <w:szCs w:val="24"/>
        </w:rPr>
        <w:t>компетентностей</w:t>
      </w:r>
      <w:proofErr w:type="spellEnd"/>
      <w:r w:rsidRPr="000E682D">
        <w:rPr>
          <w:sz w:val="24"/>
          <w:szCs w:val="24"/>
        </w:rPr>
        <w:t>;</w:t>
      </w:r>
      <w:r w:rsidRPr="000E682D">
        <w:rPr>
          <w:bCs/>
          <w:sz w:val="24"/>
          <w:szCs w:val="24"/>
        </w:rPr>
        <w:t xml:space="preserve"> аргументованість позиції та лаконічність відповідей</w:t>
      </w:r>
      <w:r w:rsidRPr="000E682D">
        <w:rPr>
          <w:sz w:val="24"/>
          <w:szCs w:val="24"/>
        </w:rPr>
        <w:t>;</w:t>
      </w:r>
      <w:r w:rsidRPr="000E682D">
        <w:rPr>
          <w:color w:val="000000"/>
          <w:sz w:val="24"/>
          <w:szCs w:val="24"/>
          <w:lang w:eastAsia="ru-RU"/>
        </w:rPr>
        <w:t xml:space="preserve"> урахування вікових особливостей учнів</w:t>
      </w:r>
      <w:r w:rsidRPr="000E682D">
        <w:rPr>
          <w:bCs/>
          <w:sz w:val="24"/>
          <w:szCs w:val="24"/>
        </w:rPr>
        <w:t>.</w:t>
      </w:r>
    </w:p>
    <w:p w14:paraId="163824A7" w14:textId="77777777" w:rsidR="00A1748C" w:rsidRPr="000E682D" w:rsidRDefault="00A1748C" w:rsidP="00A1748C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2E2E095" w14:textId="77777777" w:rsidR="00A1748C" w:rsidRPr="000E682D" w:rsidRDefault="00A1748C" w:rsidP="00A1748C">
      <w:pPr>
        <w:shd w:val="clear" w:color="auto" w:fill="FFFFFF"/>
        <w:jc w:val="center"/>
        <w:rPr>
          <w:b/>
          <w:sz w:val="24"/>
          <w:szCs w:val="24"/>
        </w:rPr>
      </w:pPr>
      <w:r w:rsidRPr="000E682D">
        <w:rPr>
          <w:b/>
          <w:sz w:val="24"/>
          <w:szCs w:val="24"/>
        </w:rPr>
        <w:t>Випробування «Практична робота»</w:t>
      </w:r>
    </w:p>
    <w:p w14:paraId="54CE534C" w14:textId="77777777" w:rsidR="00A1748C" w:rsidRPr="000E682D" w:rsidRDefault="00A1748C" w:rsidP="00A1748C">
      <w:pPr>
        <w:shd w:val="clear" w:color="auto" w:fill="FFFFFF"/>
        <w:jc w:val="center"/>
        <w:rPr>
          <w:bCs/>
          <w:iCs/>
          <w:color w:val="000000"/>
          <w:sz w:val="24"/>
          <w:szCs w:val="24"/>
        </w:rPr>
      </w:pPr>
    </w:p>
    <w:p w14:paraId="0A5E7A09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0E682D">
        <w:rPr>
          <w:b/>
          <w:sz w:val="24"/>
          <w:szCs w:val="24"/>
        </w:rPr>
        <w:t>Мета:</w:t>
      </w:r>
      <w:r w:rsidRPr="000E682D">
        <w:rPr>
          <w:sz w:val="24"/>
          <w:szCs w:val="24"/>
          <w:lang w:eastAsia="ru-RU"/>
        </w:rPr>
        <w:t xml:space="preserve"> </w:t>
      </w:r>
      <w:r w:rsidRPr="000E682D">
        <w:rPr>
          <w:color w:val="000000"/>
          <w:sz w:val="24"/>
          <w:szCs w:val="24"/>
          <w:lang w:eastAsia="ru-RU"/>
        </w:rPr>
        <w:t>визначення рівня предметно-методичної компетентності конкурсантів</w:t>
      </w:r>
      <w:r w:rsidRPr="000E682D">
        <w:rPr>
          <w:sz w:val="24"/>
          <w:szCs w:val="24"/>
        </w:rPr>
        <w:t xml:space="preserve">. </w:t>
      </w:r>
    </w:p>
    <w:p w14:paraId="657C5334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/>
          <w:sz w:val="24"/>
          <w:szCs w:val="24"/>
        </w:rPr>
        <w:t>Формат:</w:t>
      </w:r>
      <w:r w:rsidRPr="000E682D">
        <w:rPr>
          <w:color w:val="000000"/>
          <w:sz w:val="24"/>
          <w:szCs w:val="24"/>
          <w:lang w:eastAsia="ru-RU"/>
        </w:rPr>
        <w:t xml:space="preserve"> письмова робота</w:t>
      </w:r>
      <w:r w:rsidRPr="000E682D">
        <w:rPr>
          <w:sz w:val="24"/>
          <w:szCs w:val="24"/>
        </w:rPr>
        <w:t xml:space="preserve">, </w:t>
      </w:r>
      <w:r w:rsidRPr="000E682D">
        <w:rPr>
          <w:position w:val="-1"/>
          <w:sz w:val="24"/>
          <w:szCs w:val="24"/>
          <w:lang w:eastAsia="en-US"/>
        </w:rPr>
        <w:t>що складається з таких завдань</w:t>
      </w:r>
      <w:r w:rsidRPr="000E682D">
        <w:rPr>
          <w:color w:val="000000"/>
          <w:position w:val="-1"/>
          <w:sz w:val="24"/>
          <w:szCs w:val="24"/>
          <w:lang w:eastAsia="en-US"/>
        </w:rPr>
        <w:t>:</w:t>
      </w:r>
    </w:p>
    <w:p w14:paraId="6D90EAF9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sz w:val="24"/>
          <w:szCs w:val="24"/>
        </w:rPr>
        <w:t xml:space="preserve">визначити основні тенденції історичного періоду та місце в ньому конкретної подій або явища, зв’язок цієї події або явища з іншими подіями і процесами цього періоду; відобразити ці зв’язки графічно (інтелектуальна карта, </w:t>
      </w:r>
      <w:proofErr w:type="spellStart"/>
      <w:r w:rsidRPr="000E682D">
        <w:rPr>
          <w:sz w:val="24"/>
          <w:szCs w:val="24"/>
        </w:rPr>
        <w:t>скрайбінг</w:t>
      </w:r>
      <w:proofErr w:type="spellEnd"/>
      <w:r w:rsidRPr="000E682D">
        <w:rPr>
          <w:sz w:val="24"/>
          <w:szCs w:val="24"/>
        </w:rPr>
        <w:t>, опорний конспект, структурно-логічна схема тощо);</w:t>
      </w:r>
    </w:p>
    <w:p w14:paraId="6B9340AD" w14:textId="77777777" w:rsidR="00A1748C" w:rsidRPr="000E682D" w:rsidRDefault="00A1748C" w:rsidP="00A1748C">
      <w:pPr>
        <w:shd w:val="clear" w:color="auto" w:fill="FFFFFF"/>
        <w:ind w:firstLine="709"/>
        <w:jc w:val="both"/>
        <w:rPr>
          <w:bCs/>
          <w:iCs/>
          <w:color w:val="000000"/>
          <w:sz w:val="24"/>
          <w:szCs w:val="24"/>
        </w:rPr>
      </w:pPr>
      <w:r w:rsidRPr="000E682D">
        <w:rPr>
          <w:bCs/>
          <w:iCs/>
          <w:color w:val="000000"/>
          <w:sz w:val="24"/>
          <w:szCs w:val="24"/>
        </w:rPr>
        <w:t>проаналізувати запропонований набір історичних джерел за заданим алгоритмом;</w:t>
      </w:r>
    </w:p>
    <w:p w14:paraId="0B250E2F" w14:textId="3A269EB2" w:rsidR="00A1748C" w:rsidRPr="000E682D" w:rsidRDefault="00A1748C" w:rsidP="00A1748C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0E682D">
        <w:rPr>
          <w:bCs/>
          <w:iCs/>
          <w:color w:val="000000"/>
          <w:sz w:val="24"/>
          <w:szCs w:val="24"/>
        </w:rPr>
        <w:t xml:space="preserve">визначити достовірність зображення / опису історичної події, створеного </w:t>
      </w:r>
      <w:r w:rsidRPr="000E682D">
        <w:rPr>
          <w:bCs/>
          <w:iCs/>
          <w:sz w:val="24"/>
          <w:szCs w:val="24"/>
        </w:rPr>
        <w:t>з</w:t>
      </w:r>
      <w:r w:rsidR="00486609" w:rsidRPr="000E682D">
        <w:rPr>
          <w:bCs/>
          <w:iCs/>
          <w:sz w:val="24"/>
          <w:szCs w:val="24"/>
        </w:rPr>
        <w:t>а допомогою штучного інтелекту.</w:t>
      </w:r>
    </w:p>
    <w:p w14:paraId="279DD2C1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Навчальні теми / історичні періоди</w:t>
      </w:r>
      <w:r w:rsidRPr="000E682D">
        <w:rPr>
          <w:sz w:val="24"/>
          <w:szCs w:val="24"/>
        </w:rPr>
        <w:t xml:space="preserve"> для виконання письмової роботи визначає журі. </w:t>
      </w:r>
    </w:p>
    <w:p w14:paraId="6CAAF9FF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Тривалість виконання</w:t>
      </w:r>
      <w:r w:rsidRPr="000E682D">
        <w:rPr>
          <w:sz w:val="24"/>
          <w:szCs w:val="24"/>
          <w:lang w:eastAsia="ru-RU"/>
        </w:rPr>
        <w:t xml:space="preserve"> </w:t>
      </w:r>
      <w:r w:rsidRPr="000E682D">
        <w:rPr>
          <w:sz w:val="24"/>
          <w:szCs w:val="24"/>
        </w:rPr>
        <w:t xml:space="preserve">– до 90 хвилин. </w:t>
      </w:r>
    </w:p>
    <w:p w14:paraId="76459B34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/>
          <w:sz w:val="24"/>
          <w:szCs w:val="24"/>
        </w:rPr>
        <w:lastRenderedPageBreak/>
        <w:t>Критерії оцінювання:</w:t>
      </w:r>
      <w:r w:rsidRPr="000E682D">
        <w:rPr>
          <w:sz w:val="24"/>
          <w:szCs w:val="24"/>
        </w:rPr>
        <w:t xml:space="preserve"> </w:t>
      </w:r>
      <w:r w:rsidRPr="000E682D">
        <w:rPr>
          <w:sz w:val="24"/>
          <w:szCs w:val="24"/>
          <w:lang w:eastAsia="ru-RU"/>
        </w:rPr>
        <w:t xml:space="preserve">уміння </w:t>
      </w:r>
      <w:r w:rsidRPr="000E682D">
        <w:rPr>
          <w:sz w:val="24"/>
          <w:szCs w:val="24"/>
        </w:rPr>
        <w:t>визначати основні тенденції історичного періоду та місце в них окремих подій, зв’язок між історичними подіями і процесами, складові історичних процесів і подій; уміння відображати їх графічно / схематично, аналізувати історичні джерела за алгоритмом, виявляти помилки і неточності в описі та зображенні подій та явищ; обізнаність у прийомах вивчення історичних подій та явищ, уміння обирати доцільні методичні прийоми.</w:t>
      </w:r>
    </w:p>
    <w:p w14:paraId="6760058F" w14:textId="77777777" w:rsidR="00A1748C" w:rsidRPr="000E682D" w:rsidRDefault="00A1748C" w:rsidP="00A1748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69C23FE6" w14:textId="77777777" w:rsidR="00A1748C" w:rsidRPr="000E682D" w:rsidRDefault="00A1748C" w:rsidP="00A1748C">
      <w:pPr>
        <w:shd w:val="clear" w:color="auto" w:fill="FFFFFF"/>
        <w:jc w:val="center"/>
        <w:rPr>
          <w:b/>
          <w:sz w:val="24"/>
          <w:szCs w:val="24"/>
        </w:rPr>
      </w:pPr>
      <w:r w:rsidRPr="000E682D">
        <w:rPr>
          <w:b/>
          <w:sz w:val="24"/>
          <w:szCs w:val="24"/>
        </w:rPr>
        <w:t>Випробування «Урок»</w:t>
      </w:r>
    </w:p>
    <w:p w14:paraId="5C1A4B8C" w14:textId="77777777" w:rsidR="00A1748C" w:rsidRPr="000E682D" w:rsidRDefault="00A1748C" w:rsidP="00A1748C">
      <w:pPr>
        <w:shd w:val="clear" w:color="auto" w:fill="FFFFFF"/>
        <w:contextualSpacing/>
        <w:jc w:val="center"/>
        <w:rPr>
          <w:color w:val="000000"/>
          <w:sz w:val="24"/>
          <w:szCs w:val="24"/>
          <w:lang w:eastAsia="ru-RU"/>
        </w:rPr>
      </w:pPr>
    </w:p>
    <w:p w14:paraId="77D11066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0E682D">
        <w:rPr>
          <w:b/>
          <w:sz w:val="24"/>
          <w:szCs w:val="24"/>
        </w:rPr>
        <w:t>Мета:</w:t>
      </w:r>
      <w:r w:rsidRPr="000E682D">
        <w:rPr>
          <w:sz w:val="24"/>
          <w:szCs w:val="24"/>
          <w:lang w:eastAsia="ru-RU"/>
        </w:rPr>
        <w:t xml:space="preserve"> визначення рівня педагогічної майстерності конкурсантів.</w:t>
      </w:r>
    </w:p>
    <w:p w14:paraId="2A6F1164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0E682D">
        <w:rPr>
          <w:b/>
          <w:sz w:val="24"/>
          <w:szCs w:val="24"/>
        </w:rPr>
        <w:t>Формат:</w:t>
      </w:r>
      <w:r w:rsidRPr="000E682D">
        <w:rPr>
          <w:sz w:val="24"/>
          <w:szCs w:val="24"/>
          <w:lang w:eastAsia="ru-RU"/>
        </w:rPr>
        <w:t xml:space="preserve"> урок у </w:t>
      </w:r>
      <w:r w:rsidRPr="000E682D">
        <w:rPr>
          <w:sz w:val="24"/>
          <w:szCs w:val="24"/>
        </w:rPr>
        <w:t>5–10 класах</w:t>
      </w:r>
      <w:r w:rsidRPr="000E682D">
        <w:rPr>
          <w:sz w:val="24"/>
          <w:szCs w:val="24"/>
          <w:lang w:eastAsia="ru-RU"/>
        </w:rPr>
        <w:t>.</w:t>
      </w:r>
    </w:p>
    <w:p w14:paraId="01FAF862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Кейс</w:t>
      </w:r>
      <w:r w:rsidRPr="000E682D">
        <w:rPr>
          <w:b/>
          <w:sz w:val="24"/>
          <w:szCs w:val="24"/>
        </w:rPr>
        <w:t xml:space="preserve"> </w:t>
      </w:r>
      <w:r w:rsidRPr="000E682D">
        <w:rPr>
          <w:sz w:val="24"/>
          <w:szCs w:val="24"/>
          <w:lang w:eastAsia="ru-RU"/>
        </w:rPr>
        <w:t xml:space="preserve">випробування (клас, тема уроку) </w:t>
      </w:r>
      <w:r w:rsidRPr="000E682D">
        <w:rPr>
          <w:sz w:val="24"/>
          <w:szCs w:val="24"/>
        </w:rPr>
        <w:t xml:space="preserve">визначають жеребкуванням. </w:t>
      </w:r>
    </w:p>
    <w:p w14:paraId="14176CEB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Тривалість підготовки</w:t>
      </w:r>
      <w:r w:rsidRPr="000E682D">
        <w:rPr>
          <w:sz w:val="24"/>
          <w:szCs w:val="24"/>
        </w:rPr>
        <w:t xml:space="preserve"> – не менше ніж 20 годин.</w:t>
      </w:r>
    </w:p>
    <w:p w14:paraId="61BA3861" w14:textId="77777777" w:rsidR="00A1748C" w:rsidRPr="000E682D" w:rsidRDefault="00A1748C" w:rsidP="00A1748C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Cs/>
          <w:sz w:val="24"/>
          <w:szCs w:val="24"/>
        </w:rPr>
        <w:t>Тривалість уроку</w:t>
      </w:r>
      <w:r w:rsidRPr="000E682D">
        <w:rPr>
          <w:sz w:val="24"/>
          <w:szCs w:val="24"/>
        </w:rPr>
        <w:t xml:space="preserve"> – 45 хвилин.</w:t>
      </w:r>
    </w:p>
    <w:p w14:paraId="5E4A5D58" w14:textId="65EBEE61" w:rsidR="00D7606F" w:rsidRPr="000E682D" w:rsidRDefault="00A1748C" w:rsidP="00D7606F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b/>
          <w:sz w:val="24"/>
          <w:szCs w:val="24"/>
        </w:rPr>
        <w:t>Критерії оцінювання:</w:t>
      </w:r>
      <w:r w:rsidRPr="000E682D">
        <w:rPr>
          <w:sz w:val="24"/>
          <w:szCs w:val="24"/>
        </w:rPr>
        <w:t xml:space="preserve">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0E682D">
        <w:rPr>
          <w:sz w:val="24"/>
          <w:szCs w:val="24"/>
        </w:rPr>
        <w:t>компетентностей</w:t>
      </w:r>
      <w:proofErr w:type="spellEnd"/>
      <w:r w:rsidRPr="000E682D">
        <w:rPr>
          <w:sz w:val="24"/>
          <w:szCs w:val="24"/>
        </w:rPr>
        <w:t>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14:paraId="42CA5C43" w14:textId="77777777" w:rsidR="00D7606F" w:rsidRPr="000E682D" w:rsidRDefault="00D7606F" w:rsidP="00CC2D7A">
      <w:pPr>
        <w:shd w:val="clear" w:color="auto" w:fill="FFFFFF"/>
        <w:jc w:val="both"/>
        <w:rPr>
          <w:sz w:val="24"/>
          <w:szCs w:val="24"/>
        </w:rPr>
      </w:pPr>
    </w:p>
    <w:p w14:paraId="147DB11F" w14:textId="60582643" w:rsidR="00921A11" w:rsidRPr="000E682D" w:rsidRDefault="00921A11" w:rsidP="00990DB7">
      <w:pPr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  <w:r w:rsidRPr="000E682D">
        <w:rPr>
          <w:b/>
          <w:bCs/>
          <w:i/>
          <w:iCs/>
          <w:color w:val="000000"/>
          <w:sz w:val="24"/>
          <w:szCs w:val="24"/>
          <w:u w:val="single"/>
        </w:rPr>
        <w:t>Номінація «Хімія»</w:t>
      </w:r>
    </w:p>
    <w:p w14:paraId="1D8DAC10" w14:textId="77777777" w:rsidR="00111FEF" w:rsidRPr="000E682D" w:rsidRDefault="00111FEF" w:rsidP="00921A11">
      <w:pPr>
        <w:shd w:val="clear" w:color="auto" w:fill="FFFFFF"/>
        <w:jc w:val="center"/>
        <w:rPr>
          <w:color w:val="000000"/>
          <w:sz w:val="24"/>
          <w:szCs w:val="24"/>
          <w:u w:val="single"/>
        </w:rPr>
      </w:pPr>
    </w:p>
    <w:tbl>
      <w:tblPr>
        <w:tblStyle w:val="21"/>
        <w:tblW w:w="10262" w:type="dxa"/>
        <w:jc w:val="center"/>
        <w:tblLook w:val="04A0" w:firstRow="1" w:lastRow="0" w:firstColumn="1" w:lastColumn="0" w:noHBand="0" w:noVBand="1"/>
      </w:tblPr>
      <w:tblGrid>
        <w:gridCol w:w="2142"/>
        <w:gridCol w:w="1322"/>
        <w:gridCol w:w="1388"/>
        <w:gridCol w:w="1653"/>
        <w:gridCol w:w="1745"/>
        <w:gridCol w:w="2012"/>
      </w:tblGrid>
      <w:tr w:rsidR="000C56A7" w:rsidRPr="000E682D" w14:paraId="20E703A0" w14:textId="77777777" w:rsidTr="00B039C0">
        <w:trPr>
          <w:trHeight w:val="225"/>
          <w:jc w:val="center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11DAFF80" w14:textId="3A7D4AED" w:rsidR="00920FB1" w:rsidRPr="000E682D" w:rsidRDefault="002A2E6F" w:rsidP="00920F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«</w:t>
            </w:r>
            <w:proofErr w:type="spellStart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Хімія</w:t>
            </w:r>
            <w:proofErr w:type="spellEnd"/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3BD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304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</w:t>
            </w:r>
          </w:p>
        </w:tc>
      </w:tr>
      <w:tr w:rsidR="000C56A7" w:rsidRPr="000E682D" w14:paraId="689E65DE" w14:textId="77777777" w:rsidTr="00B039C0">
        <w:trPr>
          <w:trHeight w:val="55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2DC6D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Випробування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505" w14:textId="23CC0829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C4DC3" w14:textId="6561E23C" w:rsidR="00920FB1" w:rsidRPr="000E682D" w:rsidRDefault="00920FB1" w:rsidP="007E32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E0C66" w14:textId="773113BA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CACDB" w14:textId="30CEB10B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Хімічний експеримент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2CF2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</w:t>
            </w:r>
          </w:p>
          <w:p w14:paraId="3A68FC28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6A7" w:rsidRPr="000E682D" w14:paraId="407DD2F0" w14:textId="77777777" w:rsidTr="009064A4">
        <w:trPr>
          <w:trHeight w:val="277"/>
          <w:jc w:val="center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1FB6DF99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Дата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D84" w14:textId="4A27193A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09.01.2025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DF16" w14:textId="68B02FCF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C68" w14:textId="63A8773B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14.01.2025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8F9" w14:textId="50F2FE1B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25.02.2025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523D" w14:textId="150B2C53" w:rsidR="00920FB1" w:rsidRPr="000E682D" w:rsidRDefault="00920FB1" w:rsidP="007E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26.02.2025</w:t>
            </w:r>
          </w:p>
        </w:tc>
      </w:tr>
      <w:tr w:rsidR="000C56A7" w:rsidRPr="000E682D" w14:paraId="2D83BADA" w14:textId="77777777" w:rsidTr="009064A4">
        <w:trPr>
          <w:trHeight w:val="286"/>
          <w:jc w:val="center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361226DE" w14:textId="19B3561A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D8C7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4B19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очна</w:t>
            </w:r>
          </w:p>
        </w:tc>
      </w:tr>
      <w:tr w:rsidR="000C56A7" w:rsidRPr="000E682D" w14:paraId="43A0A19A" w14:textId="77777777" w:rsidTr="009064A4">
        <w:trPr>
          <w:trHeight w:val="257"/>
          <w:jc w:val="center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31A3FC96" w14:textId="0FFAE90F" w:rsidR="007E3208" w:rsidRPr="000E682D" w:rsidRDefault="007E3208" w:rsidP="007E32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397" w14:textId="77777777" w:rsidR="007E3208" w:rsidRPr="000E682D" w:rsidRDefault="007E3208" w:rsidP="007E3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4489" w14:textId="77777777" w:rsidR="007E3208" w:rsidRPr="000E682D" w:rsidRDefault="007E3208" w:rsidP="007E3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09.45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1F33" w14:textId="77777777" w:rsidR="007E3208" w:rsidRPr="000E682D" w:rsidRDefault="007E3208" w:rsidP="007E3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09.45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2CA" w14:textId="0C3DAA02" w:rsidR="007E3208" w:rsidRPr="000E682D" w:rsidRDefault="007E3208" w:rsidP="007E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A25C" w14:textId="34AFC9D9" w:rsidR="007E3208" w:rsidRPr="000E682D" w:rsidRDefault="007E3208" w:rsidP="007E3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09.00</w:t>
            </w:r>
          </w:p>
        </w:tc>
      </w:tr>
      <w:tr w:rsidR="000C56A7" w:rsidRPr="000E682D" w14:paraId="5264BEB3" w14:textId="77777777" w:rsidTr="00173274">
        <w:trPr>
          <w:trHeight w:val="597"/>
          <w:jc w:val="center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0464664B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FA74" w14:textId="77777777" w:rsidR="00920FB1" w:rsidRPr="000E682D" w:rsidRDefault="00920FB1" w:rsidP="000C56A7">
            <w:pPr>
              <w:ind w:left="-145" w:right="-11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Посилання для приєднання:</w:t>
            </w:r>
          </w:p>
          <w:p w14:paraId="09588D5D" w14:textId="5D44B981" w:rsidR="00920FB1" w:rsidRPr="000E682D" w:rsidRDefault="000E682D" w:rsidP="002A2910">
            <w:pPr>
              <w:ind w:left="-145" w:right="-11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1" w:history="1">
              <w:r w:rsidR="00920FB1" w:rsidRPr="000E68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https://meet.google.com/saa-bnae-rgw</w:t>
              </w:r>
            </w:hyperlink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E1A8" w14:textId="5A7A4AA2" w:rsidR="00920FB1" w:rsidRPr="000E682D" w:rsidRDefault="002A1A28" w:rsidP="00920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r w:rsidR="00920FB1"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«Подільський науковий ліцей» Вінницької обласної Ради</w:t>
            </w:r>
          </w:p>
        </w:tc>
      </w:tr>
      <w:tr w:rsidR="00920FB1" w:rsidRPr="000E682D" w14:paraId="2C66A8F7" w14:textId="77777777" w:rsidTr="009064A4">
        <w:trPr>
          <w:trHeight w:val="401"/>
          <w:jc w:val="center"/>
        </w:trPr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7DF4BC9B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Контактний номер телефону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F82" w14:textId="77777777" w:rsidR="00920FB1" w:rsidRPr="000E682D" w:rsidRDefault="00920FB1" w:rsidP="00920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Степанова Лариса Володимирівна, заступник голови журі: 0678560813.</w:t>
            </w:r>
          </w:p>
        </w:tc>
      </w:tr>
    </w:tbl>
    <w:p w14:paraId="3500BA7E" w14:textId="77777777" w:rsidR="00921A11" w:rsidRPr="000E682D" w:rsidRDefault="00921A11" w:rsidP="00921A11">
      <w:pPr>
        <w:shd w:val="clear" w:color="auto" w:fill="FFFFFF"/>
        <w:jc w:val="both"/>
        <w:rPr>
          <w:sz w:val="24"/>
          <w:szCs w:val="24"/>
        </w:rPr>
      </w:pPr>
    </w:p>
    <w:p w14:paraId="599A7CFB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  <w:r w:rsidRPr="000E682D">
        <w:rPr>
          <w:b/>
          <w:bCs/>
          <w:sz w:val="24"/>
          <w:szCs w:val="24"/>
        </w:rPr>
        <w:t>Випробування «Практична робота»</w:t>
      </w:r>
    </w:p>
    <w:p w14:paraId="16B97DB5" w14:textId="77777777" w:rsidR="007E3208" w:rsidRPr="000E682D" w:rsidRDefault="007E3208" w:rsidP="007E3208">
      <w:pPr>
        <w:jc w:val="center"/>
        <w:rPr>
          <w:sz w:val="24"/>
          <w:szCs w:val="24"/>
        </w:rPr>
      </w:pPr>
    </w:p>
    <w:p w14:paraId="65183808" w14:textId="77777777" w:rsidR="007E3208" w:rsidRPr="000E682D" w:rsidRDefault="007E3208" w:rsidP="007E3208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0E682D">
        <w:rPr>
          <w:b/>
          <w:bCs/>
          <w:sz w:val="24"/>
          <w:szCs w:val="24"/>
        </w:rPr>
        <w:t>Мета</w:t>
      </w:r>
      <w:r w:rsidRPr="000E682D">
        <w:rPr>
          <w:sz w:val="24"/>
          <w:szCs w:val="24"/>
        </w:rPr>
        <w:t xml:space="preserve">: </w:t>
      </w:r>
      <w:r w:rsidRPr="000E682D">
        <w:rPr>
          <w:color w:val="000000"/>
          <w:sz w:val="24"/>
          <w:szCs w:val="24"/>
          <w:lang w:eastAsia="ru-RU"/>
        </w:rPr>
        <w:t>визначення рівня предметно-методичної компетентності конкурсантів.</w:t>
      </w:r>
    </w:p>
    <w:p w14:paraId="6D2A7C58" w14:textId="124D84A0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b/>
          <w:bCs/>
          <w:sz w:val="24"/>
          <w:szCs w:val="24"/>
        </w:rPr>
        <w:t>Формат</w:t>
      </w:r>
      <w:r w:rsidRPr="000E682D">
        <w:rPr>
          <w:sz w:val="24"/>
          <w:szCs w:val="24"/>
        </w:rPr>
        <w:t xml:space="preserve">: письмова робота, яка складається </w:t>
      </w:r>
      <w:r w:rsidR="00486609" w:rsidRPr="000E682D">
        <w:rPr>
          <w:sz w:val="24"/>
          <w:szCs w:val="24"/>
        </w:rPr>
        <w:t>і</w:t>
      </w:r>
      <w:r w:rsidRPr="000E682D">
        <w:rPr>
          <w:sz w:val="24"/>
          <w:szCs w:val="24"/>
        </w:rPr>
        <w:t>з розв’язування задач із хімії.</w:t>
      </w:r>
    </w:p>
    <w:p w14:paraId="11F13C53" w14:textId="77777777" w:rsidR="007E3208" w:rsidRPr="000E682D" w:rsidRDefault="007E3208" w:rsidP="007E320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0E682D">
        <w:rPr>
          <w:color w:val="000000"/>
          <w:sz w:val="24"/>
          <w:szCs w:val="24"/>
          <w:lang w:eastAsia="ru-RU"/>
        </w:rPr>
        <w:t>Тривалість виконання – до 2 годин.</w:t>
      </w:r>
    </w:p>
    <w:p w14:paraId="6EA3F578" w14:textId="77777777" w:rsidR="007E3208" w:rsidRPr="000E682D" w:rsidRDefault="007E3208" w:rsidP="007E3208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 w:rsidRPr="000E682D">
        <w:rPr>
          <w:color w:val="000000"/>
          <w:sz w:val="24"/>
          <w:szCs w:val="24"/>
          <w:lang w:eastAsia="ru-RU"/>
        </w:rPr>
        <w:t>Для оцінювання роботи шифрують.</w:t>
      </w:r>
    </w:p>
    <w:p w14:paraId="230CFB13" w14:textId="77777777" w:rsidR="007E3208" w:rsidRPr="000E682D" w:rsidRDefault="007E3208" w:rsidP="007E3208">
      <w:pPr>
        <w:ind w:firstLine="708"/>
        <w:jc w:val="both"/>
        <w:rPr>
          <w:sz w:val="24"/>
          <w:szCs w:val="24"/>
          <w:lang w:eastAsia="ru-RU"/>
        </w:rPr>
      </w:pPr>
      <w:r w:rsidRPr="000E682D">
        <w:rPr>
          <w:b/>
          <w:bCs/>
          <w:color w:val="000000"/>
          <w:sz w:val="24"/>
          <w:szCs w:val="24"/>
          <w:lang w:eastAsia="ru-RU"/>
        </w:rPr>
        <w:t>Критерії</w:t>
      </w:r>
      <w:r w:rsidRPr="000E682D">
        <w:rPr>
          <w:color w:val="000000"/>
          <w:sz w:val="24"/>
          <w:szCs w:val="24"/>
          <w:lang w:eastAsia="ru-RU"/>
        </w:rPr>
        <w:t xml:space="preserve"> </w:t>
      </w:r>
      <w:r w:rsidRPr="000E682D">
        <w:rPr>
          <w:b/>
          <w:bCs/>
          <w:color w:val="000000"/>
          <w:sz w:val="24"/>
          <w:szCs w:val="24"/>
          <w:lang w:eastAsia="ru-RU"/>
        </w:rPr>
        <w:t>оцінювання</w:t>
      </w:r>
      <w:r w:rsidRPr="000E682D">
        <w:rPr>
          <w:color w:val="000000"/>
          <w:sz w:val="24"/>
          <w:szCs w:val="24"/>
          <w:lang w:eastAsia="ru-RU"/>
        </w:rPr>
        <w:t>: предметно-методична компетентність; гнучкість педагогічного мислення;</w:t>
      </w:r>
      <w:r w:rsidRPr="000E682D">
        <w:rPr>
          <w:sz w:val="24"/>
          <w:szCs w:val="24"/>
        </w:rPr>
        <w:t xml:space="preserve"> володіння методикою розв’язування задач із хімії, раціональність шляхів їх розв’язку</w:t>
      </w:r>
      <w:r w:rsidRPr="000E682D">
        <w:rPr>
          <w:color w:val="000000"/>
          <w:sz w:val="24"/>
          <w:szCs w:val="24"/>
          <w:lang w:eastAsia="ru-RU"/>
        </w:rPr>
        <w:t>.</w:t>
      </w:r>
    </w:p>
    <w:p w14:paraId="4408D2C1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</w:p>
    <w:p w14:paraId="218A2190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  <w:r w:rsidRPr="000E682D">
        <w:rPr>
          <w:b/>
          <w:bCs/>
          <w:sz w:val="24"/>
          <w:szCs w:val="24"/>
        </w:rPr>
        <w:t>Випробування «Тестування»</w:t>
      </w:r>
    </w:p>
    <w:p w14:paraId="4B3656EC" w14:textId="77777777" w:rsidR="007E3208" w:rsidRPr="000E682D" w:rsidRDefault="007E3208" w:rsidP="007E3208">
      <w:pPr>
        <w:jc w:val="center"/>
        <w:rPr>
          <w:sz w:val="24"/>
          <w:szCs w:val="24"/>
        </w:rPr>
      </w:pPr>
    </w:p>
    <w:p w14:paraId="7EB16BC1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b/>
          <w:bCs/>
          <w:sz w:val="24"/>
          <w:szCs w:val="24"/>
        </w:rPr>
        <w:t>Мета</w:t>
      </w:r>
      <w:r w:rsidRPr="000E682D">
        <w:rPr>
          <w:sz w:val="24"/>
          <w:szCs w:val="24"/>
        </w:rPr>
        <w:t>: визначення рівня професійної компетентності конкурсантів.</w:t>
      </w:r>
    </w:p>
    <w:p w14:paraId="777FCB03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b/>
          <w:bCs/>
          <w:sz w:val="24"/>
          <w:szCs w:val="24"/>
        </w:rPr>
        <w:t>Формат</w:t>
      </w:r>
      <w:r w:rsidRPr="000E682D">
        <w:rPr>
          <w:sz w:val="24"/>
          <w:szCs w:val="24"/>
        </w:rPr>
        <w:t>: комп’ютерне тестування.</w:t>
      </w:r>
    </w:p>
    <w:p w14:paraId="7C9C34B0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sz w:val="24"/>
          <w:szCs w:val="24"/>
        </w:rPr>
        <w:t>Зміст тестових завдань передбачає запитання з педагогіки, психології, предмета, методики й технології його навчання.</w:t>
      </w:r>
    </w:p>
    <w:p w14:paraId="0F9E34DC" w14:textId="717B95B1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sz w:val="24"/>
          <w:szCs w:val="24"/>
        </w:rPr>
        <w:t>Тривалість випробування – 1 год</w:t>
      </w:r>
      <w:r w:rsidR="00D92BB8" w:rsidRPr="000E682D">
        <w:rPr>
          <w:sz w:val="24"/>
          <w:szCs w:val="24"/>
        </w:rPr>
        <w:t>ина</w:t>
      </w:r>
      <w:r w:rsidRPr="000E682D">
        <w:rPr>
          <w:sz w:val="24"/>
          <w:szCs w:val="24"/>
        </w:rPr>
        <w:t>.</w:t>
      </w:r>
    </w:p>
    <w:p w14:paraId="435E8535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  <w:r w:rsidRPr="000E682D">
        <w:rPr>
          <w:b/>
          <w:bCs/>
          <w:sz w:val="24"/>
          <w:szCs w:val="24"/>
        </w:rPr>
        <w:br/>
        <w:t xml:space="preserve">Випробування «Дослідження» </w:t>
      </w:r>
    </w:p>
    <w:p w14:paraId="1C291F51" w14:textId="77777777" w:rsidR="007E3208" w:rsidRPr="000E682D" w:rsidRDefault="007E3208" w:rsidP="007E3208">
      <w:pPr>
        <w:ind w:firstLine="709"/>
        <w:contextualSpacing/>
        <w:jc w:val="both"/>
        <w:rPr>
          <w:sz w:val="24"/>
          <w:szCs w:val="24"/>
          <w:lang w:eastAsia="ru-RU"/>
        </w:rPr>
      </w:pPr>
    </w:p>
    <w:p w14:paraId="70A330D4" w14:textId="77777777" w:rsidR="007E3208" w:rsidRPr="000E682D" w:rsidRDefault="007E3208" w:rsidP="007E320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E682D">
        <w:rPr>
          <w:b/>
          <w:bCs/>
          <w:sz w:val="24"/>
          <w:szCs w:val="24"/>
          <w:lang w:eastAsia="ru-RU"/>
        </w:rPr>
        <w:t>Мета:</w:t>
      </w:r>
      <w:r w:rsidRPr="000E682D">
        <w:rPr>
          <w:sz w:val="24"/>
          <w:szCs w:val="24"/>
          <w:lang w:eastAsia="ru-RU"/>
        </w:rPr>
        <w:t xml:space="preserve"> </w:t>
      </w:r>
      <w:r w:rsidRPr="000E682D">
        <w:rPr>
          <w:sz w:val="24"/>
          <w:szCs w:val="24"/>
        </w:rPr>
        <w:t>виявлення вмінь конкурсантів організовувати дослідницько-пошукову діяльність учнів.</w:t>
      </w:r>
    </w:p>
    <w:p w14:paraId="3F951D04" w14:textId="77777777" w:rsidR="007E3208" w:rsidRPr="000E682D" w:rsidRDefault="007E3208" w:rsidP="007E320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E682D">
        <w:rPr>
          <w:b/>
          <w:bCs/>
          <w:sz w:val="24"/>
          <w:szCs w:val="24"/>
          <w:lang w:eastAsia="ru-RU"/>
        </w:rPr>
        <w:t>Формат:</w:t>
      </w:r>
      <w:r w:rsidRPr="000E682D">
        <w:rPr>
          <w:sz w:val="24"/>
          <w:szCs w:val="24"/>
          <w:lang w:eastAsia="ru-RU"/>
        </w:rPr>
        <w:t xml:space="preserve"> складання  інструктивної картки</w:t>
      </w:r>
      <w:r w:rsidRPr="000E682D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Pr="000E682D">
        <w:rPr>
          <w:sz w:val="24"/>
          <w:szCs w:val="24"/>
          <w:lang w:eastAsia="ru-RU"/>
        </w:rPr>
        <w:t>навчального дослідження.</w:t>
      </w:r>
    </w:p>
    <w:p w14:paraId="568700C9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sz w:val="24"/>
          <w:szCs w:val="24"/>
          <w:lang w:eastAsia="ru-RU"/>
        </w:rPr>
        <w:t xml:space="preserve">Кейс випробування (тема дослідження) </w:t>
      </w:r>
      <w:r w:rsidRPr="000E682D">
        <w:rPr>
          <w:sz w:val="24"/>
          <w:szCs w:val="24"/>
        </w:rPr>
        <w:t xml:space="preserve">визначає журі. </w:t>
      </w:r>
    </w:p>
    <w:p w14:paraId="14361329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sz w:val="24"/>
          <w:szCs w:val="24"/>
        </w:rPr>
        <w:t xml:space="preserve">Тривалість підготовки – до 2 годин. </w:t>
      </w:r>
    </w:p>
    <w:p w14:paraId="7989D432" w14:textId="77777777" w:rsidR="007E3208" w:rsidRPr="000E682D" w:rsidRDefault="007E3208" w:rsidP="007E3208">
      <w:pPr>
        <w:ind w:firstLine="708"/>
        <w:jc w:val="both"/>
        <w:rPr>
          <w:bCs/>
          <w:strike/>
          <w:sz w:val="24"/>
          <w:szCs w:val="24"/>
        </w:rPr>
      </w:pPr>
      <w:r w:rsidRPr="000E682D">
        <w:rPr>
          <w:b/>
          <w:bCs/>
          <w:color w:val="000000"/>
          <w:sz w:val="24"/>
          <w:szCs w:val="24"/>
          <w:lang w:eastAsia="ru-RU"/>
        </w:rPr>
        <w:lastRenderedPageBreak/>
        <w:t>Критерії оцінювання:</w:t>
      </w:r>
      <w:r w:rsidRPr="000E682D">
        <w:rPr>
          <w:sz w:val="24"/>
          <w:szCs w:val="24"/>
        </w:rPr>
        <w:t xml:space="preserve"> володіння методикою організації дослідницько-пошукової діяльності учнів; доцільність вибору методів, прийомів і форм роботи; спрямованість на формування ключових і предметних </w:t>
      </w:r>
      <w:proofErr w:type="spellStart"/>
      <w:r w:rsidRPr="000E682D">
        <w:rPr>
          <w:sz w:val="24"/>
          <w:szCs w:val="24"/>
        </w:rPr>
        <w:t>компетентностей</w:t>
      </w:r>
      <w:proofErr w:type="spellEnd"/>
      <w:r w:rsidRPr="000E682D">
        <w:rPr>
          <w:sz w:val="24"/>
          <w:szCs w:val="24"/>
        </w:rPr>
        <w:t>, цілісності знань, цінностей; практична значущість для учнів очікуваних результатів дослідження</w:t>
      </w:r>
      <w:r w:rsidRPr="000E682D">
        <w:rPr>
          <w:sz w:val="24"/>
          <w:szCs w:val="24"/>
          <w:lang w:eastAsia="ru-RU"/>
        </w:rPr>
        <w:t>.</w:t>
      </w:r>
    </w:p>
    <w:p w14:paraId="379E8D3B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</w:p>
    <w:p w14:paraId="589CEF11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  <w:r w:rsidRPr="000E682D">
        <w:rPr>
          <w:b/>
          <w:bCs/>
          <w:sz w:val="24"/>
          <w:szCs w:val="24"/>
        </w:rPr>
        <w:t xml:space="preserve">Випробування «Хімічний експеримент» </w:t>
      </w:r>
    </w:p>
    <w:p w14:paraId="178C48D4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</w:p>
    <w:p w14:paraId="7BD2A4D5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b/>
          <w:bCs/>
          <w:sz w:val="24"/>
          <w:szCs w:val="24"/>
        </w:rPr>
        <w:t>Мета</w:t>
      </w:r>
      <w:r w:rsidRPr="000E682D">
        <w:rPr>
          <w:sz w:val="24"/>
          <w:szCs w:val="24"/>
        </w:rPr>
        <w:t xml:space="preserve">: </w:t>
      </w:r>
      <w:r w:rsidRPr="000E682D">
        <w:rPr>
          <w:color w:val="000000"/>
          <w:sz w:val="24"/>
          <w:szCs w:val="24"/>
        </w:rPr>
        <w:t xml:space="preserve">визначення рівня володіння конкурсантами методикою та технікою хімічного експерименту. </w:t>
      </w:r>
    </w:p>
    <w:p w14:paraId="5B0A8BF1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b/>
          <w:bCs/>
          <w:sz w:val="24"/>
          <w:szCs w:val="24"/>
        </w:rPr>
        <w:t>Формат</w:t>
      </w:r>
      <w:r w:rsidRPr="000E682D">
        <w:rPr>
          <w:sz w:val="24"/>
          <w:szCs w:val="24"/>
        </w:rPr>
        <w:t>:</w:t>
      </w:r>
      <w:r w:rsidRPr="000E682D">
        <w:rPr>
          <w:i/>
          <w:sz w:val="24"/>
          <w:szCs w:val="24"/>
        </w:rPr>
        <w:t xml:space="preserve"> </w:t>
      </w:r>
      <w:r w:rsidRPr="000E682D">
        <w:rPr>
          <w:sz w:val="24"/>
          <w:szCs w:val="24"/>
          <w:lang w:eastAsia="ru-RU"/>
        </w:rPr>
        <w:t>експериментальне завдання в хімічній лабораторії</w:t>
      </w:r>
      <w:r w:rsidRPr="000E682D">
        <w:rPr>
          <w:sz w:val="24"/>
          <w:szCs w:val="24"/>
        </w:rPr>
        <w:t>.</w:t>
      </w:r>
    </w:p>
    <w:p w14:paraId="3EA79376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sz w:val="24"/>
          <w:szCs w:val="24"/>
        </w:rPr>
        <w:t>Тривалість виконання – до 2 годин.</w:t>
      </w:r>
    </w:p>
    <w:p w14:paraId="3DD0F9D2" w14:textId="77777777" w:rsidR="007E3208" w:rsidRPr="000E682D" w:rsidRDefault="007E3208" w:rsidP="007E3208">
      <w:pPr>
        <w:ind w:firstLine="709"/>
        <w:jc w:val="both"/>
        <w:rPr>
          <w:color w:val="000000"/>
          <w:sz w:val="24"/>
          <w:szCs w:val="24"/>
        </w:rPr>
      </w:pPr>
      <w:r w:rsidRPr="000E682D">
        <w:rPr>
          <w:b/>
          <w:bCs/>
          <w:color w:val="000000"/>
          <w:sz w:val="24"/>
          <w:szCs w:val="24"/>
        </w:rPr>
        <w:t>Критерії</w:t>
      </w:r>
      <w:r w:rsidRPr="000E682D">
        <w:rPr>
          <w:color w:val="000000"/>
          <w:sz w:val="24"/>
          <w:szCs w:val="24"/>
        </w:rPr>
        <w:t xml:space="preserve"> </w:t>
      </w:r>
      <w:r w:rsidRPr="000E682D">
        <w:rPr>
          <w:b/>
          <w:bCs/>
          <w:color w:val="000000"/>
          <w:sz w:val="24"/>
          <w:szCs w:val="24"/>
        </w:rPr>
        <w:t>оцінювання</w:t>
      </w:r>
      <w:r w:rsidRPr="000E682D">
        <w:rPr>
          <w:color w:val="000000"/>
          <w:sz w:val="24"/>
          <w:szCs w:val="24"/>
        </w:rPr>
        <w:t>: володіння методикою та технікою хімічного експерименту, уміння користуватися обладнанням, приладами, інструментами; правильність виконання завдань і побудови висновків.</w:t>
      </w:r>
    </w:p>
    <w:p w14:paraId="150CD2F8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</w:p>
    <w:p w14:paraId="28063A3A" w14:textId="77777777" w:rsidR="007E3208" w:rsidRPr="000E682D" w:rsidRDefault="007E3208" w:rsidP="007E3208">
      <w:pPr>
        <w:jc w:val="center"/>
        <w:rPr>
          <w:b/>
          <w:bCs/>
          <w:sz w:val="24"/>
          <w:szCs w:val="24"/>
        </w:rPr>
      </w:pPr>
      <w:r w:rsidRPr="000E682D">
        <w:rPr>
          <w:b/>
          <w:bCs/>
          <w:sz w:val="24"/>
          <w:szCs w:val="24"/>
        </w:rPr>
        <w:t>Випробування «Урок»</w:t>
      </w:r>
    </w:p>
    <w:p w14:paraId="11F49D83" w14:textId="77777777" w:rsidR="007E3208" w:rsidRPr="000E682D" w:rsidRDefault="007E3208" w:rsidP="007E320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704B6747" w14:textId="77777777" w:rsidR="007E3208" w:rsidRPr="000E682D" w:rsidRDefault="007E3208" w:rsidP="007E3208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0E682D">
        <w:rPr>
          <w:b/>
          <w:bCs/>
          <w:color w:val="000000"/>
          <w:sz w:val="24"/>
          <w:szCs w:val="24"/>
        </w:rPr>
        <w:t>Мета</w:t>
      </w:r>
      <w:r w:rsidRPr="000E682D">
        <w:rPr>
          <w:color w:val="000000"/>
          <w:sz w:val="24"/>
          <w:szCs w:val="24"/>
        </w:rPr>
        <w:t>:</w:t>
      </w:r>
      <w:r w:rsidRPr="000E682D">
        <w:rPr>
          <w:sz w:val="24"/>
          <w:szCs w:val="24"/>
          <w:lang w:eastAsia="ru-RU"/>
        </w:rPr>
        <w:t xml:space="preserve"> </w:t>
      </w:r>
      <w:r w:rsidRPr="000E682D">
        <w:rPr>
          <w:sz w:val="24"/>
          <w:szCs w:val="24"/>
        </w:rPr>
        <w:t>визначення рівня педагогічної майстерності конкурсантів</w:t>
      </w:r>
      <w:r w:rsidRPr="000E682D">
        <w:rPr>
          <w:color w:val="434343"/>
          <w:sz w:val="24"/>
          <w:szCs w:val="24"/>
        </w:rPr>
        <w:t>.</w:t>
      </w:r>
    </w:p>
    <w:p w14:paraId="17C613F1" w14:textId="77777777" w:rsidR="007E3208" w:rsidRPr="000E682D" w:rsidRDefault="007E3208" w:rsidP="007E320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0E682D">
        <w:rPr>
          <w:b/>
          <w:bCs/>
          <w:sz w:val="24"/>
          <w:szCs w:val="24"/>
          <w:lang w:eastAsia="ru-RU"/>
        </w:rPr>
        <w:t>Формат</w:t>
      </w:r>
      <w:r w:rsidRPr="000E682D">
        <w:rPr>
          <w:sz w:val="24"/>
          <w:szCs w:val="24"/>
          <w:lang w:eastAsia="ru-RU"/>
        </w:rPr>
        <w:t xml:space="preserve">: урок у 8–11 класах. </w:t>
      </w:r>
    </w:p>
    <w:p w14:paraId="24F7D5DA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sz w:val="24"/>
          <w:szCs w:val="24"/>
        </w:rPr>
        <w:t xml:space="preserve">Кейс випробування (клас, тема уроку) визначають жеребкуванням. </w:t>
      </w:r>
    </w:p>
    <w:p w14:paraId="52D3C2BE" w14:textId="77777777" w:rsidR="007E3208" w:rsidRPr="000E682D" w:rsidRDefault="007E3208" w:rsidP="007E3208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sz w:val="24"/>
          <w:szCs w:val="24"/>
        </w:rPr>
        <w:t>Тривалість підготовки – не менше ніж 20 годин.</w:t>
      </w:r>
    </w:p>
    <w:p w14:paraId="20E2D5DB" w14:textId="77777777" w:rsidR="007E3208" w:rsidRPr="000E682D" w:rsidRDefault="007E3208" w:rsidP="007E3208">
      <w:pPr>
        <w:shd w:val="clear" w:color="auto" w:fill="FFFFFF"/>
        <w:ind w:firstLine="709"/>
        <w:jc w:val="both"/>
        <w:rPr>
          <w:sz w:val="24"/>
          <w:szCs w:val="24"/>
        </w:rPr>
      </w:pPr>
      <w:r w:rsidRPr="000E682D">
        <w:rPr>
          <w:sz w:val="24"/>
          <w:szCs w:val="24"/>
        </w:rPr>
        <w:t>Тривалість уроку – 45 хвилин.</w:t>
      </w:r>
    </w:p>
    <w:p w14:paraId="3932FC70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  <w:r w:rsidRPr="000E682D">
        <w:rPr>
          <w:b/>
          <w:bCs/>
          <w:sz w:val="24"/>
          <w:szCs w:val="24"/>
        </w:rPr>
        <w:t>Критерії</w:t>
      </w:r>
      <w:r w:rsidRPr="000E682D">
        <w:rPr>
          <w:sz w:val="24"/>
          <w:szCs w:val="24"/>
        </w:rPr>
        <w:t xml:space="preserve"> </w:t>
      </w:r>
      <w:r w:rsidRPr="000E682D">
        <w:rPr>
          <w:b/>
          <w:bCs/>
          <w:sz w:val="24"/>
          <w:szCs w:val="24"/>
        </w:rPr>
        <w:t>оцінювання</w:t>
      </w:r>
      <w:r w:rsidRPr="000E682D">
        <w:rPr>
          <w:sz w:val="24"/>
          <w:szCs w:val="24"/>
        </w:rPr>
        <w:t xml:space="preserve">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0E682D">
        <w:rPr>
          <w:sz w:val="24"/>
          <w:szCs w:val="24"/>
        </w:rPr>
        <w:t>компетентностей</w:t>
      </w:r>
      <w:proofErr w:type="spellEnd"/>
      <w:r w:rsidRPr="000E682D">
        <w:rPr>
          <w:sz w:val="24"/>
          <w:szCs w:val="24"/>
        </w:rPr>
        <w:t>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14:paraId="740B3245" w14:textId="77777777" w:rsidR="007E3208" w:rsidRPr="000E682D" w:rsidRDefault="007E3208" w:rsidP="007E3208">
      <w:pPr>
        <w:ind w:firstLine="708"/>
        <w:jc w:val="both"/>
        <w:rPr>
          <w:sz w:val="24"/>
          <w:szCs w:val="24"/>
        </w:rPr>
      </w:pPr>
    </w:p>
    <w:p w14:paraId="0B94A580" w14:textId="77777777" w:rsidR="00E328F2" w:rsidRPr="000E682D" w:rsidRDefault="00E328F2" w:rsidP="00921A11">
      <w:pPr>
        <w:ind w:firstLine="708"/>
        <w:jc w:val="both"/>
        <w:rPr>
          <w:sz w:val="24"/>
          <w:szCs w:val="24"/>
        </w:rPr>
      </w:pPr>
    </w:p>
    <w:p w14:paraId="342221E4" w14:textId="3CE30629" w:rsidR="00E328F2" w:rsidRPr="000E682D" w:rsidRDefault="00E328F2" w:rsidP="00E328F2">
      <w:pPr>
        <w:pStyle w:val="a6"/>
        <w:numPr>
          <w:ilvl w:val="0"/>
          <w:numId w:val="8"/>
        </w:numPr>
        <w:shd w:val="clear" w:color="auto" w:fill="FFFFFF"/>
        <w:ind w:left="426" w:firstLine="0"/>
        <w:jc w:val="both"/>
        <w:rPr>
          <w:b/>
          <w:color w:val="000000"/>
          <w:sz w:val="24"/>
          <w:szCs w:val="24"/>
        </w:rPr>
      </w:pPr>
      <w:r w:rsidRPr="000E682D">
        <w:rPr>
          <w:b/>
          <w:color w:val="000000"/>
          <w:sz w:val="24"/>
          <w:szCs w:val="24"/>
        </w:rPr>
        <w:t>Оцінювання та оприлюднення результатів випробувань</w:t>
      </w:r>
      <w:r w:rsidR="00990A8F" w:rsidRPr="000E682D">
        <w:rPr>
          <w:b/>
          <w:color w:val="000000"/>
          <w:sz w:val="24"/>
          <w:szCs w:val="24"/>
        </w:rPr>
        <w:t xml:space="preserve">. Визначення переможців, </w:t>
      </w:r>
      <w:r w:rsidRPr="000E682D">
        <w:rPr>
          <w:b/>
          <w:color w:val="000000"/>
          <w:sz w:val="24"/>
          <w:szCs w:val="24"/>
        </w:rPr>
        <w:t>лауреатів</w:t>
      </w:r>
      <w:r w:rsidR="00990A8F" w:rsidRPr="000E682D">
        <w:rPr>
          <w:b/>
          <w:color w:val="000000"/>
          <w:sz w:val="24"/>
          <w:szCs w:val="24"/>
        </w:rPr>
        <w:t xml:space="preserve"> та дипломантів</w:t>
      </w:r>
    </w:p>
    <w:p w14:paraId="1C7B0082" w14:textId="79DE3706" w:rsidR="00E328F2" w:rsidRPr="000E682D" w:rsidRDefault="00803E61" w:rsidP="004E1925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color w:val="000000"/>
          <w:sz w:val="24"/>
          <w:szCs w:val="24"/>
        </w:rPr>
        <w:t>Т</w:t>
      </w:r>
      <w:r w:rsidR="00E328F2" w:rsidRPr="000E682D">
        <w:rPr>
          <w:bCs/>
          <w:sz w:val="24"/>
          <w:szCs w:val="24"/>
        </w:rPr>
        <w:t>еми, завдання, питання</w:t>
      </w:r>
      <w:r w:rsidR="00E328F2" w:rsidRPr="000E682D">
        <w:rPr>
          <w:bCs/>
          <w:color w:val="000000"/>
          <w:sz w:val="24"/>
          <w:szCs w:val="24"/>
        </w:rPr>
        <w:t xml:space="preserve"> </w:t>
      </w:r>
      <w:r w:rsidR="00E328F2" w:rsidRPr="000E682D">
        <w:rPr>
          <w:bCs/>
          <w:sz w:val="24"/>
          <w:szCs w:val="24"/>
        </w:rPr>
        <w:t>конкурсних випробувань визначаються головою журі, який</w:t>
      </w:r>
      <w:r w:rsidR="00E328F2" w:rsidRPr="000E682D">
        <w:rPr>
          <w:bCs/>
          <w:color w:val="000000"/>
          <w:sz w:val="24"/>
          <w:szCs w:val="24"/>
        </w:rPr>
        <w:t xml:space="preserve"> забезпечує їх секретність до моменту оприлюднення.</w:t>
      </w:r>
    </w:p>
    <w:p w14:paraId="35CF40CC" w14:textId="77BC3652" w:rsidR="00E328F2" w:rsidRPr="000E682D" w:rsidRDefault="004E1925" w:rsidP="004E1925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 xml:space="preserve"> </w:t>
      </w:r>
      <w:r w:rsidR="00E328F2" w:rsidRPr="000E682D">
        <w:rPr>
          <w:bCs/>
          <w:sz w:val="24"/>
          <w:szCs w:val="24"/>
        </w:rPr>
        <w:t>Оцінювання конкурсних випробувань здійснюється за бальною системою та критеріями, затвердженими журі</w:t>
      </w:r>
      <w:r w:rsidRPr="000E682D">
        <w:rPr>
          <w:bCs/>
          <w:sz w:val="24"/>
          <w:szCs w:val="24"/>
        </w:rPr>
        <w:t xml:space="preserve"> кожної номінації</w:t>
      </w:r>
      <w:r w:rsidR="00E328F2" w:rsidRPr="000E682D">
        <w:rPr>
          <w:bCs/>
          <w:sz w:val="24"/>
          <w:szCs w:val="24"/>
        </w:rPr>
        <w:t>.</w:t>
      </w:r>
    </w:p>
    <w:p w14:paraId="6AF5B1D4" w14:textId="20CD9534" w:rsidR="00E328F2" w:rsidRPr="000E682D" w:rsidRDefault="00E328F2" w:rsidP="004E1925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 xml:space="preserve"> У разі недотримання конкурсант</w:t>
      </w:r>
      <w:r w:rsidR="00803E61" w:rsidRPr="000E682D">
        <w:rPr>
          <w:bCs/>
          <w:sz w:val="24"/>
          <w:szCs w:val="24"/>
        </w:rPr>
        <w:t xml:space="preserve">ами </w:t>
      </w:r>
      <w:r w:rsidRPr="000E682D">
        <w:rPr>
          <w:bCs/>
          <w:sz w:val="24"/>
          <w:szCs w:val="24"/>
        </w:rPr>
        <w:t>академічної доброчесності під час підготовки або виконання завдань випробування робот</w:t>
      </w:r>
      <w:r w:rsidR="00803E61" w:rsidRPr="000E682D">
        <w:rPr>
          <w:bCs/>
          <w:sz w:val="24"/>
          <w:szCs w:val="24"/>
        </w:rPr>
        <w:t>у</w:t>
      </w:r>
      <w:r w:rsidRPr="000E682D">
        <w:rPr>
          <w:bCs/>
          <w:sz w:val="24"/>
          <w:szCs w:val="24"/>
        </w:rPr>
        <w:t xml:space="preserve"> не оціню</w:t>
      </w:r>
      <w:r w:rsidR="00803E61" w:rsidRPr="000E682D">
        <w:rPr>
          <w:bCs/>
          <w:sz w:val="24"/>
          <w:szCs w:val="24"/>
        </w:rPr>
        <w:t>ватимуть</w:t>
      </w:r>
      <w:r w:rsidRPr="000E682D">
        <w:rPr>
          <w:bCs/>
          <w:sz w:val="24"/>
          <w:szCs w:val="24"/>
        </w:rPr>
        <w:t xml:space="preserve"> або результати оцінювання анулюють.</w:t>
      </w:r>
    </w:p>
    <w:p w14:paraId="0A8DFE4D" w14:textId="58BD0A2C" w:rsidR="00E328F2" w:rsidRPr="000E682D" w:rsidRDefault="004E1925" w:rsidP="004E1925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 xml:space="preserve"> </w:t>
      </w:r>
      <w:r w:rsidR="00E328F2" w:rsidRPr="000E682D">
        <w:rPr>
          <w:bCs/>
          <w:sz w:val="24"/>
          <w:szCs w:val="24"/>
        </w:rPr>
        <w:t xml:space="preserve">Учасники II етапу першого туру конкурсу визначаються на основі рейтингу, укладеного за загальною кількістю балів, одержаних під час конкурсних випробувань I етапу. </w:t>
      </w:r>
    </w:p>
    <w:p w14:paraId="38FDEA8B" w14:textId="11BFEDEA" w:rsidR="004E1925" w:rsidRPr="000E682D" w:rsidRDefault="004E1925" w:rsidP="004E1925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 xml:space="preserve"> </w:t>
      </w:r>
      <w:r w:rsidR="00803E61" w:rsidRPr="000E682D">
        <w:rPr>
          <w:bCs/>
          <w:sz w:val="24"/>
          <w:szCs w:val="24"/>
        </w:rPr>
        <w:t xml:space="preserve">У ІІ етапі першого туру конкурсу </w:t>
      </w:r>
      <w:r w:rsidRPr="000E682D">
        <w:rPr>
          <w:bCs/>
          <w:sz w:val="24"/>
          <w:szCs w:val="24"/>
        </w:rPr>
        <w:t xml:space="preserve">в кожній номінації </w:t>
      </w:r>
      <w:r w:rsidR="00803E61" w:rsidRPr="000E682D">
        <w:rPr>
          <w:bCs/>
          <w:sz w:val="24"/>
          <w:szCs w:val="24"/>
        </w:rPr>
        <w:t>беруть участь 5 конкурсантів</w:t>
      </w:r>
      <w:r w:rsidRPr="000E682D">
        <w:rPr>
          <w:bCs/>
          <w:sz w:val="24"/>
          <w:szCs w:val="24"/>
        </w:rPr>
        <w:t>.</w:t>
      </w:r>
      <w:r w:rsidR="00803E61" w:rsidRPr="000E682D">
        <w:rPr>
          <w:bCs/>
          <w:sz w:val="24"/>
          <w:szCs w:val="24"/>
        </w:rPr>
        <w:t xml:space="preserve"> </w:t>
      </w:r>
      <w:r w:rsidRPr="000E682D">
        <w:rPr>
          <w:bCs/>
          <w:sz w:val="24"/>
          <w:szCs w:val="24"/>
        </w:rPr>
        <w:t>Бали, набрані учасниками на І етапі, анулюються.</w:t>
      </w:r>
    </w:p>
    <w:p w14:paraId="0426BBBE" w14:textId="798B94F7" w:rsidR="00E328F2" w:rsidRPr="000E682D" w:rsidRDefault="004E1925" w:rsidP="00436898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</w:tabs>
        <w:ind w:left="0" w:right="49" w:firstLine="426"/>
        <w:jc w:val="both"/>
        <w:rPr>
          <w:bCs/>
          <w:sz w:val="24"/>
          <w:szCs w:val="24"/>
        </w:rPr>
      </w:pPr>
      <w:bookmarkStart w:id="5" w:name="_Hlk146873937"/>
      <w:r w:rsidRPr="000E682D">
        <w:rPr>
          <w:bCs/>
          <w:sz w:val="24"/>
          <w:szCs w:val="24"/>
        </w:rPr>
        <w:t xml:space="preserve"> </w:t>
      </w:r>
      <w:r w:rsidR="00E328F2" w:rsidRPr="000E682D">
        <w:rPr>
          <w:bCs/>
          <w:sz w:val="24"/>
          <w:szCs w:val="24"/>
        </w:rPr>
        <w:t>Переможець</w:t>
      </w:r>
      <w:r w:rsidR="00803E61" w:rsidRPr="000E682D">
        <w:rPr>
          <w:bCs/>
          <w:sz w:val="24"/>
          <w:szCs w:val="24"/>
        </w:rPr>
        <w:t xml:space="preserve">, </w:t>
      </w:r>
      <w:r w:rsidR="00E328F2" w:rsidRPr="000E682D">
        <w:rPr>
          <w:bCs/>
          <w:sz w:val="24"/>
          <w:szCs w:val="24"/>
        </w:rPr>
        <w:t xml:space="preserve">два лауреати, які посіли друге і третє місця, </w:t>
      </w:r>
      <w:r w:rsidR="00803E61" w:rsidRPr="000E682D">
        <w:rPr>
          <w:bCs/>
          <w:sz w:val="24"/>
          <w:szCs w:val="24"/>
        </w:rPr>
        <w:t>дипломанти, які посіли четверте і п’яте місця</w:t>
      </w:r>
      <w:r w:rsidRPr="000E682D">
        <w:rPr>
          <w:bCs/>
          <w:sz w:val="24"/>
          <w:szCs w:val="24"/>
        </w:rPr>
        <w:t>,</w:t>
      </w:r>
      <w:r w:rsidR="00803E61" w:rsidRPr="000E682D">
        <w:rPr>
          <w:bCs/>
          <w:sz w:val="24"/>
          <w:szCs w:val="24"/>
        </w:rPr>
        <w:t xml:space="preserve"> </w:t>
      </w:r>
      <w:r w:rsidR="00E328F2" w:rsidRPr="000E682D">
        <w:rPr>
          <w:bCs/>
          <w:sz w:val="24"/>
          <w:szCs w:val="24"/>
        </w:rPr>
        <w:t xml:space="preserve">в кожній номінації визначаються на основі рейтингу, укладеного за загальною кількістю балів, одержаних під час </w:t>
      </w:r>
      <w:bookmarkEnd w:id="5"/>
      <w:r w:rsidR="00E328F2" w:rsidRPr="000E682D">
        <w:rPr>
          <w:bCs/>
          <w:sz w:val="24"/>
          <w:szCs w:val="24"/>
        </w:rPr>
        <w:t>конкурсн</w:t>
      </w:r>
      <w:r w:rsidR="00803E61" w:rsidRPr="000E682D">
        <w:rPr>
          <w:bCs/>
          <w:sz w:val="24"/>
          <w:szCs w:val="24"/>
        </w:rPr>
        <w:t>их</w:t>
      </w:r>
      <w:r w:rsidR="00E328F2" w:rsidRPr="000E682D">
        <w:rPr>
          <w:bCs/>
          <w:sz w:val="24"/>
          <w:szCs w:val="24"/>
        </w:rPr>
        <w:t xml:space="preserve"> випробуван</w:t>
      </w:r>
      <w:r w:rsidR="00803E61" w:rsidRPr="000E682D">
        <w:rPr>
          <w:bCs/>
          <w:sz w:val="24"/>
          <w:szCs w:val="24"/>
        </w:rPr>
        <w:t>ь</w:t>
      </w:r>
      <w:r w:rsidR="00E328F2" w:rsidRPr="000E682D">
        <w:rPr>
          <w:bCs/>
          <w:sz w:val="24"/>
          <w:szCs w:val="24"/>
        </w:rPr>
        <w:t xml:space="preserve"> II етапу.</w:t>
      </w:r>
    </w:p>
    <w:p w14:paraId="3E050DC7" w14:textId="085EFCC7" w:rsidR="002E5376" w:rsidRPr="000E682D" w:rsidRDefault="002E5376" w:rsidP="002E5376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>Результати оцінювання випробувань</w:t>
      </w:r>
      <w:r w:rsidR="00FD450F" w:rsidRPr="000E682D">
        <w:rPr>
          <w:bCs/>
          <w:sz w:val="24"/>
          <w:szCs w:val="24"/>
        </w:rPr>
        <w:t xml:space="preserve"> </w:t>
      </w:r>
      <w:r w:rsidRPr="000E682D">
        <w:rPr>
          <w:bCs/>
          <w:sz w:val="24"/>
          <w:szCs w:val="24"/>
        </w:rPr>
        <w:t xml:space="preserve">доводяться до відома конкурсантів не пізніше наступного після випробування дня. </w:t>
      </w:r>
      <w:r w:rsidR="00436898" w:rsidRPr="000E682D">
        <w:rPr>
          <w:bCs/>
          <w:sz w:val="24"/>
          <w:szCs w:val="24"/>
        </w:rPr>
        <w:t xml:space="preserve">У разі виникнення питань щодо результатів оцінювання випробувань роз’яснення конкурсантам надає голова </w:t>
      </w:r>
      <w:r w:rsidR="00D61C79" w:rsidRPr="000E682D">
        <w:rPr>
          <w:bCs/>
          <w:sz w:val="24"/>
          <w:szCs w:val="24"/>
        </w:rPr>
        <w:t xml:space="preserve">/ заступник голови </w:t>
      </w:r>
      <w:r w:rsidR="00436898" w:rsidRPr="000E682D">
        <w:rPr>
          <w:bCs/>
          <w:sz w:val="24"/>
          <w:szCs w:val="24"/>
        </w:rPr>
        <w:t>журі.</w:t>
      </w:r>
      <w:r w:rsidR="00804607" w:rsidRPr="000E682D">
        <w:rPr>
          <w:sz w:val="24"/>
          <w:szCs w:val="24"/>
        </w:rPr>
        <w:t xml:space="preserve"> </w:t>
      </w:r>
    </w:p>
    <w:p w14:paraId="7EC86CE5" w14:textId="7478B393" w:rsidR="00E328F2" w:rsidRPr="000E682D" w:rsidRDefault="00D92BB8" w:rsidP="00436898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sz w:val="24"/>
          <w:szCs w:val="24"/>
        </w:rPr>
        <w:t>Р</w:t>
      </w:r>
      <w:r w:rsidR="002E5376" w:rsidRPr="000E682D">
        <w:rPr>
          <w:bCs/>
          <w:sz w:val="24"/>
          <w:szCs w:val="24"/>
        </w:rPr>
        <w:t>ейтингові листи відповідних етапів конкурсу оприлюдню</w:t>
      </w:r>
      <w:r w:rsidR="006A67A4" w:rsidRPr="000E682D">
        <w:rPr>
          <w:bCs/>
          <w:sz w:val="24"/>
          <w:szCs w:val="24"/>
        </w:rPr>
        <w:t>ю</w:t>
      </w:r>
      <w:r w:rsidR="00E328F2" w:rsidRPr="000E682D">
        <w:rPr>
          <w:bCs/>
          <w:sz w:val="24"/>
          <w:szCs w:val="24"/>
        </w:rPr>
        <w:t xml:space="preserve">ться на офіційному сайті  КЗВО «Вінницька академія безперервної освіти» у розділі «Творчі випробування освітян області», рубриці «Всеукраїнський конкурс «Учитель року» </w:t>
      </w:r>
      <w:hyperlink r:id="rId12" w:history="1">
        <w:r w:rsidR="00436898" w:rsidRPr="000E682D">
          <w:rPr>
            <w:rStyle w:val="a7"/>
            <w:bCs/>
            <w:sz w:val="24"/>
            <w:szCs w:val="24"/>
          </w:rPr>
          <w:t>http://academia.vinnica.ua/index.php?option=com_content&amp;view=article&amp;id=177</w:t>
        </w:r>
      </w:hyperlink>
      <w:r w:rsidR="00E328F2" w:rsidRPr="000E682D">
        <w:rPr>
          <w:bCs/>
          <w:sz w:val="24"/>
          <w:szCs w:val="24"/>
        </w:rPr>
        <w:t>.</w:t>
      </w:r>
    </w:p>
    <w:p w14:paraId="6A069782" w14:textId="7E15B91E" w:rsidR="00E328F2" w:rsidRPr="000E682D" w:rsidRDefault="007948A9" w:rsidP="00CA59CE">
      <w:pPr>
        <w:pStyle w:val="a6"/>
        <w:numPr>
          <w:ilvl w:val="0"/>
          <w:numId w:val="23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right="49" w:firstLine="426"/>
        <w:jc w:val="both"/>
        <w:rPr>
          <w:bCs/>
          <w:sz w:val="24"/>
          <w:szCs w:val="24"/>
        </w:rPr>
      </w:pPr>
      <w:r w:rsidRPr="000E682D">
        <w:rPr>
          <w:bCs/>
          <w:color w:val="000000"/>
          <w:sz w:val="24"/>
          <w:szCs w:val="24"/>
        </w:rPr>
        <w:t xml:space="preserve"> </w:t>
      </w:r>
      <w:r w:rsidR="00E328F2" w:rsidRPr="000E682D">
        <w:rPr>
          <w:bCs/>
          <w:color w:val="000000"/>
          <w:sz w:val="24"/>
          <w:szCs w:val="24"/>
        </w:rPr>
        <w:t>П</w:t>
      </w:r>
      <w:r w:rsidR="00E328F2" w:rsidRPr="000E682D">
        <w:rPr>
          <w:color w:val="000000"/>
          <w:sz w:val="24"/>
          <w:szCs w:val="24"/>
        </w:rPr>
        <w:t xml:space="preserve">ереможці </w:t>
      </w:r>
      <w:r w:rsidR="00436898" w:rsidRPr="000E682D">
        <w:rPr>
          <w:color w:val="000000"/>
          <w:sz w:val="24"/>
          <w:szCs w:val="24"/>
        </w:rPr>
        <w:t>й</w:t>
      </w:r>
      <w:r w:rsidR="00E328F2" w:rsidRPr="000E682D">
        <w:rPr>
          <w:color w:val="000000"/>
          <w:sz w:val="24"/>
          <w:szCs w:val="24"/>
        </w:rPr>
        <w:t xml:space="preserve"> ла</w:t>
      </w:r>
      <w:r w:rsidR="006A67A4" w:rsidRPr="000E682D">
        <w:rPr>
          <w:color w:val="000000"/>
          <w:sz w:val="24"/>
          <w:szCs w:val="24"/>
        </w:rPr>
        <w:t>у</w:t>
      </w:r>
      <w:r w:rsidR="00E328F2" w:rsidRPr="000E682D">
        <w:rPr>
          <w:color w:val="000000"/>
          <w:sz w:val="24"/>
          <w:szCs w:val="24"/>
        </w:rPr>
        <w:t xml:space="preserve">реати першого туру </w:t>
      </w:r>
      <w:r w:rsidR="00E328F2" w:rsidRPr="000E682D">
        <w:rPr>
          <w:sz w:val="24"/>
          <w:szCs w:val="24"/>
        </w:rPr>
        <w:t>к</w:t>
      </w:r>
      <w:r w:rsidR="00E328F2" w:rsidRPr="000E682D">
        <w:rPr>
          <w:color w:val="000000"/>
          <w:sz w:val="24"/>
          <w:szCs w:val="24"/>
        </w:rPr>
        <w:t>онкурсу нагороджуються</w:t>
      </w:r>
      <w:r w:rsidR="00D4500B" w:rsidRPr="000E682D">
        <w:rPr>
          <w:color w:val="000000"/>
          <w:sz w:val="24"/>
          <w:szCs w:val="24"/>
        </w:rPr>
        <w:t xml:space="preserve"> </w:t>
      </w:r>
      <w:r w:rsidR="00E328F2" w:rsidRPr="000E682D">
        <w:rPr>
          <w:color w:val="000000"/>
          <w:sz w:val="24"/>
          <w:szCs w:val="24"/>
        </w:rPr>
        <w:t xml:space="preserve">дипломами та </w:t>
      </w:r>
      <w:r w:rsidR="00E328F2" w:rsidRPr="000E682D">
        <w:rPr>
          <w:sz w:val="24"/>
          <w:szCs w:val="24"/>
        </w:rPr>
        <w:t>грошовими преміями</w:t>
      </w:r>
      <w:r w:rsidR="00564977" w:rsidRPr="000E682D">
        <w:rPr>
          <w:sz w:val="24"/>
          <w:szCs w:val="24"/>
        </w:rPr>
        <w:t>, д</w:t>
      </w:r>
      <w:r w:rsidR="00436898" w:rsidRPr="000E682D">
        <w:rPr>
          <w:sz w:val="24"/>
          <w:szCs w:val="24"/>
        </w:rPr>
        <w:t>ипломанти та учасники нагороджуються дипломами.</w:t>
      </w:r>
    </w:p>
    <w:p w14:paraId="4DB0077C" w14:textId="023EE787" w:rsidR="00910FAD" w:rsidRPr="000E682D" w:rsidRDefault="00910FAD">
      <w:pPr>
        <w:rPr>
          <w:sz w:val="24"/>
          <w:szCs w:val="24"/>
        </w:rPr>
      </w:pPr>
      <w:r w:rsidRPr="000E682D">
        <w:rPr>
          <w:sz w:val="24"/>
          <w:szCs w:val="24"/>
        </w:rPr>
        <w:br w:type="page"/>
      </w:r>
    </w:p>
    <w:p w14:paraId="4244C643" w14:textId="58B9CE86" w:rsidR="00111FEF" w:rsidRPr="000E682D" w:rsidRDefault="00910FAD" w:rsidP="00910FAD">
      <w:pPr>
        <w:ind w:firstLine="708"/>
        <w:jc w:val="right"/>
        <w:rPr>
          <w:sz w:val="28"/>
          <w:szCs w:val="28"/>
        </w:rPr>
      </w:pPr>
      <w:r w:rsidRPr="000E682D">
        <w:rPr>
          <w:sz w:val="28"/>
          <w:szCs w:val="28"/>
        </w:rPr>
        <w:lastRenderedPageBreak/>
        <w:t>Додаток 1</w:t>
      </w:r>
    </w:p>
    <w:p w14:paraId="77A5500E" w14:textId="77777777" w:rsidR="00910FAD" w:rsidRPr="000E682D" w:rsidRDefault="00910FAD" w:rsidP="00910FAD">
      <w:pPr>
        <w:jc w:val="center"/>
        <w:rPr>
          <w:color w:val="000000"/>
          <w:sz w:val="28"/>
          <w:szCs w:val="28"/>
        </w:rPr>
      </w:pPr>
      <w:r w:rsidRPr="000E682D">
        <w:rPr>
          <w:color w:val="000000"/>
          <w:sz w:val="28"/>
          <w:szCs w:val="28"/>
        </w:rPr>
        <w:t>Інформаційна картка *</w:t>
      </w:r>
    </w:p>
    <w:p w14:paraId="1BFD3009" w14:textId="77777777" w:rsidR="00910FAD" w:rsidRPr="000E682D" w:rsidRDefault="00910FAD" w:rsidP="00910FAD">
      <w:pPr>
        <w:jc w:val="center"/>
        <w:rPr>
          <w:b/>
          <w:sz w:val="28"/>
          <w:szCs w:val="28"/>
        </w:rPr>
      </w:pPr>
      <w:r w:rsidRPr="000E682D">
        <w:rPr>
          <w:sz w:val="28"/>
          <w:szCs w:val="28"/>
        </w:rPr>
        <w:t>учасника / учасниці всеукраїнського конкурсу «Учитель року – 2025»</w:t>
      </w:r>
    </w:p>
    <w:p w14:paraId="5B2881FD" w14:textId="77777777" w:rsidR="00910FAD" w:rsidRPr="000E682D" w:rsidRDefault="00910FAD" w:rsidP="00910FAD">
      <w:pPr>
        <w:jc w:val="center"/>
        <w:rPr>
          <w:sz w:val="28"/>
          <w:szCs w:val="28"/>
        </w:rPr>
      </w:pPr>
      <w:r w:rsidRPr="000E682D">
        <w:rPr>
          <w:sz w:val="28"/>
          <w:szCs w:val="28"/>
        </w:rPr>
        <w:t>в номінації «________________________»</w:t>
      </w:r>
    </w:p>
    <w:p w14:paraId="3C0FB402" w14:textId="77777777" w:rsidR="00910FAD" w:rsidRPr="000E682D" w:rsidRDefault="00910FAD" w:rsidP="00910FAD">
      <w:pPr>
        <w:jc w:val="both"/>
        <w:rPr>
          <w:color w:val="000000"/>
          <w:sz w:val="28"/>
          <w:szCs w:val="28"/>
        </w:rPr>
      </w:pPr>
    </w:p>
    <w:p w14:paraId="4179762F" w14:textId="77777777" w:rsidR="00910FAD" w:rsidRPr="000E682D" w:rsidRDefault="00910FAD" w:rsidP="00910FAD">
      <w:pPr>
        <w:jc w:val="both"/>
        <w:rPr>
          <w:color w:val="000000"/>
          <w:sz w:val="28"/>
          <w:szCs w:val="28"/>
        </w:rPr>
      </w:pPr>
      <w:r w:rsidRPr="000E682D">
        <w:rPr>
          <w:color w:val="000000"/>
          <w:sz w:val="28"/>
          <w:szCs w:val="28"/>
        </w:rPr>
        <w:t>* Формат інформаційної картки не змінювати</w:t>
      </w:r>
    </w:p>
    <w:p w14:paraId="6BB7D186" w14:textId="77777777" w:rsidR="00910FAD" w:rsidRPr="000E682D" w:rsidRDefault="00910FAD" w:rsidP="00910FA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559"/>
        <w:gridCol w:w="4111"/>
      </w:tblGrid>
      <w:tr w:rsidR="00910FAD" w:rsidRPr="000E682D" w14:paraId="230CD195" w14:textId="77777777" w:rsidTr="00177544">
        <w:trPr>
          <w:trHeight w:val="241"/>
        </w:trPr>
        <w:tc>
          <w:tcPr>
            <w:tcW w:w="4219" w:type="dxa"/>
          </w:tcPr>
          <w:p w14:paraId="05EDE377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5670" w:type="dxa"/>
            <w:gridSpan w:val="2"/>
          </w:tcPr>
          <w:p w14:paraId="123C015C" w14:textId="77777777" w:rsidR="00910FAD" w:rsidRPr="000E682D" w:rsidRDefault="00910FAD" w:rsidP="00177544">
            <w:pPr>
              <w:rPr>
                <w:sz w:val="28"/>
                <w:szCs w:val="28"/>
              </w:rPr>
            </w:pPr>
          </w:p>
        </w:tc>
      </w:tr>
      <w:tr w:rsidR="00910FAD" w:rsidRPr="000E682D" w14:paraId="02246697" w14:textId="77777777" w:rsidTr="00177544">
        <w:trPr>
          <w:trHeight w:val="389"/>
        </w:trPr>
        <w:tc>
          <w:tcPr>
            <w:tcW w:w="4219" w:type="dxa"/>
          </w:tcPr>
          <w:p w14:paraId="3DD10C95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>Посада 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14:paraId="17DC8699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</w:tc>
      </w:tr>
      <w:tr w:rsidR="00910FAD" w:rsidRPr="000E682D" w14:paraId="279DF591" w14:textId="77777777" w:rsidTr="00177544">
        <w:trPr>
          <w:trHeight w:val="241"/>
        </w:trPr>
        <w:tc>
          <w:tcPr>
            <w:tcW w:w="4219" w:type="dxa"/>
          </w:tcPr>
          <w:p w14:paraId="49805B83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>Місце роботи (повне найменування закладу освіти відповідно до статуту)</w:t>
            </w:r>
          </w:p>
        </w:tc>
        <w:tc>
          <w:tcPr>
            <w:tcW w:w="5670" w:type="dxa"/>
            <w:gridSpan w:val="2"/>
          </w:tcPr>
          <w:p w14:paraId="5C439452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</w:tc>
      </w:tr>
      <w:tr w:rsidR="00910FAD" w:rsidRPr="000E682D" w14:paraId="545DCF89" w14:textId="77777777" w:rsidTr="00177544">
        <w:trPr>
          <w:trHeight w:val="389"/>
        </w:trPr>
        <w:tc>
          <w:tcPr>
            <w:tcW w:w="4219" w:type="dxa"/>
          </w:tcPr>
          <w:p w14:paraId="71E2851A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>Освіта 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14:paraId="1A1936F3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</w:tc>
      </w:tr>
      <w:tr w:rsidR="00910FAD" w:rsidRPr="000E682D" w14:paraId="7DE357AD" w14:textId="77777777" w:rsidTr="00177544">
        <w:trPr>
          <w:trHeight w:val="270"/>
        </w:trPr>
        <w:tc>
          <w:tcPr>
            <w:tcW w:w="4219" w:type="dxa"/>
            <w:vMerge w:val="restart"/>
          </w:tcPr>
          <w:p w14:paraId="2DEF8AA5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 xml:space="preserve">Самоосвіта (інформація зазначається за останні 3 роки у зворотній хронології) </w:t>
            </w:r>
          </w:p>
        </w:tc>
        <w:tc>
          <w:tcPr>
            <w:tcW w:w="1559" w:type="dxa"/>
          </w:tcPr>
          <w:p w14:paraId="59A6A78B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  <w:r w:rsidRPr="000E682D">
              <w:rPr>
                <w:sz w:val="28"/>
                <w:szCs w:val="28"/>
              </w:rPr>
              <w:t>курси</w:t>
            </w:r>
          </w:p>
        </w:tc>
        <w:tc>
          <w:tcPr>
            <w:tcW w:w="4111" w:type="dxa"/>
          </w:tcPr>
          <w:p w14:paraId="697663E6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</w:p>
        </w:tc>
      </w:tr>
      <w:tr w:rsidR="00910FAD" w:rsidRPr="000E682D" w14:paraId="34DB7F36" w14:textId="77777777" w:rsidTr="00177544">
        <w:trPr>
          <w:trHeight w:val="270"/>
        </w:trPr>
        <w:tc>
          <w:tcPr>
            <w:tcW w:w="4219" w:type="dxa"/>
            <w:vMerge/>
          </w:tcPr>
          <w:p w14:paraId="15A781FC" w14:textId="77777777" w:rsidR="00910FAD" w:rsidRPr="000E682D" w:rsidRDefault="00910FAD" w:rsidP="0017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cyan"/>
                <w:u w:val="single"/>
              </w:rPr>
            </w:pPr>
          </w:p>
        </w:tc>
        <w:tc>
          <w:tcPr>
            <w:tcW w:w="1559" w:type="dxa"/>
          </w:tcPr>
          <w:p w14:paraId="56325705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  <w:r w:rsidRPr="000E682D">
              <w:rPr>
                <w:sz w:val="28"/>
                <w:szCs w:val="28"/>
              </w:rPr>
              <w:t>конференції</w:t>
            </w:r>
          </w:p>
        </w:tc>
        <w:tc>
          <w:tcPr>
            <w:tcW w:w="4111" w:type="dxa"/>
          </w:tcPr>
          <w:p w14:paraId="644136AD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</w:p>
        </w:tc>
      </w:tr>
      <w:tr w:rsidR="00910FAD" w:rsidRPr="000E682D" w14:paraId="255E2303" w14:textId="77777777" w:rsidTr="00177544">
        <w:trPr>
          <w:trHeight w:val="270"/>
        </w:trPr>
        <w:tc>
          <w:tcPr>
            <w:tcW w:w="4219" w:type="dxa"/>
            <w:vMerge/>
          </w:tcPr>
          <w:p w14:paraId="63AC17D3" w14:textId="77777777" w:rsidR="00910FAD" w:rsidRPr="000E682D" w:rsidRDefault="00910FAD" w:rsidP="0017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cyan"/>
                <w:u w:val="single"/>
              </w:rPr>
            </w:pPr>
          </w:p>
        </w:tc>
        <w:tc>
          <w:tcPr>
            <w:tcW w:w="1559" w:type="dxa"/>
          </w:tcPr>
          <w:p w14:paraId="5C1AF85B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  <w:r w:rsidRPr="000E682D">
              <w:rPr>
                <w:sz w:val="28"/>
                <w:szCs w:val="28"/>
              </w:rPr>
              <w:t xml:space="preserve">семінари/ </w:t>
            </w:r>
            <w:proofErr w:type="spellStart"/>
            <w:r w:rsidRPr="000E682D">
              <w:rPr>
                <w:sz w:val="28"/>
                <w:szCs w:val="28"/>
              </w:rPr>
              <w:t>вебінари</w:t>
            </w:r>
            <w:proofErr w:type="spellEnd"/>
          </w:p>
        </w:tc>
        <w:tc>
          <w:tcPr>
            <w:tcW w:w="4111" w:type="dxa"/>
          </w:tcPr>
          <w:p w14:paraId="11B69AD2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</w:p>
        </w:tc>
      </w:tr>
      <w:tr w:rsidR="00910FAD" w:rsidRPr="000E682D" w14:paraId="4A9F5B8B" w14:textId="77777777" w:rsidTr="00177544">
        <w:trPr>
          <w:trHeight w:val="270"/>
        </w:trPr>
        <w:tc>
          <w:tcPr>
            <w:tcW w:w="4219" w:type="dxa"/>
            <w:vMerge/>
          </w:tcPr>
          <w:p w14:paraId="2771F0D3" w14:textId="77777777" w:rsidR="00910FAD" w:rsidRPr="000E682D" w:rsidRDefault="00910FAD" w:rsidP="0017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cyan"/>
                <w:u w:val="single"/>
              </w:rPr>
            </w:pPr>
          </w:p>
        </w:tc>
        <w:tc>
          <w:tcPr>
            <w:tcW w:w="1559" w:type="dxa"/>
          </w:tcPr>
          <w:p w14:paraId="5930941C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  <w:r w:rsidRPr="000E682D">
              <w:rPr>
                <w:sz w:val="28"/>
                <w:szCs w:val="28"/>
              </w:rPr>
              <w:t>конкурси</w:t>
            </w:r>
          </w:p>
        </w:tc>
        <w:tc>
          <w:tcPr>
            <w:tcW w:w="4111" w:type="dxa"/>
          </w:tcPr>
          <w:p w14:paraId="37AEDE9F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</w:p>
        </w:tc>
      </w:tr>
      <w:tr w:rsidR="00910FAD" w:rsidRPr="000E682D" w14:paraId="15E3B28A" w14:textId="77777777" w:rsidTr="00177544">
        <w:trPr>
          <w:trHeight w:val="270"/>
        </w:trPr>
        <w:tc>
          <w:tcPr>
            <w:tcW w:w="4219" w:type="dxa"/>
            <w:vMerge/>
          </w:tcPr>
          <w:p w14:paraId="5E87BEE8" w14:textId="77777777" w:rsidR="00910FAD" w:rsidRPr="000E682D" w:rsidRDefault="00910FAD" w:rsidP="0017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cyan"/>
                <w:u w:val="single"/>
              </w:rPr>
            </w:pPr>
          </w:p>
        </w:tc>
        <w:tc>
          <w:tcPr>
            <w:tcW w:w="1559" w:type="dxa"/>
          </w:tcPr>
          <w:p w14:paraId="18B3BB33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>інше</w:t>
            </w:r>
          </w:p>
        </w:tc>
        <w:tc>
          <w:tcPr>
            <w:tcW w:w="4111" w:type="dxa"/>
          </w:tcPr>
          <w:p w14:paraId="4221631A" w14:textId="77777777" w:rsidR="00910FAD" w:rsidRPr="000E682D" w:rsidRDefault="00910FAD" w:rsidP="00177544">
            <w:pPr>
              <w:jc w:val="both"/>
              <w:rPr>
                <w:sz w:val="28"/>
                <w:szCs w:val="28"/>
                <w:highlight w:val="cyan"/>
                <w:u w:val="single"/>
              </w:rPr>
            </w:pPr>
          </w:p>
        </w:tc>
      </w:tr>
      <w:tr w:rsidR="00910FAD" w:rsidRPr="000E682D" w14:paraId="2F4C28E4" w14:textId="77777777" w:rsidTr="00177544">
        <w:trPr>
          <w:trHeight w:val="336"/>
        </w:trPr>
        <w:tc>
          <w:tcPr>
            <w:tcW w:w="4219" w:type="dxa"/>
          </w:tcPr>
          <w:p w14:paraId="5B4526A8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14:paraId="06E8E2A9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</w:tc>
      </w:tr>
      <w:tr w:rsidR="00910FAD" w:rsidRPr="000E682D" w14:paraId="290A9DA7" w14:textId="77777777" w:rsidTr="00177544">
        <w:trPr>
          <w:trHeight w:val="241"/>
        </w:trPr>
        <w:tc>
          <w:tcPr>
            <w:tcW w:w="4219" w:type="dxa"/>
          </w:tcPr>
          <w:p w14:paraId="17C96ED9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14:paraId="25AE4144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</w:tc>
      </w:tr>
      <w:tr w:rsidR="00910FAD" w:rsidRPr="000E682D" w14:paraId="5E7EBE8C" w14:textId="77777777" w:rsidTr="00177544">
        <w:trPr>
          <w:trHeight w:val="241"/>
        </w:trPr>
        <w:tc>
          <w:tcPr>
            <w:tcW w:w="4219" w:type="dxa"/>
          </w:tcPr>
          <w:p w14:paraId="174EE23E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>Педагогічне звання (за наявності)</w:t>
            </w:r>
          </w:p>
        </w:tc>
        <w:tc>
          <w:tcPr>
            <w:tcW w:w="5670" w:type="dxa"/>
            <w:gridSpan w:val="2"/>
          </w:tcPr>
          <w:p w14:paraId="484A1E71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</w:tc>
      </w:tr>
      <w:tr w:rsidR="00910FAD" w:rsidRPr="000E682D" w14:paraId="2E82406F" w14:textId="77777777" w:rsidTr="00177544">
        <w:trPr>
          <w:trHeight w:val="241"/>
        </w:trPr>
        <w:tc>
          <w:tcPr>
            <w:tcW w:w="4219" w:type="dxa"/>
          </w:tcPr>
          <w:p w14:paraId="3F60F779" w14:textId="77777777" w:rsidR="00910FAD" w:rsidRPr="000E682D" w:rsidRDefault="00910FAD" w:rsidP="00177544">
            <w:pPr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>Науковий ступінь (за наявності)</w:t>
            </w:r>
          </w:p>
        </w:tc>
        <w:tc>
          <w:tcPr>
            <w:tcW w:w="5670" w:type="dxa"/>
            <w:gridSpan w:val="2"/>
          </w:tcPr>
          <w:p w14:paraId="0602A50B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</w:tc>
      </w:tr>
      <w:tr w:rsidR="00910FAD" w:rsidRPr="000E682D" w14:paraId="430F095D" w14:textId="77777777" w:rsidTr="00177544">
        <w:trPr>
          <w:trHeight w:val="205"/>
        </w:trPr>
        <w:tc>
          <w:tcPr>
            <w:tcW w:w="9889" w:type="dxa"/>
            <w:gridSpan w:val="3"/>
          </w:tcPr>
          <w:p w14:paraId="55EEA6F5" w14:textId="77777777" w:rsidR="00910FAD" w:rsidRPr="000E682D" w:rsidRDefault="00910FAD" w:rsidP="00177544">
            <w:pPr>
              <w:jc w:val="center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 xml:space="preserve">Педагогічна ідея </w:t>
            </w:r>
          </w:p>
          <w:p w14:paraId="3F87ED87" w14:textId="77777777" w:rsidR="00910FAD" w:rsidRPr="000E682D" w:rsidRDefault="00910FAD" w:rsidP="00177544">
            <w:pPr>
              <w:jc w:val="center"/>
              <w:rPr>
                <w:sz w:val="28"/>
                <w:szCs w:val="28"/>
              </w:rPr>
            </w:pPr>
          </w:p>
          <w:p w14:paraId="5CB03CCB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 xml:space="preserve">Обсяг – до 4 сторінок, шрифт – </w:t>
            </w:r>
            <w:proofErr w:type="spellStart"/>
            <w:r w:rsidRPr="000E682D">
              <w:rPr>
                <w:sz w:val="28"/>
                <w:szCs w:val="28"/>
              </w:rPr>
              <w:t>Times</w:t>
            </w:r>
            <w:proofErr w:type="spellEnd"/>
            <w:r w:rsidRPr="000E682D">
              <w:rPr>
                <w:sz w:val="28"/>
                <w:szCs w:val="28"/>
              </w:rPr>
              <w:t xml:space="preserve"> </w:t>
            </w:r>
            <w:proofErr w:type="spellStart"/>
            <w:r w:rsidRPr="000E682D">
              <w:rPr>
                <w:sz w:val="28"/>
                <w:szCs w:val="28"/>
              </w:rPr>
              <w:t>New</w:t>
            </w:r>
            <w:proofErr w:type="spellEnd"/>
            <w:r w:rsidRPr="000E682D">
              <w:rPr>
                <w:sz w:val="28"/>
                <w:szCs w:val="28"/>
              </w:rPr>
              <w:t xml:space="preserve"> </w:t>
            </w:r>
            <w:proofErr w:type="spellStart"/>
            <w:r w:rsidRPr="000E682D">
              <w:rPr>
                <w:sz w:val="28"/>
                <w:szCs w:val="28"/>
              </w:rPr>
              <w:t>Roman</w:t>
            </w:r>
            <w:proofErr w:type="spellEnd"/>
            <w:r w:rsidRPr="000E682D">
              <w:rPr>
                <w:sz w:val="28"/>
                <w:szCs w:val="28"/>
              </w:rPr>
              <w:t>; міжрядковий інтервал – одинарний; розмір шрифту – кегль 14.</w:t>
            </w:r>
          </w:p>
          <w:p w14:paraId="70190F09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</w:p>
          <w:p w14:paraId="0C62BD91" w14:textId="77777777" w:rsidR="00910FAD" w:rsidRPr="000E682D" w:rsidRDefault="00910FAD" w:rsidP="00177544">
            <w:pPr>
              <w:jc w:val="both"/>
              <w:rPr>
                <w:sz w:val="28"/>
                <w:szCs w:val="28"/>
              </w:rPr>
            </w:pPr>
            <w:r w:rsidRPr="000E682D">
              <w:rPr>
                <w:sz w:val="28"/>
                <w:szCs w:val="28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</w:tbl>
    <w:p w14:paraId="32E71CA3" w14:textId="77777777" w:rsidR="00910FAD" w:rsidRPr="000E682D" w:rsidRDefault="00910FAD" w:rsidP="00910FAD">
      <w:pPr>
        <w:jc w:val="center"/>
        <w:rPr>
          <w:b/>
          <w:sz w:val="28"/>
          <w:szCs w:val="28"/>
        </w:rPr>
      </w:pPr>
    </w:p>
    <w:p w14:paraId="6742699C" w14:textId="77777777" w:rsidR="00910FAD" w:rsidRPr="000E682D" w:rsidRDefault="00910FAD" w:rsidP="00910FAD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79DA820D" w14:textId="77777777" w:rsidR="00910FAD" w:rsidRPr="000E682D" w:rsidRDefault="00910FAD" w:rsidP="00910FAD">
      <w:pPr>
        <w:rPr>
          <w:sz w:val="28"/>
          <w:szCs w:val="28"/>
          <w:highlight w:val="yellow"/>
        </w:rPr>
      </w:pPr>
    </w:p>
    <w:p w14:paraId="4EBC1AA4" w14:textId="77777777" w:rsidR="00910FAD" w:rsidRPr="000E682D" w:rsidRDefault="00910FAD" w:rsidP="00910FAD">
      <w:pPr>
        <w:rPr>
          <w:sz w:val="28"/>
          <w:szCs w:val="28"/>
        </w:rPr>
      </w:pPr>
    </w:p>
    <w:p w14:paraId="2156F167" w14:textId="77777777" w:rsidR="00910FAD" w:rsidRPr="000E682D" w:rsidRDefault="00910FAD" w:rsidP="00910FAD">
      <w:pPr>
        <w:jc w:val="both"/>
        <w:rPr>
          <w:sz w:val="28"/>
          <w:szCs w:val="28"/>
        </w:rPr>
      </w:pPr>
    </w:p>
    <w:p w14:paraId="66E06FEF" w14:textId="64B6B928" w:rsidR="002E3CDA" w:rsidRPr="000E682D" w:rsidRDefault="002E3CDA" w:rsidP="00776729">
      <w:pPr>
        <w:rPr>
          <w:sz w:val="28"/>
          <w:szCs w:val="28"/>
        </w:rPr>
      </w:pPr>
      <w:bookmarkStart w:id="6" w:name="_GoBack"/>
      <w:bookmarkEnd w:id="6"/>
    </w:p>
    <w:sectPr w:rsidR="002E3CDA" w:rsidRPr="000E682D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941"/>
    <w:multiLevelType w:val="hybridMultilevel"/>
    <w:tmpl w:val="E982D82C"/>
    <w:lvl w:ilvl="0" w:tplc="0422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04421081"/>
    <w:multiLevelType w:val="hybridMultilevel"/>
    <w:tmpl w:val="4800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1183"/>
    <w:multiLevelType w:val="multilevel"/>
    <w:tmpl w:val="FC4A5928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781A16"/>
    <w:multiLevelType w:val="hybridMultilevel"/>
    <w:tmpl w:val="BC6AD8B4"/>
    <w:lvl w:ilvl="0" w:tplc="D9227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DB5A59"/>
    <w:multiLevelType w:val="hybridMultilevel"/>
    <w:tmpl w:val="52200D34"/>
    <w:lvl w:ilvl="0" w:tplc="0422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003B61"/>
    <w:multiLevelType w:val="hybridMultilevel"/>
    <w:tmpl w:val="3AEC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59E6"/>
    <w:multiLevelType w:val="hybridMultilevel"/>
    <w:tmpl w:val="4DAE8CDE"/>
    <w:lvl w:ilvl="0" w:tplc="A91AE7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7200B"/>
    <w:multiLevelType w:val="hybridMultilevel"/>
    <w:tmpl w:val="49582C66"/>
    <w:lvl w:ilvl="0" w:tplc="8EB8C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CF2D80"/>
    <w:multiLevelType w:val="hybridMultilevel"/>
    <w:tmpl w:val="744617B6"/>
    <w:lvl w:ilvl="0" w:tplc="05B2E4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1B0497"/>
    <w:multiLevelType w:val="hybridMultilevel"/>
    <w:tmpl w:val="A8D81058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3EB0208E"/>
    <w:multiLevelType w:val="hybridMultilevel"/>
    <w:tmpl w:val="499EB792"/>
    <w:lvl w:ilvl="0" w:tplc="CCF0955A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8A016A"/>
    <w:multiLevelType w:val="hybridMultilevel"/>
    <w:tmpl w:val="F9FCE688"/>
    <w:lvl w:ilvl="0" w:tplc="124C6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5F5DED"/>
    <w:multiLevelType w:val="hybridMultilevel"/>
    <w:tmpl w:val="08C8488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6F01D5E"/>
    <w:multiLevelType w:val="hybridMultilevel"/>
    <w:tmpl w:val="A660463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BB7213"/>
    <w:multiLevelType w:val="multilevel"/>
    <w:tmpl w:val="328EDD4E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0436181"/>
    <w:multiLevelType w:val="hybridMultilevel"/>
    <w:tmpl w:val="C17C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55A66"/>
    <w:multiLevelType w:val="hybridMultilevel"/>
    <w:tmpl w:val="F990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B510E"/>
    <w:multiLevelType w:val="hybridMultilevel"/>
    <w:tmpl w:val="AA341284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593B07"/>
    <w:multiLevelType w:val="multilevel"/>
    <w:tmpl w:val="734220B2"/>
    <w:lvl w:ilvl="0">
      <w:start w:val="1"/>
      <w:numFmt w:val="bullet"/>
      <w:lvlText w:val="✔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7B7FDF"/>
    <w:multiLevelType w:val="hybridMultilevel"/>
    <w:tmpl w:val="AEA0BE5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22A3DFD"/>
    <w:multiLevelType w:val="multilevel"/>
    <w:tmpl w:val="B4EA02F0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A7D189D"/>
    <w:multiLevelType w:val="hybridMultilevel"/>
    <w:tmpl w:val="8D32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22794"/>
    <w:multiLevelType w:val="hybridMultilevel"/>
    <w:tmpl w:val="C962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7"/>
  </w:num>
  <w:num w:numId="8">
    <w:abstractNumId w:val="10"/>
  </w:num>
  <w:num w:numId="9">
    <w:abstractNumId w:val="11"/>
  </w:num>
  <w:num w:numId="10">
    <w:abstractNumId w:val="21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13"/>
  </w:num>
  <w:num w:numId="16">
    <w:abstractNumId w:val="15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22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5F37"/>
    <w:rsid w:val="00006053"/>
    <w:rsid w:val="00011F88"/>
    <w:rsid w:val="00015F77"/>
    <w:rsid w:val="000305DD"/>
    <w:rsid w:val="000312E9"/>
    <w:rsid w:val="00036B6E"/>
    <w:rsid w:val="00056208"/>
    <w:rsid w:val="00065427"/>
    <w:rsid w:val="000852D8"/>
    <w:rsid w:val="000A489A"/>
    <w:rsid w:val="000C56A7"/>
    <w:rsid w:val="000C57CC"/>
    <w:rsid w:val="000D07A4"/>
    <w:rsid w:val="000D6A1A"/>
    <w:rsid w:val="000E1F29"/>
    <w:rsid w:val="000E682D"/>
    <w:rsid w:val="00100CB9"/>
    <w:rsid w:val="00111FEF"/>
    <w:rsid w:val="00121D58"/>
    <w:rsid w:val="0012252F"/>
    <w:rsid w:val="001247E6"/>
    <w:rsid w:val="00133FA8"/>
    <w:rsid w:val="00135BB7"/>
    <w:rsid w:val="00156849"/>
    <w:rsid w:val="00161C6F"/>
    <w:rsid w:val="00164901"/>
    <w:rsid w:val="00172C12"/>
    <w:rsid w:val="00173274"/>
    <w:rsid w:val="00190FFB"/>
    <w:rsid w:val="001A096C"/>
    <w:rsid w:val="001B4B1E"/>
    <w:rsid w:val="001E243C"/>
    <w:rsid w:val="001F2D87"/>
    <w:rsid w:val="00204794"/>
    <w:rsid w:val="00210AF5"/>
    <w:rsid w:val="002366A6"/>
    <w:rsid w:val="00252BD3"/>
    <w:rsid w:val="00267EBB"/>
    <w:rsid w:val="002A1372"/>
    <w:rsid w:val="002A1A28"/>
    <w:rsid w:val="002A2910"/>
    <w:rsid w:val="002A2E6F"/>
    <w:rsid w:val="002E3CDA"/>
    <w:rsid w:val="002E5376"/>
    <w:rsid w:val="0030435D"/>
    <w:rsid w:val="003203CE"/>
    <w:rsid w:val="00352B87"/>
    <w:rsid w:val="00361744"/>
    <w:rsid w:val="0036698C"/>
    <w:rsid w:val="00397BBC"/>
    <w:rsid w:val="003B0EA9"/>
    <w:rsid w:val="003F00FB"/>
    <w:rsid w:val="00404BB1"/>
    <w:rsid w:val="00407671"/>
    <w:rsid w:val="004270F3"/>
    <w:rsid w:val="00432066"/>
    <w:rsid w:val="00436898"/>
    <w:rsid w:val="00447A0A"/>
    <w:rsid w:val="00451A52"/>
    <w:rsid w:val="00456A9E"/>
    <w:rsid w:val="004579BC"/>
    <w:rsid w:val="004813E6"/>
    <w:rsid w:val="00486609"/>
    <w:rsid w:val="004B0F76"/>
    <w:rsid w:val="004C5F37"/>
    <w:rsid w:val="004E1925"/>
    <w:rsid w:val="0050621B"/>
    <w:rsid w:val="00510DC3"/>
    <w:rsid w:val="00527ED0"/>
    <w:rsid w:val="00536022"/>
    <w:rsid w:val="005516DA"/>
    <w:rsid w:val="00564977"/>
    <w:rsid w:val="00566151"/>
    <w:rsid w:val="005868FF"/>
    <w:rsid w:val="00586C25"/>
    <w:rsid w:val="005964A2"/>
    <w:rsid w:val="005A3B8B"/>
    <w:rsid w:val="005A47A3"/>
    <w:rsid w:val="005B3336"/>
    <w:rsid w:val="005D1B0B"/>
    <w:rsid w:val="005E5690"/>
    <w:rsid w:val="005E722B"/>
    <w:rsid w:val="005F6F84"/>
    <w:rsid w:val="00613641"/>
    <w:rsid w:val="00621CB7"/>
    <w:rsid w:val="00627D41"/>
    <w:rsid w:val="006366D8"/>
    <w:rsid w:val="00641E87"/>
    <w:rsid w:val="006538E0"/>
    <w:rsid w:val="00654069"/>
    <w:rsid w:val="006625B6"/>
    <w:rsid w:val="00685B13"/>
    <w:rsid w:val="00691D34"/>
    <w:rsid w:val="006A67A4"/>
    <w:rsid w:val="00704377"/>
    <w:rsid w:val="00715494"/>
    <w:rsid w:val="00716EE9"/>
    <w:rsid w:val="00745101"/>
    <w:rsid w:val="007532DA"/>
    <w:rsid w:val="00757FAD"/>
    <w:rsid w:val="007718C4"/>
    <w:rsid w:val="0077467C"/>
    <w:rsid w:val="00775AE0"/>
    <w:rsid w:val="00776729"/>
    <w:rsid w:val="00784A3F"/>
    <w:rsid w:val="00790B88"/>
    <w:rsid w:val="007948A9"/>
    <w:rsid w:val="007B1FFF"/>
    <w:rsid w:val="007B559A"/>
    <w:rsid w:val="007B6815"/>
    <w:rsid w:val="007C5154"/>
    <w:rsid w:val="007E3208"/>
    <w:rsid w:val="007F31BC"/>
    <w:rsid w:val="00801FD8"/>
    <w:rsid w:val="00803E61"/>
    <w:rsid w:val="00804607"/>
    <w:rsid w:val="008079CF"/>
    <w:rsid w:val="008269EB"/>
    <w:rsid w:val="00846C64"/>
    <w:rsid w:val="00865E28"/>
    <w:rsid w:val="00870461"/>
    <w:rsid w:val="00882C88"/>
    <w:rsid w:val="00883021"/>
    <w:rsid w:val="008A0F4E"/>
    <w:rsid w:val="008A5ED3"/>
    <w:rsid w:val="008D48BB"/>
    <w:rsid w:val="009064A4"/>
    <w:rsid w:val="00910FAD"/>
    <w:rsid w:val="00920FB1"/>
    <w:rsid w:val="00921A11"/>
    <w:rsid w:val="00946BBB"/>
    <w:rsid w:val="00972F6B"/>
    <w:rsid w:val="00990A8F"/>
    <w:rsid w:val="00990DB7"/>
    <w:rsid w:val="009A7BA3"/>
    <w:rsid w:val="009B3AE1"/>
    <w:rsid w:val="009C4632"/>
    <w:rsid w:val="009D48A5"/>
    <w:rsid w:val="009E5550"/>
    <w:rsid w:val="00A03C0F"/>
    <w:rsid w:val="00A075C1"/>
    <w:rsid w:val="00A14E51"/>
    <w:rsid w:val="00A1748C"/>
    <w:rsid w:val="00A4070C"/>
    <w:rsid w:val="00A72A79"/>
    <w:rsid w:val="00A76BEE"/>
    <w:rsid w:val="00A815F7"/>
    <w:rsid w:val="00A962EC"/>
    <w:rsid w:val="00AA53A1"/>
    <w:rsid w:val="00AB78B1"/>
    <w:rsid w:val="00AB7C63"/>
    <w:rsid w:val="00AE4AE7"/>
    <w:rsid w:val="00B039C0"/>
    <w:rsid w:val="00B105D8"/>
    <w:rsid w:val="00B849B3"/>
    <w:rsid w:val="00B87091"/>
    <w:rsid w:val="00BA3EC7"/>
    <w:rsid w:val="00BC26A4"/>
    <w:rsid w:val="00BD0BA4"/>
    <w:rsid w:val="00BE0086"/>
    <w:rsid w:val="00C15347"/>
    <w:rsid w:val="00C31562"/>
    <w:rsid w:val="00C43E22"/>
    <w:rsid w:val="00C551A2"/>
    <w:rsid w:val="00C947BB"/>
    <w:rsid w:val="00CA59CE"/>
    <w:rsid w:val="00CA7611"/>
    <w:rsid w:val="00CC2D7A"/>
    <w:rsid w:val="00CE1DE4"/>
    <w:rsid w:val="00D00735"/>
    <w:rsid w:val="00D320EF"/>
    <w:rsid w:val="00D4500B"/>
    <w:rsid w:val="00D45FC2"/>
    <w:rsid w:val="00D47335"/>
    <w:rsid w:val="00D565EC"/>
    <w:rsid w:val="00D57022"/>
    <w:rsid w:val="00D61C79"/>
    <w:rsid w:val="00D64BBF"/>
    <w:rsid w:val="00D7606F"/>
    <w:rsid w:val="00D92BB8"/>
    <w:rsid w:val="00DA70BB"/>
    <w:rsid w:val="00DB3338"/>
    <w:rsid w:val="00DC5CA9"/>
    <w:rsid w:val="00DD691A"/>
    <w:rsid w:val="00DF3EDE"/>
    <w:rsid w:val="00E010EB"/>
    <w:rsid w:val="00E328F2"/>
    <w:rsid w:val="00E4021B"/>
    <w:rsid w:val="00E50020"/>
    <w:rsid w:val="00E6744A"/>
    <w:rsid w:val="00E71C32"/>
    <w:rsid w:val="00E77546"/>
    <w:rsid w:val="00E8599D"/>
    <w:rsid w:val="00E8636B"/>
    <w:rsid w:val="00EA3CD4"/>
    <w:rsid w:val="00EB6E86"/>
    <w:rsid w:val="00EC09BF"/>
    <w:rsid w:val="00EC30F7"/>
    <w:rsid w:val="00EE0D09"/>
    <w:rsid w:val="00EE467E"/>
    <w:rsid w:val="00EE577D"/>
    <w:rsid w:val="00F07C58"/>
    <w:rsid w:val="00F15152"/>
    <w:rsid w:val="00F22B22"/>
    <w:rsid w:val="00F4332B"/>
    <w:rsid w:val="00F4372F"/>
    <w:rsid w:val="00F517FF"/>
    <w:rsid w:val="00F56EA1"/>
    <w:rsid w:val="00F6055A"/>
    <w:rsid w:val="00F60E9F"/>
    <w:rsid w:val="00F64397"/>
    <w:rsid w:val="00F65E20"/>
    <w:rsid w:val="00F71956"/>
    <w:rsid w:val="00F857EB"/>
    <w:rsid w:val="00F85E6E"/>
    <w:rsid w:val="00FD2A46"/>
    <w:rsid w:val="00FD450F"/>
    <w:rsid w:val="00FE45B3"/>
    <w:rsid w:val="00FE581B"/>
    <w:rsid w:val="00FE69FE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3A1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527E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17FF"/>
    <w:rPr>
      <w:color w:val="0000FF"/>
      <w:u w:val="single"/>
    </w:rPr>
  </w:style>
  <w:style w:type="table" w:styleId="a8">
    <w:name w:val="Table Grid"/>
    <w:basedOn w:val="a1"/>
    <w:uiPriority w:val="39"/>
    <w:rsid w:val="00D45FC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45FC2"/>
    <w:pPr>
      <w:ind w:firstLine="567"/>
      <w:jc w:val="both"/>
    </w:pPr>
    <w:rPr>
      <w:sz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D45FC2"/>
    <w:rPr>
      <w:sz w:val="24"/>
      <w:lang w:val="ru-RU"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715494"/>
    <w:rPr>
      <w:color w:val="605E5C"/>
      <w:shd w:val="clear" w:color="auto" w:fill="E1DFDD"/>
    </w:rPr>
  </w:style>
  <w:style w:type="character" w:customStyle="1" w:styleId="20">
    <w:name w:val="Незакрита згадка2"/>
    <w:basedOn w:val="a0"/>
    <w:uiPriority w:val="99"/>
    <w:semiHidden/>
    <w:unhideWhenUsed/>
    <w:rsid w:val="005964A2"/>
    <w:rPr>
      <w:color w:val="605E5C"/>
      <w:shd w:val="clear" w:color="auto" w:fill="E1DFDD"/>
    </w:rPr>
  </w:style>
  <w:style w:type="table" w:customStyle="1" w:styleId="11">
    <w:name w:val="Сітка таблиці1"/>
    <w:basedOn w:val="a1"/>
    <w:next w:val="a8"/>
    <w:uiPriority w:val="39"/>
    <w:rsid w:val="00704377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079C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79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079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DF3ED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F3EDE"/>
  </w:style>
  <w:style w:type="table" w:customStyle="1" w:styleId="21">
    <w:name w:val="Сітка таблиці2"/>
    <w:basedOn w:val="a1"/>
    <w:next w:val="a8"/>
    <w:uiPriority w:val="39"/>
    <w:rsid w:val="000D6A1A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Незакрита згадка3"/>
    <w:basedOn w:val="a0"/>
    <w:uiPriority w:val="99"/>
    <w:semiHidden/>
    <w:unhideWhenUsed/>
    <w:rsid w:val="000D6A1A"/>
    <w:rPr>
      <w:color w:val="605E5C"/>
      <w:shd w:val="clear" w:color="auto" w:fill="E1DFDD"/>
    </w:rPr>
  </w:style>
  <w:style w:type="paragraph" w:customStyle="1" w:styleId="Default">
    <w:name w:val="Default"/>
    <w:rsid w:val="00A1748C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3A1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527E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17FF"/>
    <w:rPr>
      <w:color w:val="0000FF"/>
      <w:u w:val="single"/>
    </w:rPr>
  </w:style>
  <w:style w:type="table" w:styleId="a8">
    <w:name w:val="Table Grid"/>
    <w:basedOn w:val="a1"/>
    <w:uiPriority w:val="39"/>
    <w:rsid w:val="00D45FC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45FC2"/>
    <w:pPr>
      <w:ind w:firstLine="567"/>
      <w:jc w:val="both"/>
    </w:pPr>
    <w:rPr>
      <w:sz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D45FC2"/>
    <w:rPr>
      <w:sz w:val="24"/>
      <w:lang w:val="ru-RU"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715494"/>
    <w:rPr>
      <w:color w:val="605E5C"/>
      <w:shd w:val="clear" w:color="auto" w:fill="E1DFDD"/>
    </w:rPr>
  </w:style>
  <w:style w:type="character" w:customStyle="1" w:styleId="20">
    <w:name w:val="Незакрита згадка2"/>
    <w:basedOn w:val="a0"/>
    <w:uiPriority w:val="99"/>
    <w:semiHidden/>
    <w:unhideWhenUsed/>
    <w:rsid w:val="005964A2"/>
    <w:rPr>
      <w:color w:val="605E5C"/>
      <w:shd w:val="clear" w:color="auto" w:fill="E1DFDD"/>
    </w:rPr>
  </w:style>
  <w:style w:type="table" w:customStyle="1" w:styleId="11">
    <w:name w:val="Сітка таблиці1"/>
    <w:basedOn w:val="a1"/>
    <w:next w:val="a8"/>
    <w:uiPriority w:val="39"/>
    <w:rsid w:val="00704377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079C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79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079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DF3ED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F3EDE"/>
  </w:style>
  <w:style w:type="table" w:customStyle="1" w:styleId="21">
    <w:name w:val="Сітка таблиці2"/>
    <w:basedOn w:val="a1"/>
    <w:next w:val="a8"/>
    <w:uiPriority w:val="39"/>
    <w:rsid w:val="000D6A1A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Незакрита згадка3"/>
    <w:basedOn w:val="a0"/>
    <w:uiPriority w:val="99"/>
    <w:semiHidden/>
    <w:unhideWhenUsed/>
    <w:rsid w:val="000D6A1A"/>
    <w:rPr>
      <w:color w:val="605E5C"/>
      <w:shd w:val="clear" w:color="auto" w:fill="E1DFDD"/>
    </w:rPr>
  </w:style>
  <w:style w:type="paragraph" w:customStyle="1" w:styleId="Default">
    <w:name w:val="Default"/>
    <w:rsid w:val="00A1748C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ytel_roku@ukr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.academia.vn.ua/index.php?title=%D0%9A%D0%BE%D0%BD%D0%BA%D1%83%D1%80%D1%81_%22%D0%A3%D1%87%D0%B8%D1%82%D0%B5%D0%BB%D1%8C_%D1%80%D0%BE%D0%BA%D1%83_2025%22" TargetMode="External"/><Relationship Id="rId12" Type="http://schemas.openxmlformats.org/officeDocument/2006/relationships/hyperlink" Target="http://academia.vinnica.ua/index.php?option=com_content&amp;view=article&amp;id=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@mail.vinnica.ua" TargetMode="External"/><Relationship Id="rId11" Type="http://schemas.openxmlformats.org/officeDocument/2006/relationships/hyperlink" Target="https://meet.google.com/saa-bnae-rg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jec-sjqz-s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ha-iqnn-md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7</Pages>
  <Words>12896</Words>
  <Characters>7352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Admin2</cp:lastModifiedBy>
  <cp:revision>156</cp:revision>
  <dcterms:created xsi:type="dcterms:W3CDTF">2022-02-10T18:32:00Z</dcterms:created>
  <dcterms:modified xsi:type="dcterms:W3CDTF">2024-12-13T12:57:00Z</dcterms:modified>
</cp:coreProperties>
</file>