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800103982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71679033" w:rsidR="00696C5D" w:rsidRPr="00DC1077" w:rsidRDefault="004E2496" w:rsidP="00696C5D">
      <w:pPr>
        <w:rPr>
          <w:lang w:val="uk-UA"/>
        </w:rPr>
      </w:pPr>
      <w:r w:rsidRPr="005163DE">
        <w:rPr>
          <w:sz w:val="28"/>
          <w:szCs w:val="28"/>
          <w:lang w:val="uk-UA"/>
        </w:rPr>
        <w:t xml:space="preserve"> </w:t>
      </w:r>
      <w:r w:rsidR="009000AF">
        <w:rPr>
          <w:sz w:val="28"/>
          <w:szCs w:val="28"/>
          <w:lang w:val="uk-UA"/>
        </w:rPr>
        <w:t>24</w:t>
      </w:r>
      <w:r w:rsidR="007D1414" w:rsidRPr="005163DE">
        <w:rPr>
          <w:sz w:val="28"/>
          <w:szCs w:val="28"/>
          <w:lang w:val="uk-UA"/>
        </w:rPr>
        <w:t>.</w:t>
      </w:r>
      <w:r w:rsidR="00F60761">
        <w:rPr>
          <w:sz w:val="28"/>
          <w:szCs w:val="28"/>
          <w:lang w:val="uk-UA"/>
        </w:rPr>
        <w:t>12</w:t>
      </w:r>
      <w:r w:rsidR="00696C5D" w:rsidRPr="005163DE">
        <w:rPr>
          <w:sz w:val="28"/>
          <w:szCs w:val="28"/>
          <w:lang w:val="uk-UA"/>
        </w:rPr>
        <w:t xml:space="preserve">.2024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9000AF">
        <w:rPr>
          <w:sz w:val="28"/>
          <w:szCs w:val="28"/>
          <w:lang w:val="uk-UA"/>
        </w:rPr>
        <w:t>205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D13F541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00A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5A43C4EC" w:rsidR="007C351F" w:rsidRDefault="009A5E06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9000AF">
        <w:rPr>
          <w:b/>
          <w:sz w:val="28"/>
          <w:szCs w:val="28"/>
          <w:lang w:val="uk-UA"/>
        </w:rPr>
        <w:t xml:space="preserve"> англійської  мови</w:t>
      </w:r>
      <w:r w:rsidR="00DC1077">
        <w:rPr>
          <w:b/>
          <w:sz w:val="28"/>
          <w:szCs w:val="28"/>
          <w:lang w:val="uk-UA"/>
        </w:rPr>
        <w:t xml:space="preserve"> </w:t>
      </w:r>
      <w:r w:rsidR="007C351F">
        <w:rPr>
          <w:b/>
          <w:sz w:val="28"/>
          <w:szCs w:val="28"/>
          <w:lang w:val="uk-UA"/>
        </w:rPr>
        <w:t xml:space="preserve"> у 2024-2025 </w:t>
      </w:r>
      <w:proofErr w:type="spellStart"/>
      <w:r w:rsidR="007C351F">
        <w:rPr>
          <w:b/>
          <w:sz w:val="28"/>
          <w:szCs w:val="28"/>
          <w:lang w:val="uk-UA"/>
        </w:rPr>
        <w:t>н.р</w:t>
      </w:r>
      <w:proofErr w:type="spellEnd"/>
      <w:r w:rsidR="007C351F">
        <w:rPr>
          <w:b/>
          <w:sz w:val="28"/>
          <w:szCs w:val="28"/>
          <w:lang w:val="uk-UA"/>
        </w:rPr>
        <w:t>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91582D8" w14:textId="4485AE8A" w:rsidR="002E0178" w:rsidRDefault="001446A8" w:rsidP="00C46AE2">
      <w:pPr>
        <w:ind w:firstLine="708"/>
        <w:jc w:val="both"/>
        <w:rPr>
          <w:color w:val="000000"/>
          <w:position w:val="-1"/>
          <w:sz w:val="28"/>
          <w:szCs w:val="28"/>
          <w:lang w:val="uk-UA"/>
        </w:rPr>
      </w:pPr>
      <w:r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Pr="001446A8">
        <w:rPr>
          <w:sz w:val="28"/>
          <w:szCs w:val="28"/>
          <w:lang w:val="uk-UA"/>
        </w:rPr>
        <w:t>Стрижавської</w:t>
      </w:r>
      <w:proofErr w:type="spellEnd"/>
      <w:r w:rsidRPr="001446A8">
        <w:rPr>
          <w:sz w:val="28"/>
          <w:szCs w:val="28"/>
          <w:lang w:val="uk-UA"/>
        </w:rPr>
        <w:t xml:space="preserve">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</w:t>
      </w:r>
      <w:r w:rsidR="00043A34">
        <w:rPr>
          <w:sz w:val="28"/>
          <w:szCs w:val="28"/>
          <w:lang w:val="uk-UA"/>
        </w:rPr>
        <w:t xml:space="preserve">обдарованих здобувачів освіти </w:t>
      </w:r>
      <w:r w:rsidR="00043A34" w:rsidRPr="00043A34">
        <w:rPr>
          <w:sz w:val="28"/>
          <w:szCs w:val="28"/>
          <w:lang w:val="uk-UA"/>
        </w:rPr>
        <w:t>30</w:t>
      </w:r>
      <w:r w:rsidR="00E628DD">
        <w:rPr>
          <w:sz w:val="28"/>
          <w:szCs w:val="28"/>
          <w:lang w:val="uk-UA"/>
        </w:rPr>
        <w:t xml:space="preserve"> листопада</w:t>
      </w:r>
      <w:r w:rsidR="00AC7FB6">
        <w:rPr>
          <w:sz w:val="28"/>
          <w:szCs w:val="28"/>
          <w:lang w:val="uk-UA"/>
        </w:rPr>
        <w:t xml:space="preserve"> 2024</w:t>
      </w:r>
      <w:r w:rsidRPr="001446A8">
        <w:rPr>
          <w:sz w:val="28"/>
          <w:szCs w:val="28"/>
          <w:lang w:val="uk-UA"/>
        </w:rPr>
        <w:t xml:space="preserve"> року на базі ко</w:t>
      </w:r>
      <w:r w:rsidR="00F247CF">
        <w:rPr>
          <w:sz w:val="28"/>
          <w:szCs w:val="28"/>
          <w:lang w:val="uk-UA"/>
        </w:rPr>
        <w:t>мунального закладу "Ліцей №2 селища</w:t>
      </w:r>
      <w:r w:rsidRPr="001446A8">
        <w:rPr>
          <w:sz w:val="28"/>
          <w:szCs w:val="28"/>
          <w:lang w:val="uk-UA"/>
        </w:rPr>
        <w:t xml:space="preserve"> </w:t>
      </w:r>
      <w:proofErr w:type="spellStart"/>
      <w:r w:rsidRPr="001446A8">
        <w:rPr>
          <w:sz w:val="28"/>
          <w:szCs w:val="28"/>
          <w:lang w:val="uk-UA"/>
        </w:rPr>
        <w:t>Стрижавка</w:t>
      </w:r>
      <w:proofErr w:type="spellEnd"/>
      <w:r w:rsidRPr="001446A8">
        <w:rPr>
          <w:sz w:val="28"/>
          <w:szCs w:val="28"/>
          <w:lang w:val="uk-UA"/>
        </w:rPr>
        <w:t xml:space="preserve"> Вінниць</w:t>
      </w:r>
      <w:r w:rsidR="00043A34">
        <w:rPr>
          <w:sz w:val="28"/>
          <w:szCs w:val="28"/>
          <w:lang w:val="uk-UA"/>
        </w:rPr>
        <w:t xml:space="preserve">кого району Вінницької області" та 04 грудня 2024 року на базі </w:t>
      </w:r>
      <w:r w:rsidR="00043A34" w:rsidRPr="001446A8">
        <w:rPr>
          <w:sz w:val="28"/>
          <w:szCs w:val="28"/>
          <w:lang w:val="uk-UA"/>
        </w:rPr>
        <w:t>ко</w:t>
      </w:r>
      <w:r w:rsidR="00043A34">
        <w:rPr>
          <w:sz w:val="28"/>
          <w:szCs w:val="28"/>
          <w:lang w:val="uk-UA"/>
        </w:rPr>
        <w:t>мунального закладу "</w:t>
      </w:r>
      <w:proofErr w:type="spellStart"/>
      <w:r w:rsidR="00043A34">
        <w:rPr>
          <w:sz w:val="28"/>
          <w:szCs w:val="28"/>
          <w:lang w:val="uk-UA"/>
        </w:rPr>
        <w:t>Сосонський</w:t>
      </w:r>
      <w:proofErr w:type="spellEnd"/>
      <w:r w:rsidR="00043A34">
        <w:rPr>
          <w:sz w:val="28"/>
          <w:szCs w:val="28"/>
          <w:lang w:val="uk-UA"/>
        </w:rPr>
        <w:t xml:space="preserve"> ліцей </w:t>
      </w:r>
      <w:r w:rsidR="00043A34" w:rsidRPr="001446A8">
        <w:rPr>
          <w:sz w:val="28"/>
          <w:szCs w:val="28"/>
          <w:lang w:val="uk-UA"/>
        </w:rPr>
        <w:t xml:space="preserve"> Вінницького району Вінницької області" </w:t>
      </w:r>
      <w:r w:rsidRPr="001446A8">
        <w:rPr>
          <w:sz w:val="28"/>
          <w:szCs w:val="28"/>
          <w:lang w:val="uk-UA"/>
        </w:rPr>
        <w:t xml:space="preserve">було проведено </w:t>
      </w:r>
      <w:r w:rsidR="00043A34">
        <w:rPr>
          <w:sz w:val="28"/>
          <w:szCs w:val="28"/>
          <w:lang w:val="uk-UA"/>
        </w:rPr>
        <w:t xml:space="preserve">письмовий та усний тури </w:t>
      </w:r>
      <w:r w:rsidRPr="001446A8">
        <w:rPr>
          <w:sz w:val="28"/>
          <w:szCs w:val="28"/>
          <w:lang w:val="uk-UA"/>
        </w:rPr>
        <w:t>ІІ етап</w:t>
      </w:r>
      <w:r w:rsidR="00043A34">
        <w:rPr>
          <w:sz w:val="28"/>
          <w:szCs w:val="28"/>
          <w:lang w:val="uk-UA"/>
        </w:rPr>
        <w:t>у</w:t>
      </w:r>
      <w:r w:rsidRPr="001446A8">
        <w:rPr>
          <w:sz w:val="28"/>
          <w:szCs w:val="28"/>
          <w:lang w:val="uk-UA"/>
        </w:rPr>
        <w:t xml:space="preserve"> Всеукраїнської</w:t>
      </w:r>
      <w:r w:rsidR="0021534F">
        <w:rPr>
          <w:sz w:val="28"/>
          <w:szCs w:val="28"/>
          <w:lang w:val="uk-UA"/>
        </w:rPr>
        <w:t xml:space="preserve"> учні</w:t>
      </w:r>
      <w:r w:rsidR="00E628DD">
        <w:rPr>
          <w:sz w:val="28"/>
          <w:szCs w:val="28"/>
          <w:lang w:val="uk-UA"/>
        </w:rPr>
        <w:t>вської олімпіади з</w:t>
      </w:r>
      <w:r w:rsidR="00043A34">
        <w:rPr>
          <w:sz w:val="28"/>
          <w:szCs w:val="28"/>
          <w:lang w:val="uk-UA"/>
        </w:rPr>
        <w:t xml:space="preserve"> англійської мови</w:t>
      </w:r>
      <w:r w:rsidRPr="001446A8">
        <w:rPr>
          <w:sz w:val="28"/>
          <w:szCs w:val="28"/>
          <w:lang w:val="uk-UA"/>
        </w:rPr>
        <w:t xml:space="preserve"> серед </w:t>
      </w:r>
      <w:r w:rsidR="00043A34">
        <w:rPr>
          <w:sz w:val="28"/>
          <w:szCs w:val="28"/>
          <w:lang w:val="uk-UA"/>
        </w:rPr>
        <w:t>16</w:t>
      </w:r>
      <w:r w:rsidR="0021534F">
        <w:rPr>
          <w:sz w:val="28"/>
          <w:szCs w:val="28"/>
          <w:lang w:val="uk-UA"/>
        </w:rPr>
        <w:t xml:space="preserve"> </w:t>
      </w:r>
      <w:r w:rsidR="002E0178">
        <w:rPr>
          <w:sz w:val="28"/>
          <w:szCs w:val="28"/>
          <w:lang w:val="uk-UA"/>
        </w:rPr>
        <w:t xml:space="preserve">здобувачів освіти </w:t>
      </w:r>
      <w:r w:rsidR="00166939">
        <w:rPr>
          <w:color w:val="000000"/>
          <w:position w:val="-1"/>
          <w:sz w:val="28"/>
          <w:szCs w:val="28"/>
          <w:lang w:val="uk-UA"/>
        </w:rPr>
        <w:t>8</w:t>
      </w:r>
      <w:r w:rsidR="002E0178" w:rsidRPr="002E0178">
        <w:rPr>
          <w:color w:val="000000"/>
          <w:position w:val="-1"/>
          <w:sz w:val="28"/>
          <w:szCs w:val="28"/>
          <w:lang w:val="uk-UA"/>
        </w:rPr>
        <w:t xml:space="preserve"> -11 класів.</w:t>
      </w:r>
    </w:p>
    <w:p w14:paraId="79A39F4F" w14:textId="7F116228" w:rsidR="004A6085" w:rsidRPr="004A6085" w:rsidRDefault="004A6085" w:rsidP="00166939">
      <w:pPr>
        <w:ind w:firstLine="708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lastRenderedPageBreak/>
        <w:t>Участь у І етапі Всеукраїнської учнівської олімпіад</w:t>
      </w:r>
      <w:r w:rsidR="00043A34">
        <w:rPr>
          <w:sz w:val="28"/>
          <w:szCs w:val="28"/>
          <w:lang w:val="uk-UA"/>
        </w:rPr>
        <w:t>и з англійської мови</w:t>
      </w:r>
      <w:r w:rsidR="001829D8">
        <w:rPr>
          <w:sz w:val="28"/>
          <w:szCs w:val="28"/>
          <w:lang w:val="uk-UA"/>
        </w:rPr>
        <w:t xml:space="preserve"> прийняв 121</w:t>
      </w:r>
      <w:r w:rsidRPr="004A6085">
        <w:rPr>
          <w:sz w:val="28"/>
          <w:szCs w:val="28"/>
          <w:lang w:val="uk-UA"/>
        </w:rPr>
        <w:t xml:space="preserve"> </w:t>
      </w:r>
      <w:r w:rsidR="001829D8">
        <w:rPr>
          <w:sz w:val="28"/>
          <w:szCs w:val="28"/>
          <w:lang w:val="uk-UA"/>
        </w:rPr>
        <w:t>учень: 11 клас - 21</w:t>
      </w:r>
      <w:r w:rsidRPr="004A6085">
        <w:rPr>
          <w:sz w:val="28"/>
          <w:szCs w:val="28"/>
          <w:lang w:val="uk-UA"/>
        </w:rPr>
        <w:t xml:space="preserve"> учасник</w:t>
      </w:r>
      <w:r w:rsidR="001829D8">
        <w:rPr>
          <w:sz w:val="28"/>
          <w:szCs w:val="28"/>
          <w:lang w:val="uk-UA"/>
        </w:rPr>
        <w:t>, 10 клас - 24 учні,  9 клас - 44</w:t>
      </w:r>
      <w:r w:rsidR="00166939">
        <w:rPr>
          <w:sz w:val="28"/>
          <w:szCs w:val="28"/>
          <w:lang w:val="uk-UA"/>
        </w:rPr>
        <w:t xml:space="preserve"> та 8 клас </w:t>
      </w:r>
      <w:r w:rsidR="001829D8">
        <w:rPr>
          <w:sz w:val="28"/>
          <w:szCs w:val="28"/>
          <w:lang w:val="uk-UA"/>
        </w:rPr>
        <w:t>- 32  учні</w:t>
      </w:r>
      <w:r w:rsidRPr="004A6085">
        <w:rPr>
          <w:sz w:val="28"/>
          <w:szCs w:val="28"/>
          <w:lang w:val="uk-UA"/>
        </w:rPr>
        <w:t xml:space="preserve">. </w:t>
      </w:r>
    </w:p>
    <w:p w14:paraId="02BE7E28" w14:textId="77777777" w:rsidR="00637DB5" w:rsidRDefault="004A6085" w:rsidP="00637DB5">
      <w:pPr>
        <w:ind w:firstLine="720"/>
        <w:jc w:val="both"/>
        <w:rPr>
          <w:sz w:val="28"/>
          <w:szCs w:val="28"/>
          <w:lang w:val="uk-UA"/>
        </w:rPr>
      </w:pPr>
      <w:r w:rsidRPr="004A6085">
        <w:rPr>
          <w:sz w:val="28"/>
          <w:szCs w:val="28"/>
          <w:lang w:val="uk-UA"/>
        </w:rPr>
        <w:t>У ІІ етапі Всеукраїнської учнівсько</w:t>
      </w:r>
      <w:r w:rsidR="001829D8">
        <w:rPr>
          <w:sz w:val="28"/>
          <w:szCs w:val="28"/>
          <w:lang w:val="uk-UA"/>
        </w:rPr>
        <w:t>ї олімпіади з англійської мови</w:t>
      </w:r>
      <w:r w:rsidRPr="004A6085">
        <w:rPr>
          <w:sz w:val="28"/>
          <w:szCs w:val="28"/>
          <w:lang w:val="uk-UA"/>
        </w:rPr>
        <w:t xml:space="preserve"> взяли участь </w:t>
      </w:r>
      <w:r w:rsidR="00637DB5">
        <w:rPr>
          <w:sz w:val="28"/>
          <w:szCs w:val="28"/>
          <w:lang w:val="uk-UA"/>
        </w:rPr>
        <w:t xml:space="preserve">16 </w:t>
      </w:r>
      <w:r w:rsidRPr="004A6085">
        <w:rPr>
          <w:sz w:val="28"/>
          <w:szCs w:val="28"/>
          <w:lang w:val="uk-UA"/>
        </w:rPr>
        <w:t>учні</w:t>
      </w:r>
      <w:r w:rsidR="00637DB5">
        <w:rPr>
          <w:sz w:val="28"/>
          <w:szCs w:val="28"/>
          <w:lang w:val="uk-UA"/>
        </w:rPr>
        <w:t>в</w:t>
      </w:r>
      <w:r w:rsidRPr="004A6085">
        <w:rPr>
          <w:sz w:val="28"/>
          <w:szCs w:val="28"/>
          <w:lang w:val="uk-UA"/>
        </w:rPr>
        <w:t>-переможці</w:t>
      </w:r>
      <w:r w:rsidR="00637DB5">
        <w:rPr>
          <w:sz w:val="28"/>
          <w:szCs w:val="28"/>
          <w:lang w:val="uk-UA"/>
        </w:rPr>
        <w:t>в І етапу олімпіади:</w:t>
      </w:r>
      <w:r w:rsidRPr="004A6085">
        <w:rPr>
          <w:sz w:val="28"/>
          <w:szCs w:val="28"/>
          <w:lang w:val="uk-UA"/>
        </w:rPr>
        <w:t xml:space="preserve"> </w:t>
      </w:r>
      <w:r w:rsidR="00637DB5">
        <w:rPr>
          <w:sz w:val="28"/>
          <w:szCs w:val="28"/>
          <w:lang w:val="uk-UA"/>
        </w:rPr>
        <w:t xml:space="preserve">по 4 здобувачі освіти у кожній вікової категорії. </w:t>
      </w:r>
    </w:p>
    <w:p w14:paraId="776AC34E" w14:textId="77777777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>Участь здобувачів освіти у ІІ етапі та результативність їх участі наведено у нижчезазначеній таблиці:</w:t>
      </w:r>
    </w:p>
    <w:p w14:paraId="55D38DD5" w14:textId="77777777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842"/>
      </w:tblGrid>
      <w:tr w:rsidR="000B086F" w:rsidRPr="000B086F" w14:paraId="7982B49A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0004" w14:textId="77777777" w:rsidR="000B086F" w:rsidRPr="000B086F" w:rsidRDefault="000B086F" w:rsidP="000B086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78E9" w14:textId="77777777" w:rsidR="000B086F" w:rsidRPr="000B086F" w:rsidRDefault="000B086F" w:rsidP="000B086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C37" w14:textId="77777777" w:rsidR="000B086F" w:rsidRPr="000B086F" w:rsidRDefault="000B086F" w:rsidP="000B086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7790" w14:textId="77777777" w:rsidR="000B086F" w:rsidRPr="000B086F" w:rsidRDefault="000B086F" w:rsidP="000B086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9346" w14:textId="77777777" w:rsidR="000B086F" w:rsidRPr="000B086F" w:rsidRDefault="000B086F" w:rsidP="000B086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11 клас</w:t>
            </w:r>
          </w:p>
        </w:tc>
      </w:tr>
      <w:tr w:rsidR="000B086F" w:rsidRPr="000B086F" w14:paraId="3671DCD4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6F7C" w14:textId="77777777" w:rsid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КЗ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№1 </w:t>
            </w:r>
          </w:p>
          <w:p w14:paraId="26575F6C" w14:textId="77148CCA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uk-UA"/>
              </w:rPr>
              <w:t>елища</w:t>
            </w:r>
            <w:proofErr w:type="spell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86F">
              <w:rPr>
                <w:sz w:val="28"/>
                <w:szCs w:val="28"/>
              </w:rPr>
              <w:t>Стрижавка</w:t>
            </w:r>
            <w:proofErr w:type="spellEnd"/>
            <w:r w:rsidRPr="000B086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863C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3FCE50A9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4B52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3ECB6B9F" w14:textId="2E319F6D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uk-UA"/>
              </w:rPr>
              <w:t>ІІ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7CA5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37767D2A" w14:textId="40BDE759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913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+</w:t>
            </w:r>
          </w:p>
          <w:p w14:paraId="11138F6C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uk-UA"/>
              </w:rPr>
              <w:t>І</w:t>
            </w:r>
            <w:r w:rsidRPr="000B086F">
              <w:rPr>
                <w:sz w:val="28"/>
                <w:szCs w:val="28"/>
                <w:lang w:val="en-US"/>
              </w:rPr>
              <w:t>I</w:t>
            </w:r>
          </w:p>
        </w:tc>
      </w:tr>
      <w:tr w:rsidR="000B086F" w:rsidRPr="000B086F" w14:paraId="06F96C93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E7B3" w14:textId="77777777" w:rsid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КЗ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№2 </w:t>
            </w:r>
          </w:p>
          <w:p w14:paraId="49318C81" w14:textId="6A6A2A59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uk-UA"/>
              </w:rPr>
              <w:t>елища</w:t>
            </w:r>
            <w:proofErr w:type="spell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86F">
              <w:rPr>
                <w:sz w:val="28"/>
                <w:szCs w:val="28"/>
              </w:rPr>
              <w:t>Стрижавка</w:t>
            </w:r>
            <w:proofErr w:type="spellEnd"/>
            <w:r w:rsidRPr="000B086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0264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E56" w14:textId="2C3DCC5D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5A1" w14:textId="77777777" w:rsid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en-US"/>
              </w:rPr>
              <w:t>+</w:t>
            </w:r>
          </w:p>
          <w:p w14:paraId="33574A9C" w14:textId="790B9404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5C5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4E0DEAE7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086F" w:rsidRPr="000B086F" w14:paraId="1AADDF11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FE9" w14:textId="77777777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0B086F">
              <w:rPr>
                <w:sz w:val="28"/>
                <w:szCs w:val="28"/>
              </w:rPr>
              <w:t>КЗ</w:t>
            </w:r>
            <w:proofErr w:type="gramEnd"/>
            <w:r w:rsidRPr="000B086F">
              <w:rPr>
                <w:sz w:val="28"/>
                <w:szCs w:val="28"/>
              </w:rPr>
              <w:t xml:space="preserve"> «</w:t>
            </w:r>
            <w:proofErr w:type="spellStart"/>
            <w:r w:rsidRPr="000B086F">
              <w:rPr>
                <w:sz w:val="28"/>
                <w:szCs w:val="28"/>
              </w:rPr>
              <w:t>Сосонський</w:t>
            </w:r>
            <w:proofErr w:type="spell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86F">
              <w:rPr>
                <w:sz w:val="28"/>
                <w:szCs w:val="28"/>
              </w:rPr>
              <w:t>ліцей</w:t>
            </w:r>
            <w:proofErr w:type="spellEnd"/>
            <w:r w:rsidRPr="000B086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370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0E9B08B5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323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uk-UA"/>
              </w:rPr>
              <w:t>-</w:t>
            </w:r>
          </w:p>
          <w:p w14:paraId="454A2613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128" w14:textId="7555F14A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4138E598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ECC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548C0522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086F" w:rsidRPr="000B086F" w14:paraId="040DAAE8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505E" w14:textId="77777777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0B086F">
              <w:rPr>
                <w:sz w:val="28"/>
                <w:szCs w:val="28"/>
              </w:rPr>
              <w:t>КЗ</w:t>
            </w:r>
            <w:proofErr w:type="gram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r w:rsidRPr="000B086F">
              <w:rPr>
                <w:sz w:val="28"/>
                <w:szCs w:val="28"/>
              </w:rPr>
              <w:t>«</w:t>
            </w:r>
            <w:proofErr w:type="spellStart"/>
            <w:r w:rsidRPr="000B086F">
              <w:rPr>
                <w:sz w:val="28"/>
                <w:szCs w:val="28"/>
              </w:rPr>
              <w:t>Мізяківсько</w:t>
            </w:r>
            <w:proofErr w:type="spellEnd"/>
            <w:r w:rsidRPr="000B086F">
              <w:rPr>
                <w:sz w:val="28"/>
                <w:szCs w:val="28"/>
              </w:rPr>
              <w:t xml:space="preserve">- </w:t>
            </w:r>
            <w:proofErr w:type="spellStart"/>
            <w:r w:rsidRPr="000B086F">
              <w:rPr>
                <w:sz w:val="28"/>
                <w:szCs w:val="28"/>
              </w:rPr>
              <w:t>Хутірський</w:t>
            </w:r>
            <w:proofErr w:type="spell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86F">
              <w:rPr>
                <w:sz w:val="28"/>
                <w:szCs w:val="28"/>
              </w:rPr>
              <w:t>ліцей</w:t>
            </w:r>
            <w:proofErr w:type="spellEnd"/>
            <w:r w:rsidRPr="000B086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DAAC" w14:textId="69BE4502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DEFD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55F9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  <w:p w14:paraId="7C78DE8F" w14:textId="7EA7727B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17D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+</w:t>
            </w:r>
          </w:p>
          <w:p w14:paraId="2DB496E5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086F" w:rsidRPr="000B086F" w14:paraId="06C34604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4659" w14:textId="77777777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B086F">
              <w:rPr>
                <w:sz w:val="28"/>
                <w:szCs w:val="28"/>
              </w:rPr>
              <w:t>КЗ</w:t>
            </w:r>
            <w:proofErr w:type="gramEnd"/>
            <w:r w:rsidRPr="000B086F">
              <w:rPr>
                <w:sz w:val="28"/>
                <w:szCs w:val="28"/>
              </w:rPr>
              <w:t xml:space="preserve"> «</w:t>
            </w:r>
            <w:proofErr w:type="spellStart"/>
            <w:r w:rsidRPr="000B086F">
              <w:rPr>
                <w:sz w:val="28"/>
                <w:szCs w:val="28"/>
              </w:rPr>
              <w:t>Пеньківський</w:t>
            </w:r>
            <w:proofErr w:type="spell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86F">
              <w:rPr>
                <w:sz w:val="28"/>
                <w:szCs w:val="28"/>
              </w:rPr>
              <w:t>ліцей</w:t>
            </w:r>
            <w:proofErr w:type="spellEnd"/>
            <w:r w:rsidRPr="000B086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836C" w14:textId="403C9ADE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9DD4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E73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B086F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A13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-</w:t>
            </w:r>
          </w:p>
          <w:p w14:paraId="60ADCDF6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086F" w:rsidRPr="000B086F" w14:paraId="6AB1E14E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AD4C" w14:textId="77777777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0B086F">
              <w:rPr>
                <w:sz w:val="28"/>
                <w:szCs w:val="28"/>
              </w:rPr>
              <w:t>КЗ</w:t>
            </w:r>
            <w:proofErr w:type="gramEnd"/>
            <w:r w:rsidRPr="000B086F">
              <w:rPr>
                <w:sz w:val="28"/>
                <w:szCs w:val="28"/>
              </w:rPr>
              <w:t xml:space="preserve"> «</w:t>
            </w:r>
            <w:proofErr w:type="spellStart"/>
            <w:r w:rsidRPr="000B086F">
              <w:rPr>
                <w:sz w:val="28"/>
                <w:szCs w:val="28"/>
                <w:lang w:val="uk-UA"/>
              </w:rPr>
              <w:t>Лаврівська</w:t>
            </w:r>
            <w:proofErr w:type="spellEnd"/>
            <w:r w:rsidRPr="000B086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086F">
              <w:rPr>
                <w:sz w:val="28"/>
                <w:szCs w:val="28"/>
              </w:rPr>
              <w:t>гімназія</w:t>
            </w:r>
            <w:proofErr w:type="spellEnd"/>
            <w:r w:rsidRPr="000B086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5AC" w14:textId="66845E1D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6D14BFA3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CD58" w14:textId="5BFF7429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8FFE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A1D" w14:textId="77777777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0B086F">
              <w:rPr>
                <w:sz w:val="28"/>
                <w:szCs w:val="28"/>
                <w:lang w:val="en-US"/>
              </w:rPr>
              <w:t>-</w:t>
            </w:r>
          </w:p>
        </w:tc>
      </w:tr>
      <w:tr w:rsidR="000B086F" w:rsidRPr="000B086F" w14:paraId="32E68188" w14:textId="77777777" w:rsidTr="000B08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078" w14:textId="0035E227" w:rsidR="000B086F" w:rsidRPr="000B086F" w:rsidRDefault="000B086F" w:rsidP="000B086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Переорська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7DF" w14:textId="721828BA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C67" w14:textId="23DF4DA0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5D1" w14:textId="48B1B5E3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A11" w14:textId="649B993C" w:rsidR="000B086F" w:rsidRPr="000B086F" w:rsidRDefault="000B086F" w:rsidP="000B086F">
            <w:pPr>
              <w:spacing w:line="276" w:lineRule="auto"/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451D6512" w14:textId="77777777" w:rsidR="000B086F" w:rsidRPr="000B086F" w:rsidRDefault="000B086F" w:rsidP="000B086F">
      <w:pPr>
        <w:jc w:val="both"/>
        <w:rPr>
          <w:sz w:val="28"/>
          <w:szCs w:val="28"/>
          <w:lang w:val="uk-UA"/>
        </w:rPr>
      </w:pPr>
    </w:p>
    <w:p w14:paraId="13BB476C" w14:textId="77777777" w:rsidR="000B086F" w:rsidRPr="000B086F" w:rsidRDefault="000B086F" w:rsidP="000B086F">
      <w:pPr>
        <w:ind w:firstLine="720"/>
        <w:jc w:val="both"/>
        <w:rPr>
          <w:bCs/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>ІІ етап Всеукраїнської учнівської олімпіади з англійської мови було проведено на належному рівні: забезпечено самостійність виконання завдань олімпіади її учасниками та своєчасність і об’єктивність перевірки робіт членами журі.</w:t>
      </w:r>
    </w:p>
    <w:p w14:paraId="12AFB295" w14:textId="77777777" w:rsidR="000B086F" w:rsidRPr="000B086F" w:rsidRDefault="000B086F" w:rsidP="000B086F">
      <w:pPr>
        <w:ind w:firstLine="720"/>
        <w:jc w:val="both"/>
        <w:rPr>
          <w:bCs/>
          <w:sz w:val="28"/>
          <w:szCs w:val="28"/>
          <w:lang w:val="uk-UA"/>
        </w:rPr>
      </w:pPr>
      <w:r w:rsidRPr="000B086F">
        <w:rPr>
          <w:bCs/>
          <w:sz w:val="28"/>
          <w:szCs w:val="28"/>
          <w:lang w:val="uk-UA"/>
        </w:rPr>
        <w:t>Кількість завдань та максимальна кількість балів за їх виконання були розподілені  наступним  чином:</w:t>
      </w:r>
    </w:p>
    <w:p w14:paraId="7962C861" w14:textId="77777777" w:rsidR="000B086F" w:rsidRPr="000B086F" w:rsidRDefault="000B086F" w:rsidP="000B086F">
      <w:pPr>
        <w:ind w:firstLine="720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jc w:val="center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1782"/>
        <w:gridCol w:w="1782"/>
        <w:gridCol w:w="1851"/>
        <w:gridCol w:w="1720"/>
        <w:gridCol w:w="1397"/>
      </w:tblGrid>
      <w:tr w:rsidR="000B086F" w:rsidRPr="000B086F" w14:paraId="0096507F" w14:textId="77777777" w:rsidTr="000B086F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31AA" w14:textId="77777777" w:rsidR="000B086F" w:rsidRPr="000B086F" w:rsidRDefault="000B086F" w:rsidP="000B086F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2D7B" w14:textId="77777777" w:rsidR="000B086F" w:rsidRPr="000B086F" w:rsidRDefault="000B086F" w:rsidP="000B086F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 завдання</w:t>
            </w:r>
          </w:p>
          <w:p w14:paraId="6141C902" w14:textId="77777777" w:rsidR="000B086F" w:rsidRPr="000B086F" w:rsidRDefault="000B086F" w:rsidP="000B086F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(аудіювання)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3F59" w14:textId="77777777" w:rsidR="000B086F" w:rsidRPr="000B086F" w:rsidRDefault="000B086F" w:rsidP="000B086F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2 завдання        (читання)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0935" w14:textId="77777777" w:rsidR="000B086F" w:rsidRPr="000B086F" w:rsidRDefault="000B086F" w:rsidP="000B086F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 завдання (письмо)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E01DC" w14:textId="77777777" w:rsidR="000B086F" w:rsidRPr="000B086F" w:rsidRDefault="000B086F" w:rsidP="000B086F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4 завдання (говоріння)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12F7" w14:textId="77777777" w:rsidR="000B086F" w:rsidRPr="000B086F" w:rsidRDefault="000B086F" w:rsidP="000B086F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Всього балів</w:t>
            </w:r>
          </w:p>
        </w:tc>
      </w:tr>
      <w:tr w:rsidR="000B086F" w:rsidRPr="000B086F" w14:paraId="642BA91B" w14:textId="77777777" w:rsidTr="000B086F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C58C" w14:textId="77777777" w:rsidR="000B086F" w:rsidRPr="000B086F" w:rsidRDefault="000B086F" w:rsidP="000B086F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422F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DE81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B95B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9E44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781D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120</w:t>
            </w:r>
          </w:p>
        </w:tc>
      </w:tr>
      <w:tr w:rsidR="000B086F" w:rsidRPr="000B086F" w14:paraId="7FB8A4FE" w14:textId="77777777" w:rsidTr="000B086F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4FF7" w14:textId="77777777" w:rsidR="000B086F" w:rsidRPr="000B086F" w:rsidRDefault="000B086F" w:rsidP="000B086F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AACB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81586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7F30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20F2F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D4123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120</w:t>
            </w:r>
          </w:p>
        </w:tc>
      </w:tr>
      <w:tr w:rsidR="000B086F" w:rsidRPr="000B086F" w14:paraId="54FBDEF4" w14:textId="77777777" w:rsidTr="000B086F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96D6" w14:textId="77777777" w:rsidR="000B086F" w:rsidRPr="000B086F" w:rsidRDefault="000B086F" w:rsidP="000B086F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859C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5A70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26F9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DF59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1858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120</w:t>
            </w:r>
          </w:p>
        </w:tc>
      </w:tr>
      <w:tr w:rsidR="000B086F" w:rsidRPr="000B086F" w14:paraId="20B7B77A" w14:textId="77777777" w:rsidTr="000B086F">
        <w:trPr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2190" w14:textId="77777777" w:rsidR="000B086F" w:rsidRPr="000B086F" w:rsidRDefault="000B086F" w:rsidP="000B086F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72DF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49B85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143B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103F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218C" w14:textId="77777777" w:rsidR="000B086F" w:rsidRPr="000B086F" w:rsidRDefault="000B086F" w:rsidP="000B086F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0B086F">
              <w:rPr>
                <w:bCs/>
                <w:sz w:val="28"/>
                <w:szCs w:val="28"/>
                <w:lang w:val="uk-UA"/>
              </w:rPr>
              <w:t>120</w:t>
            </w:r>
          </w:p>
        </w:tc>
      </w:tr>
    </w:tbl>
    <w:p w14:paraId="43067EF7" w14:textId="77777777" w:rsidR="000B086F" w:rsidRPr="000B086F" w:rsidRDefault="000B086F" w:rsidP="000B086F">
      <w:pPr>
        <w:jc w:val="both"/>
        <w:rPr>
          <w:bCs/>
          <w:sz w:val="28"/>
          <w:szCs w:val="28"/>
          <w:lang w:val="uk-UA"/>
        </w:rPr>
      </w:pPr>
    </w:p>
    <w:p w14:paraId="6B4193AF" w14:textId="5B129DD5" w:rsidR="000B086F" w:rsidRPr="000B086F" w:rsidRDefault="000B086F" w:rsidP="000B086F">
      <w:pPr>
        <w:ind w:firstLine="720"/>
        <w:jc w:val="both"/>
        <w:rPr>
          <w:bCs/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>Участь у  ІІ етапі Всеукраїнської учнівської олімпіади з англійської мови у віковій категорії здобувачів ос</w:t>
      </w:r>
      <w:r>
        <w:rPr>
          <w:sz w:val="28"/>
          <w:szCs w:val="28"/>
          <w:lang w:val="uk-UA"/>
        </w:rPr>
        <w:t>віти 8 класів взяли учні з чотирьох</w:t>
      </w:r>
      <w:r w:rsidRPr="000B086F">
        <w:rPr>
          <w:sz w:val="28"/>
          <w:szCs w:val="28"/>
          <w:lang w:val="uk-UA"/>
        </w:rPr>
        <w:t xml:space="preserve"> закладів освіти територіальної громади.</w:t>
      </w:r>
      <w:r w:rsidR="00B259E6">
        <w:rPr>
          <w:sz w:val="28"/>
          <w:szCs w:val="28"/>
          <w:lang w:val="uk-UA"/>
        </w:rPr>
        <w:t xml:space="preserve"> </w:t>
      </w:r>
      <w:r w:rsidRPr="000B086F">
        <w:rPr>
          <w:bCs/>
          <w:sz w:val="28"/>
          <w:szCs w:val="28"/>
          <w:lang w:val="uk-UA"/>
        </w:rPr>
        <w:t xml:space="preserve">Аналіз результатів ІІ етапу олімпіади з англійської мови серед восьмикласників засвідчує належний рівень підготовки </w:t>
      </w:r>
      <w:r w:rsidRPr="000B086F">
        <w:rPr>
          <w:bCs/>
          <w:sz w:val="28"/>
          <w:szCs w:val="28"/>
          <w:lang w:val="uk-UA"/>
        </w:rPr>
        <w:lastRenderedPageBreak/>
        <w:t>учасників олімпі</w:t>
      </w:r>
      <w:r w:rsidR="00CC08F1">
        <w:rPr>
          <w:bCs/>
          <w:sz w:val="28"/>
          <w:szCs w:val="28"/>
          <w:lang w:val="uk-UA"/>
        </w:rPr>
        <w:t xml:space="preserve">ади серед учнів КЗ «Ліцей №1 селища </w:t>
      </w:r>
      <w:proofErr w:type="spellStart"/>
      <w:r w:rsidR="00CC08F1">
        <w:rPr>
          <w:bCs/>
          <w:sz w:val="28"/>
          <w:szCs w:val="28"/>
          <w:lang w:val="uk-UA"/>
        </w:rPr>
        <w:t>Стрижавка</w:t>
      </w:r>
      <w:proofErr w:type="spellEnd"/>
      <w:r w:rsidR="00CC08F1">
        <w:rPr>
          <w:bCs/>
          <w:sz w:val="28"/>
          <w:szCs w:val="28"/>
          <w:lang w:val="uk-UA"/>
        </w:rPr>
        <w:t>» (</w:t>
      </w:r>
      <w:proofErr w:type="spellStart"/>
      <w:r w:rsidR="00CC08F1">
        <w:rPr>
          <w:bCs/>
          <w:sz w:val="28"/>
          <w:szCs w:val="28"/>
          <w:lang w:val="uk-UA"/>
        </w:rPr>
        <w:t>вч</w:t>
      </w:r>
      <w:proofErr w:type="spellEnd"/>
      <w:r w:rsidR="00CC08F1">
        <w:rPr>
          <w:bCs/>
          <w:sz w:val="28"/>
          <w:szCs w:val="28"/>
          <w:lang w:val="uk-UA"/>
        </w:rPr>
        <w:t>. Оксана БОНДАРЕНКО), КЗ «Ліцей №2 селища</w:t>
      </w:r>
      <w:r w:rsidRPr="000B086F">
        <w:rPr>
          <w:bCs/>
          <w:sz w:val="28"/>
          <w:szCs w:val="28"/>
          <w:lang w:val="uk-UA"/>
        </w:rPr>
        <w:t xml:space="preserve"> </w:t>
      </w:r>
      <w:proofErr w:type="spellStart"/>
      <w:r w:rsidR="00CC08F1">
        <w:rPr>
          <w:bCs/>
          <w:sz w:val="28"/>
          <w:szCs w:val="28"/>
          <w:lang w:val="uk-UA"/>
        </w:rPr>
        <w:t>Стрижавка</w:t>
      </w:r>
      <w:proofErr w:type="spellEnd"/>
      <w:r w:rsidR="00CC08F1">
        <w:rPr>
          <w:bCs/>
          <w:sz w:val="28"/>
          <w:szCs w:val="28"/>
          <w:lang w:val="uk-UA"/>
        </w:rPr>
        <w:t>» (</w:t>
      </w:r>
      <w:proofErr w:type="spellStart"/>
      <w:r w:rsidR="00CC08F1">
        <w:rPr>
          <w:bCs/>
          <w:sz w:val="28"/>
          <w:szCs w:val="28"/>
          <w:lang w:val="uk-UA"/>
        </w:rPr>
        <w:t>вч</w:t>
      </w:r>
      <w:proofErr w:type="spellEnd"/>
      <w:r w:rsidR="00CC08F1">
        <w:rPr>
          <w:bCs/>
          <w:sz w:val="28"/>
          <w:szCs w:val="28"/>
          <w:lang w:val="uk-UA"/>
        </w:rPr>
        <w:t>. Анна ПЕРКОЛАБА) та КЗ «</w:t>
      </w:r>
      <w:proofErr w:type="spellStart"/>
      <w:r w:rsidR="00CC08F1">
        <w:rPr>
          <w:bCs/>
          <w:sz w:val="28"/>
          <w:szCs w:val="28"/>
          <w:lang w:val="uk-UA"/>
        </w:rPr>
        <w:t>Сосонський</w:t>
      </w:r>
      <w:proofErr w:type="spellEnd"/>
      <w:r w:rsidR="00CC08F1">
        <w:rPr>
          <w:bCs/>
          <w:sz w:val="28"/>
          <w:szCs w:val="28"/>
          <w:lang w:val="uk-UA"/>
        </w:rPr>
        <w:t xml:space="preserve"> ліцей» (</w:t>
      </w:r>
      <w:proofErr w:type="spellStart"/>
      <w:r w:rsidR="00CC08F1">
        <w:rPr>
          <w:bCs/>
          <w:sz w:val="28"/>
          <w:szCs w:val="28"/>
          <w:lang w:val="uk-UA"/>
        </w:rPr>
        <w:t>вч</w:t>
      </w:r>
      <w:proofErr w:type="spellEnd"/>
      <w:r w:rsidR="00CC08F1">
        <w:rPr>
          <w:bCs/>
          <w:sz w:val="28"/>
          <w:szCs w:val="28"/>
          <w:lang w:val="uk-UA"/>
        </w:rPr>
        <w:t>. Сергій КОШОВИЙ).</w:t>
      </w:r>
      <w:r w:rsidRPr="000B086F">
        <w:rPr>
          <w:bCs/>
          <w:sz w:val="28"/>
          <w:szCs w:val="28"/>
          <w:lang w:val="uk-UA"/>
        </w:rPr>
        <w:t xml:space="preserve"> Учасники олімпіади з вищезазначених закладів освіти набрали найбільшу кількість балів у ІІ етапі Всеукраїнської учнівської олімпіади з англійської мови у цій віковій категорії. Зд</w:t>
      </w:r>
      <w:r w:rsidR="00CC08F1">
        <w:rPr>
          <w:bCs/>
          <w:sz w:val="28"/>
          <w:szCs w:val="28"/>
          <w:lang w:val="uk-UA"/>
        </w:rPr>
        <w:t>обувачів освіти з КЗ «</w:t>
      </w:r>
      <w:proofErr w:type="spellStart"/>
      <w:r w:rsidR="00CC08F1">
        <w:rPr>
          <w:bCs/>
          <w:sz w:val="28"/>
          <w:szCs w:val="28"/>
          <w:lang w:val="uk-UA"/>
        </w:rPr>
        <w:t>Лаврівська</w:t>
      </w:r>
      <w:proofErr w:type="spellEnd"/>
      <w:r w:rsidRPr="000B086F">
        <w:rPr>
          <w:bCs/>
          <w:sz w:val="28"/>
          <w:szCs w:val="28"/>
          <w:lang w:val="uk-UA"/>
        </w:rPr>
        <w:t xml:space="preserve"> гімназія»</w:t>
      </w:r>
      <w:r w:rsidR="00CC08F1">
        <w:rPr>
          <w:bCs/>
          <w:sz w:val="28"/>
          <w:szCs w:val="28"/>
          <w:lang w:val="uk-UA"/>
        </w:rPr>
        <w:t>, КЗ «</w:t>
      </w:r>
      <w:proofErr w:type="spellStart"/>
      <w:r w:rsidR="00CC08F1">
        <w:rPr>
          <w:bCs/>
          <w:sz w:val="28"/>
          <w:szCs w:val="28"/>
          <w:lang w:val="uk-UA"/>
        </w:rPr>
        <w:t>Пеньківський</w:t>
      </w:r>
      <w:proofErr w:type="spellEnd"/>
      <w:r w:rsidR="00CC08F1">
        <w:rPr>
          <w:bCs/>
          <w:sz w:val="28"/>
          <w:szCs w:val="28"/>
          <w:lang w:val="uk-UA"/>
        </w:rPr>
        <w:t xml:space="preserve"> ліцей» та КЗ «</w:t>
      </w:r>
      <w:proofErr w:type="spellStart"/>
      <w:r w:rsidR="00CC08F1">
        <w:rPr>
          <w:bCs/>
          <w:sz w:val="28"/>
          <w:szCs w:val="28"/>
          <w:lang w:val="uk-UA"/>
        </w:rPr>
        <w:t>Мізяківсько-Хутірський</w:t>
      </w:r>
      <w:proofErr w:type="spellEnd"/>
      <w:r w:rsidR="00CC08F1">
        <w:rPr>
          <w:bCs/>
          <w:sz w:val="28"/>
          <w:szCs w:val="28"/>
          <w:lang w:val="uk-UA"/>
        </w:rPr>
        <w:t xml:space="preserve"> ліцей»</w:t>
      </w:r>
      <w:r w:rsidRPr="000B086F">
        <w:rPr>
          <w:bCs/>
          <w:sz w:val="28"/>
          <w:szCs w:val="28"/>
          <w:lang w:val="uk-UA"/>
        </w:rPr>
        <w:t xml:space="preserve"> серед учасників ІІ етапу олімпіади </w:t>
      </w:r>
      <w:r w:rsidR="00CC08F1">
        <w:rPr>
          <w:bCs/>
          <w:sz w:val="28"/>
          <w:szCs w:val="28"/>
          <w:lang w:val="uk-UA"/>
        </w:rPr>
        <w:t xml:space="preserve">у зазначеній віковій категорії </w:t>
      </w:r>
      <w:r w:rsidRPr="000B086F">
        <w:rPr>
          <w:bCs/>
          <w:sz w:val="28"/>
          <w:szCs w:val="28"/>
          <w:lang w:val="uk-UA"/>
        </w:rPr>
        <w:t>представлено не було.</w:t>
      </w:r>
    </w:p>
    <w:p w14:paraId="4DCB8521" w14:textId="0A7BD20B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  <w:r w:rsidRPr="000B086F">
        <w:rPr>
          <w:bCs/>
          <w:sz w:val="28"/>
          <w:szCs w:val="28"/>
          <w:lang w:val="uk-UA"/>
        </w:rPr>
        <w:t>Аналіз учнівських робіт засвідчив, що найважчим для учасників виявилося аудіювання</w:t>
      </w:r>
      <w:r w:rsidR="00CC08F1">
        <w:rPr>
          <w:bCs/>
          <w:sz w:val="28"/>
          <w:szCs w:val="28"/>
          <w:lang w:val="uk-UA"/>
        </w:rPr>
        <w:t xml:space="preserve"> та говоріння</w:t>
      </w:r>
      <w:r w:rsidRPr="000B086F">
        <w:rPr>
          <w:bCs/>
          <w:sz w:val="28"/>
          <w:szCs w:val="28"/>
          <w:lang w:val="uk-UA"/>
        </w:rPr>
        <w:t>, а найкраще вони вп</w:t>
      </w:r>
      <w:r w:rsidR="00CC08F1">
        <w:rPr>
          <w:bCs/>
          <w:sz w:val="28"/>
          <w:szCs w:val="28"/>
          <w:lang w:val="uk-UA"/>
        </w:rPr>
        <w:t>оралися з письмом  та читанням</w:t>
      </w:r>
      <w:r w:rsidRPr="000B086F">
        <w:rPr>
          <w:bCs/>
          <w:sz w:val="28"/>
          <w:szCs w:val="28"/>
          <w:lang w:val="uk-UA"/>
        </w:rPr>
        <w:t>.</w:t>
      </w:r>
    </w:p>
    <w:p w14:paraId="13BF13D7" w14:textId="77777777" w:rsidR="000B086F" w:rsidRPr="000B086F" w:rsidRDefault="000B086F" w:rsidP="000B086F">
      <w:pPr>
        <w:ind w:firstLine="720"/>
        <w:jc w:val="both"/>
        <w:rPr>
          <w:bCs/>
          <w:sz w:val="28"/>
          <w:szCs w:val="28"/>
          <w:lang w:val="uk-UA"/>
        </w:rPr>
      </w:pPr>
    </w:p>
    <w:tbl>
      <w:tblPr>
        <w:tblW w:w="96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2313"/>
        <w:gridCol w:w="663"/>
        <w:gridCol w:w="709"/>
        <w:gridCol w:w="567"/>
        <w:gridCol w:w="708"/>
        <w:gridCol w:w="868"/>
        <w:gridCol w:w="1966"/>
      </w:tblGrid>
      <w:tr w:rsidR="000B086F" w:rsidRPr="000B086F" w14:paraId="01807971" w14:textId="77777777" w:rsidTr="00CC08F1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D235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Назва ЗЗСО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072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Прізвище та ім'я учасника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D369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F2F7E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F87E" w14:textId="77777777" w:rsidR="000B086F" w:rsidRPr="000B086F" w:rsidRDefault="000B086F" w:rsidP="000B086F">
            <w:pPr>
              <w:spacing w:line="276" w:lineRule="auto"/>
              <w:jc w:val="both"/>
            </w:pPr>
            <w:r w:rsidRPr="000B086F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0691" w14:textId="77777777" w:rsidR="000B086F" w:rsidRPr="000B086F" w:rsidRDefault="000B086F" w:rsidP="000B086F">
            <w:pPr>
              <w:spacing w:line="276" w:lineRule="auto"/>
              <w:jc w:val="both"/>
            </w:pPr>
            <w:r w:rsidRPr="000B086F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A7D8" w14:textId="77777777" w:rsidR="000B086F" w:rsidRPr="000B086F" w:rsidRDefault="000B086F" w:rsidP="000B086F">
            <w:pPr>
              <w:spacing w:line="276" w:lineRule="auto"/>
              <w:jc w:val="both"/>
            </w:pPr>
            <w:r w:rsidRPr="000B086F">
              <w:t xml:space="preserve">Сума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C1AA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% від загальної кількості балів</w:t>
            </w:r>
          </w:p>
        </w:tc>
      </w:tr>
      <w:tr w:rsidR="000B086F" w:rsidRPr="000B086F" w14:paraId="1DBA3F44" w14:textId="77777777" w:rsidTr="00CC08F1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9FFF" w14:textId="1E560660" w:rsidR="000B086F" w:rsidRPr="000B086F" w:rsidRDefault="000B086F" w:rsidP="000B086F">
            <w:pPr>
              <w:spacing w:line="276" w:lineRule="auto"/>
              <w:jc w:val="both"/>
            </w:pPr>
            <w:proofErr w:type="gramStart"/>
            <w:r w:rsidRPr="000B086F">
              <w:t>КЗ</w:t>
            </w:r>
            <w:proofErr w:type="gramEnd"/>
            <w:r w:rsidRPr="000B086F">
              <w:t xml:space="preserve"> «</w:t>
            </w:r>
            <w:proofErr w:type="spellStart"/>
            <w:r w:rsidRPr="000B086F">
              <w:t>Ліцей</w:t>
            </w:r>
            <w:proofErr w:type="spellEnd"/>
            <w:r w:rsidRPr="000B086F">
              <w:t xml:space="preserve"> №</w:t>
            </w:r>
            <w:r w:rsidRPr="000B086F">
              <w:rPr>
                <w:lang w:val="uk-UA"/>
              </w:rPr>
              <w:t xml:space="preserve">1 </w:t>
            </w:r>
            <w:r w:rsidR="00CC08F1">
              <w:t>с</w:t>
            </w:r>
            <w:proofErr w:type="spellStart"/>
            <w:r w:rsidR="00CC08F1">
              <w:rPr>
                <w:lang w:val="uk-UA"/>
              </w:rPr>
              <w:t>елища</w:t>
            </w:r>
            <w:proofErr w:type="spellEnd"/>
            <w:r w:rsidRPr="000B086F">
              <w:rPr>
                <w:lang w:val="uk-UA"/>
              </w:rPr>
              <w:t xml:space="preserve"> </w:t>
            </w:r>
            <w:proofErr w:type="spellStart"/>
            <w:r w:rsidRPr="000B086F">
              <w:t>Стрижавка</w:t>
            </w:r>
            <w:proofErr w:type="spellEnd"/>
            <w:r w:rsidRPr="000B086F">
              <w:t>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B91B" w14:textId="1FA447E3" w:rsidR="000B086F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Дмитро  КАВЕРЗІН</w:t>
            </w:r>
            <w:r w:rsidR="000B086F" w:rsidRPr="000B086F">
              <w:rPr>
                <w:lang w:val="uk-UA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F9FB" w14:textId="7312CC2C" w:rsidR="000B086F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DC5D" w14:textId="1DB14233" w:rsidR="000B086F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AEE2" w14:textId="3199DD82" w:rsidR="000B086F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D870" w14:textId="0A0549F9" w:rsidR="000B086F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0D56" w14:textId="6C574FF9" w:rsidR="000B086F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109</w:t>
            </w:r>
            <w:r w:rsidR="000B086F" w:rsidRPr="000B086F">
              <w:rPr>
                <w:lang w:val="uk-UA"/>
              </w:rPr>
              <w:t>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9579" w14:textId="0060C81A" w:rsidR="000B086F" w:rsidRPr="000B086F" w:rsidRDefault="00CC08F1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91,3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CC08F1" w:rsidRPr="000B086F" w14:paraId="2BD8F7AE" w14:textId="77777777" w:rsidTr="00CC08F1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C552F" w14:textId="1C0ADF9A" w:rsidR="00CC08F1" w:rsidRPr="000B086F" w:rsidRDefault="00CC08F1" w:rsidP="000B086F">
            <w:pPr>
              <w:spacing w:line="276" w:lineRule="auto"/>
              <w:jc w:val="both"/>
            </w:pPr>
            <w:r w:rsidRPr="000B086F">
              <w:rPr>
                <w:lang w:val="uk-UA"/>
              </w:rPr>
              <w:t>КЗ «</w:t>
            </w:r>
            <w:proofErr w:type="spellStart"/>
            <w:r w:rsidRPr="000B086F">
              <w:rPr>
                <w:lang w:val="uk-UA"/>
              </w:rPr>
              <w:t>Сосонський</w:t>
            </w:r>
            <w:proofErr w:type="spellEnd"/>
            <w:r w:rsidRPr="000B086F">
              <w:rPr>
                <w:lang w:val="uk-UA"/>
              </w:rPr>
              <w:t xml:space="preserve"> ліцей»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CA578" w14:textId="51672DA9" w:rsidR="00CC08F1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Даніела</w:t>
            </w:r>
            <w:proofErr w:type="spellEnd"/>
            <w:r>
              <w:rPr>
                <w:lang w:val="uk-UA"/>
              </w:rPr>
              <w:t xml:space="preserve">  МЕЛЬНИК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4CBAE" w14:textId="0986C594" w:rsidR="00CC08F1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698F2" w14:textId="2D1D6C82" w:rsidR="00CC08F1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415F" w14:textId="74D5F543" w:rsidR="00CC08F1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6C1F7" w14:textId="79D4F3A9" w:rsidR="00CC08F1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BDC4C" w14:textId="56BD1240" w:rsidR="00CC08F1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74,5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8F5" w14:textId="3A3D7865" w:rsidR="00CC08F1" w:rsidRDefault="00CC08F1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62,1</w:t>
            </w:r>
            <w:r w:rsidRPr="000B086F">
              <w:rPr>
                <w:b/>
                <w:lang w:val="uk-UA"/>
              </w:rPr>
              <w:t>%</w:t>
            </w:r>
          </w:p>
        </w:tc>
      </w:tr>
      <w:tr w:rsidR="00CC08F1" w:rsidRPr="000B086F" w14:paraId="7C2BD4C5" w14:textId="77777777" w:rsidTr="00CC08F1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9D45F" w14:textId="078BAA25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proofErr w:type="gramStart"/>
            <w:r w:rsidRPr="000B086F">
              <w:t>КЗ</w:t>
            </w:r>
            <w:proofErr w:type="gramEnd"/>
            <w:r w:rsidRPr="000B086F">
              <w:t xml:space="preserve"> «</w:t>
            </w:r>
            <w:proofErr w:type="spellStart"/>
            <w:r w:rsidRPr="000B086F">
              <w:t>Ліцей</w:t>
            </w:r>
            <w:proofErr w:type="spellEnd"/>
            <w:r w:rsidRPr="000B086F">
              <w:t xml:space="preserve"> №</w:t>
            </w:r>
            <w:r w:rsidRPr="000B086F">
              <w:rPr>
                <w:lang w:val="uk-UA"/>
              </w:rPr>
              <w:t xml:space="preserve">2 </w:t>
            </w:r>
            <w:r>
              <w:t>с</w:t>
            </w:r>
            <w:proofErr w:type="spellStart"/>
            <w:r>
              <w:rPr>
                <w:lang w:val="uk-UA"/>
              </w:rPr>
              <w:t>елища</w:t>
            </w:r>
            <w:proofErr w:type="spellEnd"/>
            <w:r w:rsidRPr="000B086F">
              <w:rPr>
                <w:lang w:val="uk-UA"/>
              </w:rPr>
              <w:t xml:space="preserve"> </w:t>
            </w:r>
            <w:proofErr w:type="spellStart"/>
            <w:r w:rsidRPr="000B086F">
              <w:t>Стрижавка</w:t>
            </w:r>
            <w:proofErr w:type="spellEnd"/>
            <w:r w:rsidRPr="000B086F">
              <w:t>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4EA9F" w14:textId="14FAFF07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Альбіна  ОЧЕРЕТНА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B2BF" w14:textId="3C834F83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332F" w14:textId="3128362B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77E33" w14:textId="361495AE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2220" w14:textId="1DEAD23E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F6ED" w14:textId="386C06FA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98A5" w14:textId="40FD47FF" w:rsidR="00CC08F1" w:rsidRPr="000B086F" w:rsidRDefault="00B259E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CC08F1" w:rsidRPr="000B086F">
              <w:rPr>
                <w:b/>
                <w:lang w:val="uk-UA"/>
              </w:rPr>
              <w:t>,6%</w:t>
            </w:r>
          </w:p>
        </w:tc>
      </w:tr>
      <w:tr w:rsidR="00CC08F1" w:rsidRPr="000B086F" w14:paraId="6DD802DF" w14:textId="77777777" w:rsidTr="00CC08F1">
        <w:trPr>
          <w:trHeight w:val="25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ADA3" w14:textId="3A597143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Переорська</w:t>
            </w:r>
            <w:proofErr w:type="spellEnd"/>
            <w:r w:rsidRPr="000B086F">
              <w:rPr>
                <w:lang w:val="uk-UA"/>
              </w:rPr>
              <w:t xml:space="preserve"> гімназія»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14825" w14:textId="5FCECB03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Денис  ТОПІН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65B8" w14:textId="23027C9D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191D" w14:textId="53893EFB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3C23" w14:textId="60BA5D82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D2F3" w14:textId="1B55CA8C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6BA5" w14:textId="0207ED45" w:rsidR="00CC08F1" w:rsidRPr="000B086F" w:rsidRDefault="00CC08F1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A210" w14:textId="3BAC9618" w:rsidR="00CC08F1" w:rsidRPr="000B086F" w:rsidRDefault="00B259E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38 %</w:t>
            </w:r>
          </w:p>
        </w:tc>
      </w:tr>
    </w:tbl>
    <w:p w14:paraId="12F314A8" w14:textId="77777777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</w:p>
    <w:p w14:paraId="6E0084A4" w14:textId="53509260" w:rsidR="000B086F" w:rsidRPr="000B086F" w:rsidRDefault="000B086F" w:rsidP="002B33A6">
      <w:pPr>
        <w:ind w:firstLine="720"/>
        <w:jc w:val="both"/>
        <w:rPr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>У ІІ етапі олімпіади з англійської мови серед учнів 9 класів взяли у</w:t>
      </w:r>
      <w:r w:rsidR="00CC08F1">
        <w:rPr>
          <w:sz w:val="28"/>
          <w:szCs w:val="28"/>
          <w:lang w:val="uk-UA"/>
        </w:rPr>
        <w:t xml:space="preserve">часть 4 здобувачі освіти: </w:t>
      </w:r>
      <w:r w:rsidR="00CC08F1" w:rsidRPr="00393C30">
        <w:rPr>
          <w:sz w:val="28"/>
          <w:szCs w:val="28"/>
          <w:lang w:val="uk-UA"/>
        </w:rPr>
        <w:t xml:space="preserve">Марія </w:t>
      </w:r>
      <w:proofErr w:type="spellStart"/>
      <w:r w:rsidR="00393C30" w:rsidRPr="00393C30">
        <w:rPr>
          <w:sz w:val="28"/>
          <w:szCs w:val="28"/>
          <w:lang w:val="uk-UA"/>
        </w:rPr>
        <w:t>Самчук</w:t>
      </w:r>
      <w:proofErr w:type="spellEnd"/>
      <w:r w:rsidRPr="00393C30">
        <w:rPr>
          <w:sz w:val="28"/>
          <w:szCs w:val="28"/>
          <w:lang w:val="uk-UA"/>
        </w:rPr>
        <w:t xml:space="preserve"> з</w:t>
      </w:r>
      <w:r w:rsidR="00393C30" w:rsidRPr="00393C30">
        <w:rPr>
          <w:sz w:val="28"/>
          <w:szCs w:val="28"/>
          <w:lang w:val="uk-UA"/>
        </w:rPr>
        <w:t xml:space="preserve">  </w:t>
      </w:r>
      <w:r w:rsidR="00393C30">
        <w:rPr>
          <w:sz w:val="28"/>
          <w:szCs w:val="28"/>
          <w:lang w:val="uk-UA"/>
        </w:rPr>
        <w:t>КЗ «Ліцей №1 селища</w:t>
      </w:r>
      <w:r w:rsidRPr="000B086F">
        <w:rPr>
          <w:sz w:val="28"/>
          <w:szCs w:val="28"/>
          <w:lang w:val="uk-UA"/>
        </w:rPr>
        <w:t xml:space="preserve"> </w:t>
      </w:r>
      <w:proofErr w:type="spellStart"/>
      <w:r w:rsidRPr="000B086F">
        <w:rPr>
          <w:sz w:val="28"/>
          <w:szCs w:val="28"/>
          <w:lang w:val="uk-UA"/>
        </w:rPr>
        <w:t>Стрижавка</w:t>
      </w:r>
      <w:proofErr w:type="spellEnd"/>
      <w:r w:rsidRPr="000B086F">
        <w:rPr>
          <w:sz w:val="28"/>
          <w:szCs w:val="28"/>
          <w:lang w:val="uk-UA"/>
        </w:rPr>
        <w:t>» (</w:t>
      </w:r>
      <w:proofErr w:type="spellStart"/>
      <w:r w:rsidRPr="000B086F">
        <w:rPr>
          <w:sz w:val="28"/>
          <w:szCs w:val="28"/>
          <w:lang w:val="uk-UA"/>
        </w:rPr>
        <w:t>вч</w:t>
      </w:r>
      <w:proofErr w:type="spellEnd"/>
      <w:r w:rsidR="00393C30">
        <w:rPr>
          <w:sz w:val="28"/>
          <w:szCs w:val="28"/>
          <w:lang w:val="uk-UA"/>
        </w:rPr>
        <w:t xml:space="preserve">. Любов Смага), Єлизавета </w:t>
      </w:r>
      <w:proofErr w:type="spellStart"/>
      <w:r w:rsidR="00393C30">
        <w:rPr>
          <w:sz w:val="28"/>
          <w:szCs w:val="28"/>
          <w:lang w:val="uk-UA"/>
        </w:rPr>
        <w:t>Ванжула</w:t>
      </w:r>
      <w:proofErr w:type="spellEnd"/>
      <w:r w:rsidRPr="000B086F">
        <w:rPr>
          <w:sz w:val="28"/>
          <w:szCs w:val="28"/>
          <w:lang w:val="uk-UA"/>
        </w:rPr>
        <w:t xml:space="preserve"> з КЗ «</w:t>
      </w:r>
      <w:proofErr w:type="spellStart"/>
      <w:r w:rsidRPr="000B086F">
        <w:rPr>
          <w:sz w:val="28"/>
          <w:szCs w:val="28"/>
          <w:lang w:val="uk-UA"/>
        </w:rPr>
        <w:t>Мізяківс</w:t>
      </w:r>
      <w:r w:rsidR="00393C30">
        <w:rPr>
          <w:sz w:val="28"/>
          <w:szCs w:val="28"/>
          <w:lang w:val="uk-UA"/>
        </w:rPr>
        <w:t>ько-Хутірський</w:t>
      </w:r>
      <w:proofErr w:type="spellEnd"/>
      <w:r w:rsidR="00393C30">
        <w:rPr>
          <w:sz w:val="28"/>
          <w:szCs w:val="28"/>
          <w:lang w:val="uk-UA"/>
        </w:rPr>
        <w:t xml:space="preserve"> ліцей» (</w:t>
      </w:r>
      <w:proofErr w:type="spellStart"/>
      <w:r w:rsidR="00393C30">
        <w:rPr>
          <w:sz w:val="28"/>
          <w:szCs w:val="28"/>
          <w:lang w:val="uk-UA"/>
        </w:rPr>
        <w:t>вч</w:t>
      </w:r>
      <w:proofErr w:type="spellEnd"/>
      <w:r w:rsidR="00393C30">
        <w:rPr>
          <w:sz w:val="28"/>
          <w:szCs w:val="28"/>
          <w:lang w:val="uk-UA"/>
        </w:rPr>
        <w:t xml:space="preserve">. Ірина </w:t>
      </w:r>
      <w:proofErr w:type="spellStart"/>
      <w:r w:rsidR="00393C30">
        <w:rPr>
          <w:sz w:val="28"/>
          <w:szCs w:val="28"/>
          <w:lang w:val="uk-UA"/>
        </w:rPr>
        <w:t>Коливайло</w:t>
      </w:r>
      <w:proofErr w:type="spellEnd"/>
      <w:r w:rsidR="00393C30">
        <w:rPr>
          <w:sz w:val="28"/>
          <w:szCs w:val="28"/>
          <w:lang w:val="uk-UA"/>
        </w:rPr>
        <w:t xml:space="preserve">), Анна </w:t>
      </w:r>
      <w:proofErr w:type="spellStart"/>
      <w:r w:rsidR="00393C30">
        <w:rPr>
          <w:sz w:val="28"/>
          <w:szCs w:val="28"/>
          <w:lang w:val="uk-UA"/>
        </w:rPr>
        <w:t>Дарченко</w:t>
      </w:r>
      <w:proofErr w:type="spellEnd"/>
      <w:r w:rsidRPr="000B086F">
        <w:rPr>
          <w:sz w:val="28"/>
          <w:szCs w:val="28"/>
          <w:lang w:val="uk-UA"/>
        </w:rPr>
        <w:t xml:space="preserve"> з КЗ «</w:t>
      </w:r>
      <w:proofErr w:type="spellStart"/>
      <w:r w:rsidRPr="000B086F">
        <w:rPr>
          <w:sz w:val="28"/>
          <w:szCs w:val="28"/>
          <w:lang w:val="uk-UA"/>
        </w:rPr>
        <w:t>Пеньків</w:t>
      </w:r>
      <w:r w:rsidR="00393C30">
        <w:rPr>
          <w:sz w:val="28"/>
          <w:szCs w:val="28"/>
          <w:lang w:val="uk-UA"/>
        </w:rPr>
        <w:t>ський</w:t>
      </w:r>
      <w:proofErr w:type="spellEnd"/>
      <w:r w:rsidR="00393C30">
        <w:rPr>
          <w:sz w:val="28"/>
          <w:szCs w:val="28"/>
          <w:lang w:val="uk-UA"/>
        </w:rPr>
        <w:t xml:space="preserve"> ліцей» (</w:t>
      </w:r>
      <w:proofErr w:type="spellStart"/>
      <w:r w:rsidR="00393C30">
        <w:rPr>
          <w:sz w:val="28"/>
          <w:szCs w:val="28"/>
          <w:lang w:val="uk-UA"/>
        </w:rPr>
        <w:t>вч</w:t>
      </w:r>
      <w:proofErr w:type="spellEnd"/>
      <w:r w:rsidR="00393C30">
        <w:rPr>
          <w:sz w:val="28"/>
          <w:szCs w:val="28"/>
          <w:lang w:val="uk-UA"/>
        </w:rPr>
        <w:t xml:space="preserve">. Тетяна </w:t>
      </w:r>
      <w:proofErr w:type="spellStart"/>
      <w:r w:rsidR="00393C30">
        <w:rPr>
          <w:sz w:val="28"/>
          <w:szCs w:val="28"/>
          <w:lang w:val="uk-UA"/>
        </w:rPr>
        <w:t>Микичур</w:t>
      </w:r>
      <w:proofErr w:type="spellEnd"/>
      <w:r w:rsidR="00393C30">
        <w:rPr>
          <w:sz w:val="28"/>
          <w:szCs w:val="28"/>
          <w:lang w:val="uk-UA"/>
        </w:rPr>
        <w:t>) та Анастасія</w:t>
      </w:r>
      <w:r w:rsidRPr="000B086F">
        <w:rPr>
          <w:sz w:val="28"/>
          <w:szCs w:val="28"/>
          <w:lang w:val="uk-UA"/>
        </w:rPr>
        <w:t xml:space="preserve"> </w:t>
      </w:r>
      <w:r w:rsidR="00393C30">
        <w:rPr>
          <w:sz w:val="28"/>
          <w:szCs w:val="28"/>
          <w:lang w:val="uk-UA"/>
        </w:rPr>
        <w:t>Кравченко з КЗ «</w:t>
      </w:r>
      <w:proofErr w:type="spellStart"/>
      <w:r w:rsidR="00393C30">
        <w:rPr>
          <w:sz w:val="28"/>
          <w:szCs w:val="28"/>
          <w:lang w:val="uk-UA"/>
        </w:rPr>
        <w:t>Лаврівська</w:t>
      </w:r>
      <w:proofErr w:type="spellEnd"/>
      <w:r w:rsidR="00393C30">
        <w:rPr>
          <w:sz w:val="28"/>
          <w:szCs w:val="28"/>
          <w:lang w:val="uk-UA"/>
        </w:rPr>
        <w:t xml:space="preserve"> гімназія» (</w:t>
      </w:r>
      <w:proofErr w:type="spellStart"/>
      <w:r w:rsidR="00393C30">
        <w:rPr>
          <w:sz w:val="28"/>
          <w:szCs w:val="28"/>
          <w:lang w:val="uk-UA"/>
        </w:rPr>
        <w:t>вч</w:t>
      </w:r>
      <w:proofErr w:type="spellEnd"/>
      <w:r w:rsidR="00B259E6">
        <w:rPr>
          <w:sz w:val="28"/>
          <w:szCs w:val="28"/>
          <w:lang w:val="uk-UA"/>
        </w:rPr>
        <w:t>.</w:t>
      </w:r>
      <w:r w:rsidR="00393C30">
        <w:rPr>
          <w:sz w:val="28"/>
          <w:szCs w:val="28"/>
          <w:lang w:val="uk-UA"/>
        </w:rPr>
        <w:t xml:space="preserve"> Алла </w:t>
      </w:r>
      <w:proofErr w:type="spellStart"/>
      <w:r w:rsidR="00393C30">
        <w:rPr>
          <w:sz w:val="28"/>
          <w:szCs w:val="28"/>
          <w:lang w:val="uk-UA"/>
        </w:rPr>
        <w:t>Максимець</w:t>
      </w:r>
      <w:proofErr w:type="spellEnd"/>
      <w:r w:rsidR="00393C30">
        <w:rPr>
          <w:sz w:val="28"/>
          <w:szCs w:val="28"/>
          <w:lang w:val="uk-UA"/>
        </w:rPr>
        <w:t xml:space="preserve">). </w:t>
      </w:r>
      <w:r w:rsidRPr="000B086F">
        <w:rPr>
          <w:bCs/>
          <w:sz w:val="28"/>
          <w:szCs w:val="28"/>
          <w:lang w:val="uk-UA"/>
        </w:rPr>
        <w:t>Аналіз результатів ІІ етапу Всеукраїнської учнівської олімпіади з англійської мови серед цієї вікової категорії засвідчує, що рівень підготовки учнів знаходиться на достатньому рівні. Учні майже на одному рівні впоралися з різними видами мовленнєвої діяльності.</w:t>
      </w:r>
      <w:r w:rsidR="002B33A6">
        <w:rPr>
          <w:sz w:val="28"/>
          <w:szCs w:val="28"/>
          <w:lang w:val="uk-UA"/>
        </w:rPr>
        <w:t xml:space="preserve"> </w:t>
      </w:r>
      <w:r w:rsidRPr="000B086F">
        <w:rPr>
          <w:sz w:val="28"/>
          <w:szCs w:val="28"/>
          <w:lang w:val="uk-UA"/>
        </w:rPr>
        <w:t>Детальніше інформація щодо виконання завдань у вказаній віковій категорії зображена у нижчезазначеній таблиці:</w:t>
      </w:r>
    </w:p>
    <w:p w14:paraId="24ED8576" w14:textId="77777777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96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983"/>
        <w:gridCol w:w="709"/>
        <w:gridCol w:w="709"/>
        <w:gridCol w:w="709"/>
        <w:gridCol w:w="708"/>
        <w:gridCol w:w="1134"/>
        <w:gridCol w:w="1700"/>
      </w:tblGrid>
      <w:tr w:rsidR="000B086F" w:rsidRPr="000B086F" w14:paraId="1AB29E99" w14:textId="77777777" w:rsidTr="000B086F">
        <w:trPr>
          <w:trHeight w:val="27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956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Назва ЗЗСО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FE4C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Прізвище та ім'я учасника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6C39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8C8B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6F10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C85FD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1833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 xml:space="preserve">Сума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57A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% від загальної кількості балів</w:t>
            </w:r>
          </w:p>
        </w:tc>
      </w:tr>
      <w:tr w:rsidR="000B086F" w:rsidRPr="000B086F" w14:paraId="2FC2E1E6" w14:textId="77777777" w:rsidTr="000B086F">
        <w:trPr>
          <w:trHeight w:val="22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0CAD" w14:textId="2431804D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КЗ «Ліцей №</w:t>
            </w:r>
            <w:r w:rsidRPr="000B086F">
              <w:rPr>
                <w:lang w:val="en-US"/>
              </w:rPr>
              <w:t>1</w:t>
            </w:r>
            <w:r w:rsidR="00393C30">
              <w:rPr>
                <w:lang w:val="uk-UA"/>
              </w:rPr>
              <w:t xml:space="preserve"> селища</w:t>
            </w:r>
            <w:r w:rsidRPr="000B086F">
              <w:rPr>
                <w:lang w:val="uk-UA"/>
              </w:rPr>
              <w:t xml:space="preserve"> </w:t>
            </w:r>
            <w:proofErr w:type="spellStart"/>
            <w:r w:rsidRPr="000B086F">
              <w:rPr>
                <w:lang w:val="uk-UA"/>
              </w:rPr>
              <w:t>Стрижавка</w:t>
            </w:r>
            <w:proofErr w:type="spellEnd"/>
            <w:r w:rsidRPr="000B086F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2326B" w14:textId="796D3D00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Марія САМЧУК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3074" w14:textId="7355BCE2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961B" w14:textId="3B45DDA9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339E" w14:textId="5574C41F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275F" w14:textId="3C307472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707B" w14:textId="694C39F7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BC4" w14:textId="697F5DD3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77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0AEC65D9" w14:textId="77777777" w:rsidTr="000B086F">
        <w:trPr>
          <w:trHeight w:val="22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0A45" w14:textId="0DF27419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КЗ «</w:t>
            </w:r>
            <w:proofErr w:type="spellStart"/>
            <w:r w:rsidRPr="000B086F">
              <w:rPr>
                <w:lang w:val="uk-UA"/>
              </w:rPr>
              <w:t>Мізяків-</w:t>
            </w:r>
            <w:r w:rsidRPr="000B086F">
              <w:rPr>
                <w:lang w:val="uk-UA"/>
              </w:rPr>
              <w:lastRenderedPageBreak/>
              <w:t>сько-Хутірський</w:t>
            </w:r>
            <w:proofErr w:type="spellEnd"/>
            <w:r w:rsidRPr="000B086F">
              <w:rPr>
                <w:lang w:val="uk-UA"/>
              </w:rPr>
              <w:t xml:space="preserve"> ліцей»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F17A" w14:textId="2DCC0BC6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Єлизавета  </w:t>
            </w:r>
            <w:r>
              <w:rPr>
                <w:lang w:val="uk-UA"/>
              </w:rPr>
              <w:lastRenderedPageBreak/>
              <w:t>ВАНЖУЛА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AB30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306B" w14:textId="61730AD2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6CDD" w14:textId="61CA78F2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14A8" w14:textId="3B7E8C56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379E" w14:textId="34AC285B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B11" w14:textId="66E162F3" w:rsidR="000B086F" w:rsidRPr="000B086F" w:rsidRDefault="00393C30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2B33A6">
              <w:rPr>
                <w:b/>
                <w:lang w:val="uk-UA"/>
              </w:rPr>
              <w:t xml:space="preserve">6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0D6601DE" w14:textId="77777777" w:rsidTr="000B086F">
        <w:trPr>
          <w:trHeight w:val="22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F1ED" w14:textId="66578D32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КЗ «</w:t>
            </w:r>
            <w:proofErr w:type="spellStart"/>
            <w:r>
              <w:rPr>
                <w:lang w:val="uk-UA"/>
              </w:rPr>
              <w:t>Лаврівська</w:t>
            </w:r>
            <w:proofErr w:type="spellEnd"/>
            <w:r>
              <w:rPr>
                <w:lang w:val="uk-UA"/>
              </w:rPr>
              <w:t xml:space="preserve">  гімназія»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DE80" w14:textId="524033E3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Анастасія  КРАВЧЕНКО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0A054" w14:textId="2913512B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8975" w14:textId="4713CEB4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50A0" w14:textId="21B8CB2D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0588" w14:textId="02B7EEAD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01289" w14:textId="73B2D22B" w:rsidR="000B086F" w:rsidRPr="000B086F" w:rsidRDefault="00393C30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C29" w14:textId="6F9DEFF2" w:rsidR="000B086F" w:rsidRPr="000B086F" w:rsidRDefault="00393C30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  <w:r w:rsidR="002B33A6">
              <w:rPr>
                <w:b/>
                <w:lang w:val="uk-UA"/>
              </w:rPr>
              <w:t xml:space="preserve">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09A93F4B" w14:textId="77777777" w:rsidTr="000B086F">
        <w:trPr>
          <w:trHeight w:val="22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25221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КЗ «</w:t>
            </w:r>
            <w:proofErr w:type="spellStart"/>
            <w:r w:rsidRPr="000B086F">
              <w:rPr>
                <w:lang w:val="uk-UA"/>
              </w:rPr>
              <w:t>Пеньків-ський</w:t>
            </w:r>
            <w:proofErr w:type="spellEnd"/>
            <w:r w:rsidRPr="000B086F">
              <w:rPr>
                <w:lang w:val="uk-UA"/>
              </w:rPr>
              <w:t xml:space="preserve"> ліцей»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8EF8" w14:textId="2AA0B89A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Анна  ДАРЧ</w:t>
            </w:r>
            <w:r w:rsidR="000B086F" w:rsidRPr="000B086F">
              <w:rPr>
                <w:lang w:val="uk-UA"/>
              </w:rPr>
              <w:t>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B385" w14:textId="3FF05426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DB5F" w14:textId="4DBAB598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8E20" w14:textId="4F8B458F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22776" w14:textId="190B17CB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0A6CD" w14:textId="49A5601E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6B8" w14:textId="1196BDF0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BD4B38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</w:tbl>
    <w:p w14:paraId="3CEDC9AF" w14:textId="77777777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</w:p>
    <w:p w14:paraId="095F0336" w14:textId="4E27E6CC" w:rsidR="000B086F" w:rsidRPr="000B086F" w:rsidRDefault="000B086F" w:rsidP="000B086F">
      <w:pPr>
        <w:ind w:firstLine="720"/>
        <w:jc w:val="both"/>
        <w:rPr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>Аналіз типових помилок дев’ятикласників свідчить про те, що більшість здобувачів освіти розуміють почуте на слух, вміють самостійно опрацьовувати тексти та виконувати завдання до них, на належному рівні знах</w:t>
      </w:r>
      <w:r w:rsidR="002B33A6">
        <w:rPr>
          <w:sz w:val="28"/>
          <w:szCs w:val="28"/>
          <w:lang w:val="uk-UA"/>
        </w:rPr>
        <w:t>одиться усне мовлення. В процесі</w:t>
      </w:r>
      <w:r w:rsidRPr="000B086F">
        <w:rPr>
          <w:sz w:val="28"/>
          <w:szCs w:val="28"/>
          <w:lang w:val="uk-UA"/>
        </w:rPr>
        <w:t xml:space="preserve"> писемного мовлення виявилося, що учасники вміють писати твори, але недостатньо розкривають зміст теми. </w:t>
      </w:r>
    </w:p>
    <w:p w14:paraId="421CDC4A" w14:textId="25EE718C" w:rsidR="000B086F" w:rsidRPr="000B086F" w:rsidRDefault="000B086F" w:rsidP="002B33A6">
      <w:pPr>
        <w:ind w:firstLine="720"/>
        <w:jc w:val="both"/>
        <w:rPr>
          <w:sz w:val="28"/>
          <w:szCs w:val="28"/>
          <w:lang w:val="uk-UA"/>
        </w:rPr>
      </w:pPr>
      <w:r w:rsidRPr="000B086F">
        <w:rPr>
          <w:bCs/>
          <w:sz w:val="28"/>
          <w:szCs w:val="28"/>
          <w:lang w:val="uk-UA"/>
        </w:rPr>
        <w:t>Аналіз результатів ІІ етапу олімпіади з англійської мови серед учнів 10-11 класів засвідчує належний рівень підгот</w:t>
      </w:r>
      <w:r w:rsidR="00BD4B38">
        <w:rPr>
          <w:bCs/>
          <w:sz w:val="28"/>
          <w:szCs w:val="28"/>
          <w:lang w:val="uk-UA"/>
        </w:rPr>
        <w:t xml:space="preserve">овки учасників  КЗ «Ліцей №1 селища </w:t>
      </w:r>
      <w:proofErr w:type="spellStart"/>
      <w:r w:rsidR="00BD4B38">
        <w:rPr>
          <w:bCs/>
          <w:sz w:val="28"/>
          <w:szCs w:val="28"/>
          <w:lang w:val="uk-UA"/>
        </w:rPr>
        <w:t>Стрижавка</w:t>
      </w:r>
      <w:proofErr w:type="spellEnd"/>
      <w:r w:rsidR="00BD4B38">
        <w:rPr>
          <w:bCs/>
          <w:sz w:val="28"/>
          <w:szCs w:val="28"/>
          <w:lang w:val="uk-UA"/>
        </w:rPr>
        <w:t>» (</w:t>
      </w:r>
      <w:proofErr w:type="spellStart"/>
      <w:r w:rsidR="00BD4B38">
        <w:rPr>
          <w:bCs/>
          <w:sz w:val="28"/>
          <w:szCs w:val="28"/>
          <w:lang w:val="uk-UA"/>
        </w:rPr>
        <w:t>вч</w:t>
      </w:r>
      <w:proofErr w:type="spellEnd"/>
      <w:r w:rsidR="00BD4B38">
        <w:rPr>
          <w:bCs/>
          <w:sz w:val="28"/>
          <w:szCs w:val="28"/>
          <w:lang w:val="uk-UA"/>
        </w:rPr>
        <w:t xml:space="preserve">. Оксана Бондаренко), </w:t>
      </w:r>
      <w:r w:rsidRPr="000B086F">
        <w:rPr>
          <w:bCs/>
          <w:sz w:val="28"/>
          <w:szCs w:val="28"/>
          <w:lang w:val="uk-UA"/>
        </w:rPr>
        <w:t>КЗ “</w:t>
      </w:r>
      <w:proofErr w:type="spellStart"/>
      <w:r w:rsidRPr="000B086F">
        <w:rPr>
          <w:bCs/>
          <w:sz w:val="28"/>
          <w:szCs w:val="28"/>
          <w:lang w:val="uk-UA"/>
        </w:rPr>
        <w:t>Мізяківсько-Хутірський</w:t>
      </w:r>
      <w:proofErr w:type="spellEnd"/>
      <w:r w:rsidRPr="000B086F">
        <w:rPr>
          <w:bCs/>
          <w:sz w:val="28"/>
          <w:szCs w:val="28"/>
          <w:lang w:val="uk-UA"/>
        </w:rPr>
        <w:t xml:space="preserve"> ліце</w:t>
      </w:r>
      <w:r w:rsidR="00BD4B38">
        <w:rPr>
          <w:bCs/>
          <w:sz w:val="28"/>
          <w:szCs w:val="28"/>
          <w:lang w:val="uk-UA"/>
        </w:rPr>
        <w:t>й” (</w:t>
      </w:r>
      <w:proofErr w:type="spellStart"/>
      <w:r w:rsidR="00BD4B38">
        <w:rPr>
          <w:bCs/>
          <w:sz w:val="28"/>
          <w:szCs w:val="28"/>
          <w:lang w:val="uk-UA"/>
        </w:rPr>
        <w:t>вч</w:t>
      </w:r>
      <w:proofErr w:type="spellEnd"/>
      <w:r w:rsidR="00BD4B38">
        <w:rPr>
          <w:bCs/>
          <w:sz w:val="28"/>
          <w:szCs w:val="28"/>
          <w:lang w:val="uk-UA"/>
        </w:rPr>
        <w:t xml:space="preserve">. Ірина </w:t>
      </w:r>
      <w:proofErr w:type="spellStart"/>
      <w:r w:rsidR="00BD4B38">
        <w:rPr>
          <w:bCs/>
          <w:sz w:val="28"/>
          <w:szCs w:val="28"/>
          <w:lang w:val="uk-UA"/>
        </w:rPr>
        <w:t>Коливайло</w:t>
      </w:r>
      <w:proofErr w:type="spellEnd"/>
      <w:r w:rsidR="00BD4B38">
        <w:rPr>
          <w:bCs/>
          <w:sz w:val="28"/>
          <w:szCs w:val="28"/>
          <w:lang w:val="uk-UA"/>
        </w:rPr>
        <w:t xml:space="preserve">), КЗ «Ліцей №2 селища </w:t>
      </w:r>
      <w:proofErr w:type="spellStart"/>
      <w:r w:rsidR="00BD4B38">
        <w:rPr>
          <w:bCs/>
          <w:sz w:val="28"/>
          <w:szCs w:val="28"/>
          <w:lang w:val="uk-UA"/>
        </w:rPr>
        <w:t>Стрижавка</w:t>
      </w:r>
      <w:proofErr w:type="spellEnd"/>
      <w:r w:rsidR="00BD4B38">
        <w:rPr>
          <w:bCs/>
          <w:sz w:val="28"/>
          <w:szCs w:val="28"/>
          <w:lang w:val="uk-UA"/>
        </w:rPr>
        <w:t>» (</w:t>
      </w:r>
      <w:proofErr w:type="spellStart"/>
      <w:r w:rsidR="00BD4B38">
        <w:rPr>
          <w:bCs/>
          <w:sz w:val="28"/>
          <w:szCs w:val="28"/>
          <w:lang w:val="uk-UA"/>
        </w:rPr>
        <w:t>вч</w:t>
      </w:r>
      <w:proofErr w:type="spellEnd"/>
      <w:r w:rsidR="00BD4B38">
        <w:rPr>
          <w:bCs/>
          <w:sz w:val="28"/>
          <w:szCs w:val="28"/>
          <w:lang w:val="uk-UA"/>
        </w:rPr>
        <w:t>. Інна Лисенко)</w:t>
      </w:r>
      <w:r w:rsidRPr="000B086F">
        <w:rPr>
          <w:bCs/>
          <w:sz w:val="28"/>
          <w:szCs w:val="28"/>
          <w:lang w:val="uk-UA"/>
        </w:rPr>
        <w:t xml:space="preserve"> </w:t>
      </w:r>
      <w:r w:rsidR="00BD4B38">
        <w:rPr>
          <w:bCs/>
          <w:sz w:val="28"/>
          <w:szCs w:val="28"/>
          <w:lang w:val="uk-UA"/>
        </w:rPr>
        <w:t>та КЗ «</w:t>
      </w:r>
      <w:proofErr w:type="spellStart"/>
      <w:r w:rsidR="00BD4B38">
        <w:rPr>
          <w:bCs/>
          <w:sz w:val="28"/>
          <w:szCs w:val="28"/>
          <w:lang w:val="uk-UA"/>
        </w:rPr>
        <w:t>Пеньківський</w:t>
      </w:r>
      <w:proofErr w:type="spellEnd"/>
      <w:r w:rsidR="00BD4B38">
        <w:rPr>
          <w:bCs/>
          <w:sz w:val="28"/>
          <w:szCs w:val="28"/>
          <w:lang w:val="uk-UA"/>
        </w:rPr>
        <w:t xml:space="preserve"> ліцей» (</w:t>
      </w:r>
      <w:proofErr w:type="spellStart"/>
      <w:r w:rsidR="00BD4B38">
        <w:rPr>
          <w:bCs/>
          <w:sz w:val="28"/>
          <w:szCs w:val="28"/>
          <w:lang w:val="uk-UA"/>
        </w:rPr>
        <w:t>вч</w:t>
      </w:r>
      <w:proofErr w:type="spellEnd"/>
      <w:r w:rsidR="00BD4B38">
        <w:rPr>
          <w:bCs/>
          <w:sz w:val="28"/>
          <w:szCs w:val="28"/>
          <w:lang w:val="uk-UA"/>
        </w:rPr>
        <w:t xml:space="preserve">. Тетяна </w:t>
      </w:r>
      <w:proofErr w:type="spellStart"/>
      <w:r w:rsidR="00BD4B38">
        <w:rPr>
          <w:bCs/>
          <w:sz w:val="28"/>
          <w:szCs w:val="28"/>
          <w:lang w:val="uk-UA"/>
        </w:rPr>
        <w:t>Микичур</w:t>
      </w:r>
      <w:proofErr w:type="spellEnd"/>
      <w:r w:rsidR="00BD4B38">
        <w:rPr>
          <w:bCs/>
          <w:sz w:val="28"/>
          <w:szCs w:val="28"/>
          <w:lang w:val="uk-UA"/>
        </w:rPr>
        <w:t xml:space="preserve">). </w:t>
      </w:r>
    </w:p>
    <w:p w14:paraId="683BCDCF" w14:textId="766B77EF" w:rsidR="000B086F" w:rsidRPr="000B086F" w:rsidRDefault="000B086F" w:rsidP="000B086F">
      <w:pPr>
        <w:ind w:firstLine="720"/>
        <w:jc w:val="both"/>
        <w:rPr>
          <w:bCs/>
          <w:sz w:val="28"/>
          <w:szCs w:val="28"/>
          <w:lang w:val="uk-UA"/>
        </w:rPr>
      </w:pPr>
      <w:r w:rsidRPr="000B086F">
        <w:rPr>
          <w:bCs/>
          <w:sz w:val="28"/>
          <w:szCs w:val="28"/>
          <w:lang w:val="uk-UA"/>
        </w:rPr>
        <w:t>Кращі результати у зазначеній віковій категорії продемонстрували з</w:t>
      </w:r>
      <w:r w:rsidR="00BD4B38">
        <w:rPr>
          <w:bCs/>
          <w:sz w:val="28"/>
          <w:szCs w:val="28"/>
          <w:lang w:val="uk-UA"/>
        </w:rPr>
        <w:t xml:space="preserve">добувачі освіти КЗ «Ліцей №1 селища </w:t>
      </w:r>
      <w:proofErr w:type="spellStart"/>
      <w:r w:rsidR="00BD4B38">
        <w:rPr>
          <w:bCs/>
          <w:sz w:val="28"/>
          <w:szCs w:val="28"/>
          <w:lang w:val="uk-UA"/>
        </w:rPr>
        <w:t>Стрижавка</w:t>
      </w:r>
      <w:proofErr w:type="spellEnd"/>
      <w:r w:rsidR="00BD4B38">
        <w:rPr>
          <w:bCs/>
          <w:sz w:val="28"/>
          <w:szCs w:val="28"/>
          <w:lang w:val="uk-UA"/>
        </w:rPr>
        <w:t>», які отримали 97 балів (11 клас) та 94,5 балів (10</w:t>
      </w:r>
      <w:r w:rsidRPr="000B086F">
        <w:rPr>
          <w:bCs/>
          <w:sz w:val="28"/>
          <w:szCs w:val="28"/>
          <w:lang w:val="uk-UA"/>
        </w:rPr>
        <w:t xml:space="preserve"> клас) зі 120 можливих.</w:t>
      </w:r>
    </w:p>
    <w:p w14:paraId="5953709D" w14:textId="77777777" w:rsidR="000B086F" w:rsidRPr="000B086F" w:rsidRDefault="000B086F" w:rsidP="000B086F">
      <w:pPr>
        <w:jc w:val="both"/>
        <w:rPr>
          <w:bCs/>
          <w:sz w:val="28"/>
          <w:szCs w:val="28"/>
          <w:lang w:val="uk-UA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851"/>
        <w:gridCol w:w="708"/>
        <w:gridCol w:w="567"/>
        <w:gridCol w:w="709"/>
        <w:gridCol w:w="709"/>
        <w:gridCol w:w="992"/>
        <w:gridCol w:w="992"/>
      </w:tblGrid>
      <w:tr w:rsidR="000B086F" w:rsidRPr="000B086F" w14:paraId="29C1C0A9" w14:textId="77777777" w:rsidTr="000B086F">
        <w:trPr>
          <w:trHeight w:val="14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1EE2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0B086F">
              <w:rPr>
                <w:b/>
              </w:rPr>
              <w:t>Назва</w:t>
            </w:r>
            <w:proofErr w:type="spellEnd"/>
            <w:r w:rsidRPr="000B086F">
              <w:rPr>
                <w:b/>
              </w:rPr>
              <w:t xml:space="preserve"> </w:t>
            </w:r>
          </w:p>
          <w:p w14:paraId="2BF1BADD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 w:rsidRPr="000B086F">
              <w:rPr>
                <w:b/>
                <w:lang w:val="uk-UA"/>
              </w:rPr>
              <w:t>закладу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660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proofErr w:type="gramStart"/>
            <w:r w:rsidRPr="000B086F">
              <w:rPr>
                <w:b/>
              </w:rPr>
              <w:t>Пр</w:t>
            </w:r>
            <w:proofErr w:type="gramEnd"/>
            <w:r w:rsidRPr="000B086F">
              <w:rPr>
                <w:b/>
              </w:rPr>
              <w:t>ізвище</w:t>
            </w:r>
            <w:proofErr w:type="spellEnd"/>
            <w:r w:rsidRPr="000B086F">
              <w:rPr>
                <w:b/>
                <w:lang w:val="uk-UA"/>
              </w:rPr>
              <w:t xml:space="preserve"> та</w:t>
            </w:r>
            <w:r w:rsidRPr="000B086F">
              <w:rPr>
                <w:b/>
              </w:rPr>
              <w:t xml:space="preserve"> </w:t>
            </w:r>
            <w:proofErr w:type="spellStart"/>
            <w:r w:rsidRPr="000B086F">
              <w:rPr>
                <w:b/>
              </w:rPr>
              <w:t>ім'я</w:t>
            </w:r>
            <w:proofErr w:type="spellEnd"/>
            <w:r w:rsidRPr="000B086F">
              <w:rPr>
                <w:b/>
                <w:lang w:val="uk-UA"/>
              </w:rPr>
              <w:t xml:space="preserve">  </w:t>
            </w:r>
            <w:proofErr w:type="spellStart"/>
            <w:r w:rsidRPr="000B086F">
              <w:rPr>
                <w:b/>
              </w:rPr>
              <w:t>уч</w:t>
            </w:r>
            <w:r w:rsidRPr="000B086F">
              <w:rPr>
                <w:b/>
                <w:lang w:val="uk-UA"/>
              </w:rPr>
              <w:t>асника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05C4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0B086F">
              <w:rPr>
                <w:b/>
              </w:rPr>
              <w:t>Клас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3F177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r w:rsidRPr="000B086F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4417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r w:rsidRPr="000B086F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7E260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r w:rsidRPr="000B086F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4434F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r w:rsidRPr="000B086F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6FDA6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r w:rsidRPr="000B086F">
              <w:rPr>
                <w:b/>
              </w:rPr>
              <w:t xml:space="preserve">Сума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9BE1" w14:textId="77777777" w:rsidR="000B086F" w:rsidRPr="000B086F" w:rsidRDefault="000B086F" w:rsidP="000B086F">
            <w:pPr>
              <w:spacing w:line="276" w:lineRule="auto"/>
              <w:jc w:val="both"/>
              <w:rPr>
                <w:b/>
              </w:rPr>
            </w:pPr>
            <w:r w:rsidRPr="000B086F">
              <w:rPr>
                <w:b/>
                <w:lang w:val="uk-UA"/>
              </w:rPr>
              <w:t xml:space="preserve">% </w:t>
            </w:r>
          </w:p>
        </w:tc>
      </w:tr>
      <w:tr w:rsidR="000B086F" w:rsidRPr="000B086F" w14:paraId="64563395" w14:textId="77777777" w:rsidTr="000B086F">
        <w:trPr>
          <w:trHeight w:val="9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8D689" w14:textId="4AAB55F0" w:rsidR="000B086F" w:rsidRPr="000B086F" w:rsidRDefault="00BD4B38" w:rsidP="000B086F">
            <w:pPr>
              <w:spacing w:line="276" w:lineRule="auto"/>
              <w:jc w:val="both"/>
            </w:pPr>
            <w:proofErr w:type="gramStart"/>
            <w:r>
              <w:t>КЗ</w:t>
            </w:r>
            <w:proofErr w:type="gramEnd"/>
            <w:r>
              <w:t xml:space="preserve"> «</w:t>
            </w:r>
            <w:proofErr w:type="spellStart"/>
            <w:r>
              <w:t>Ліцей</w:t>
            </w:r>
            <w:proofErr w:type="spellEnd"/>
            <w:r>
              <w:t xml:space="preserve"> №1 с</w:t>
            </w:r>
            <w:proofErr w:type="spellStart"/>
            <w:r>
              <w:rPr>
                <w:lang w:val="uk-UA"/>
              </w:rPr>
              <w:t>елища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0B086F" w:rsidRPr="000B086F">
              <w:t>Стрижавка</w:t>
            </w:r>
            <w:proofErr w:type="spellEnd"/>
            <w:r w:rsidR="000B086F" w:rsidRPr="000B086F">
              <w:t>»</w:t>
            </w:r>
          </w:p>
          <w:p w14:paraId="331AEFA8" w14:textId="77777777" w:rsidR="000B086F" w:rsidRPr="000B086F" w:rsidRDefault="000B086F" w:rsidP="000B086F">
            <w:pPr>
              <w:spacing w:line="276" w:lineRule="auto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C81D" w14:textId="2C4A2A54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Марина  ПЕТРЕНКО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1D055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37E1" w14:textId="67316E53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74E7" w14:textId="71992BDA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F844E" w14:textId="66942BCD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7BA1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9A6C" w14:textId="5CFB42CC" w:rsidR="000B086F" w:rsidRPr="000B086F" w:rsidRDefault="00BD4B38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C6EC" w14:textId="332F5DF0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79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58D7B2CF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5D20A" w14:textId="39B51820" w:rsidR="000B086F" w:rsidRPr="000B086F" w:rsidRDefault="000B086F" w:rsidP="000B086F">
            <w:pPr>
              <w:spacing w:line="276" w:lineRule="auto"/>
              <w:jc w:val="both"/>
            </w:pPr>
            <w:proofErr w:type="gramStart"/>
            <w:r w:rsidRPr="000B086F">
              <w:t>КЗ</w:t>
            </w:r>
            <w:proofErr w:type="gramEnd"/>
            <w:r w:rsidRPr="000B086F">
              <w:t xml:space="preserve"> «</w:t>
            </w:r>
            <w:r w:rsidR="00BD4B38">
              <w:rPr>
                <w:lang w:val="uk-UA"/>
              </w:rPr>
              <w:t>Ліцей №2 селища</w:t>
            </w:r>
            <w:r w:rsidRPr="000B086F">
              <w:rPr>
                <w:lang w:val="uk-UA"/>
              </w:rPr>
              <w:t xml:space="preserve"> </w:t>
            </w:r>
            <w:proofErr w:type="spellStart"/>
            <w:r w:rsidRPr="000B086F">
              <w:rPr>
                <w:lang w:val="uk-UA"/>
              </w:rPr>
              <w:t>Стрижавка</w:t>
            </w:r>
            <w:proofErr w:type="spellEnd"/>
            <w:r w:rsidRPr="000B086F">
              <w:t>»</w:t>
            </w:r>
          </w:p>
          <w:p w14:paraId="2C57AD97" w14:textId="77777777" w:rsidR="000B086F" w:rsidRPr="000B086F" w:rsidRDefault="000B086F" w:rsidP="000B086F">
            <w:pPr>
              <w:spacing w:line="276" w:lineRule="auto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B392C" w14:textId="68E7F524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Анна  НИЧИПОРЧУК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131E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34056" w14:textId="6C1C8F3A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064D" w14:textId="7A7612A0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67065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A3E9" w14:textId="59C97A57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71DF4" w14:textId="02A7E704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DA4E" w14:textId="3B338B0B" w:rsidR="000B086F" w:rsidRPr="000B086F" w:rsidRDefault="00BA0BA9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0B086F" w:rsidRPr="000B086F">
              <w:rPr>
                <w:b/>
                <w:lang w:val="uk-UA"/>
              </w:rPr>
              <w:t>5</w:t>
            </w:r>
            <w:r w:rsidR="002B33A6">
              <w:rPr>
                <w:b/>
                <w:lang w:val="uk-UA"/>
              </w:rPr>
              <w:t xml:space="preserve">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5663BA86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38C2F" w14:textId="2D315110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Пеньківський</w:t>
            </w:r>
            <w:proofErr w:type="spellEnd"/>
            <w:r w:rsidR="000B086F" w:rsidRPr="000B086F">
              <w:rPr>
                <w:lang w:val="uk-UA"/>
              </w:rPr>
              <w:t xml:space="preserve"> ліцей»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5D0DF" w14:textId="079296B1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Валерія  ГОНЧАРУК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E722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1E151" w14:textId="081B01C1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8B5D" w14:textId="1EDF72C1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2556" w14:textId="4AE28D09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D10B5" w14:textId="3B7ECBD4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6DFFF" w14:textId="7C1A6936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738" w14:textId="236A389B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63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070E73DA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79832" w14:textId="493FEC30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КЗ «</w:t>
            </w:r>
            <w:proofErr w:type="spellStart"/>
            <w:r>
              <w:rPr>
                <w:lang w:val="uk-UA"/>
              </w:rPr>
              <w:t>Мізяківсько-Хутірський</w:t>
            </w:r>
            <w:proofErr w:type="spellEnd"/>
            <w:r w:rsidR="000B086F" w:rsidRPr="000B086F">
              <w:rPr>
                <w:lang w:val="uk-UA"/>
              </w:rPr>
              <w:t xml:space="preserve">  ліцей»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69720" w14:textId="43AC775B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Дмитро  СИДОРЕНКО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5BC1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CA645" w14:textId="51B27B05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96E1" w14:textId="14BFF234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03293" w14:textId="0A99F015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0D60B" w14:textId="54411508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03705" w14:textId="7F99191D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782F" w14:textId="3E51DA60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43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6BD19311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F1E54" w14:textId="352730B7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КЗ «Л</w:t>
            </w:r>
            <w:r w:rsidR="000B086F" w:rsidRPr="000B086F">
              <w:rPr>
                <w:lang w:val="uk-UA"/>
              </w:rPr>
              <w:t>іцей</w:t>
            </w:r>
            <w:r>
              <w:rPr>
                <w:lang w:val="uk-UA"/>
              </w:rPr>
              <w:t xml:space="preserve"> №1 селища </w:t>
            </w:r>
            <w:proofErr w:type="spellStart"/>
            <w:r>
              <w:rPr>
                <w:lang w:val="uk-UA"/>
              </w:rPr>
              <w:t>Стрижавка</w:t>
            </w:r>
            <w:proofErr w:type="spellEnd"/>
            <w:r w:rsidR="000B086F" w:rsidRPr="000B086F"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B55D5" w14:textId="5C68FF6B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Анна  БРИЛЯНТ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893A3" w14:textId="32745B18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4A417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D1F6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8868" w14:textId="33A371A8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3E6E8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260D" w14:textId="02C2FF80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9D68" w14:textId="6E20AE4E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81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04334555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3EFC8" w14:textId="238A8FBA" w:rsidR="000B086F" w:rsidRPr="00BA0BA9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proofErr w:type="gramStart"/>
            <w:r w:rsidRPr="000B086F">
              <w:t>КЗ</w:t>
            </w:r>
            <w:proofErr w:type="gramEnd"/>
            <w:r w:rsidRPr="000B086F">
              <w:t xml:space="preserve"> «</w:t>
            </w:r>
            <w:proofErr w:type="spellStart"/>
            <w:r w:rsidRPr="000B086F">
              <w:t>Мізяківсько</w:t>
            </w:r>
            <w:proofErr w:type="spellEnd"/>
            <w:r w:rsidRPr="000B086F">
              <w:t xml:space="preserve">- </w:t>
            </w:r>
            <w:proofErr w:type="spellStart"/>
            <w:r w:rsidRPr="000B086F">
              <w:t>Хутірський</w:t>
            </w:r>
            <w:proofErr w:type="spellEnd"/>
            <w:r w:rsidRPr="000B086F">
              <w:t xml:space="preserve"> </w:t>
            </w:r>
            <w:proofErr w:type="spellStart"/>
            <w:r w:rsidRPr="000B086F">
              <w:lastRenderedPageBreak/>
              <w:t>ліцей</w:t>
            </w:r>
            <w:proofErr w:type="spellEnd"/>
            <w:r w:rsidRPr="000B086F">
              <w:t>»</w:t>
            </w:r>
          </w:p>
          <w:p w14:paraId="4C12A831" w14:textId="77777777" w:rsidR="000B086F" w:rsidRPr="000B086F" w:rsidRDefault="000B086F" w:rsidP="000B086F">
            <w:pPr>
              <w:spacing w:line="276" w:lineRule="auto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4628" w14:textId="5C60C2DF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Катерина СТАСЕНКО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F24A7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t>1</w:t>
            </w:r>
            <w:r w:rsidRPr="000B086F"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DF662" w14:textId="4232229C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4AC" w14:textId="4D74574D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E5081" w14:textId="3C072AAD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63A4" w14:textId="26DB54F0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884E" w14:textId="6CA29134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0BF" w14:textId="76CBD7B3" w:rsidR="000B086F" w:rsidRPr="000B086F" w:rsidRDefault="00BA0BA9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63,8</w:t>
            </w:r>
            <w:r w:rsidR="002B33A6">
              <w:rPr>
                <w:b/>
                <w:lang w:val="uk-UA"/>
              </w:rPr>
              <w:t xml:space="preserve">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1E7118E9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51B45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lastRenderedPageBreak/>
              <w:t>КЗ «</w:t>
            </w:r>
            <w:proofErr w:type="spellStart"/>
            <w:r w:rsidRPr="000B086F">
              <w:rPr>
                <w:lang w:val="uk-UA"/>
              </w:rPr>
              <w:t>Сосонський</w:t>
            </w:r>
            <w:proofErr w:type="spellEnd"/>
            <w:r w:rsidRPr="000B086F">
              <w:rPr>
                <w:lang w:val="uk-UA"/>
              </w:rPr>
              <w:t xml:space="preserve"> ліцей»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42E83" w14:textId="2DBAE3C4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Дарина  ЛУНІК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92896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E9E4" w14:textId="6E756127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C324" w14:textId="7BF54FD8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B086F" w:rsidRPr="000B086F"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62AD2" w14:textId="540A0936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A61D" w14:textId="29537579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268A0" w14:textId="46CF36BC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7D8C" w14:textId="051EE77D" w:rsidR="000B086F" w:rsidRPr="000B086F" w:rsidRDefault="00BA0BA9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43,3</w:t>
            </w:r>
            <w:r w:rsidR="002B33A6">
              <w:rPr>
                <w:b/>
                <w:lang w:val="uk-UA"/>
              </w:rPr>
              <w:t xml:space="preserve">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  <w:tr w:rsidR="000B086F" w:rsidRPr="000B086F" w14:paraId="4320E51D" w14:textId="77777777" w:rsidTr="000B086F">
        <w:trPr>
          <w:trHeight w:val="9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56D32" w14:textId="2BAF255A" w:rsidR="000B086F" w:rsidRPr="000B086F" w:rsidRDefault="00BA0BA9" w:rsidP="000B086F">
            <w:pPr>
              <w:spacing w:line="276" w:lineRule="auto"/>
              <w:jc w:val="both"/>
            </w:pPr>
            <w:r>
              <w:rPr>
                <w:lang w:val="uk-UA"/>
              </w:rPr>
              <w:t>КЗ «Л</w:t>
            </w:r>
            <w:r w:rsidRPr="000B086F">
              <w:rPr>
                <w:lang w:val="uk-UA"/>
              </w:rPr>
              <w:t>іцей</w:t>
            </w:r>
            <w:r>
              <w:rPr>
                <w:lang w:val="uk-UA"/>
              </w:rPr>
              <w:t xml:space="preserve"> №2 селища </w:t>
            </w:r>
            <w:proofErr w:type="spellStart"/>
            <w:r>
              <w:rPr>
                <w:lang w:val="uk-UA"/>
              </w:rPr>
              <w:t>Стрижавка</w:t>
            </w:r>
            <w:proofErr w:type="spellEnd"/>
            <w:r w:rsidRPr="000B086F"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189A" w14:textId="7C1C41AB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Уляна  НОЧВАЙ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B0B9" w14:textId="77777777" w:rsidR="000B086F" w:rsidRPr="000B086F" w:rsidRDefault="000B086F" w:rsidP="000B086F">
            <w:pPr>
              <w:spacing w:line="276" w:lineRule="auto"/>
              <w:jc w:val="both"/>
              <w:rPr>
                <w:lang w:val="uk-UA"/>
              </w:rPr>
            </w:pPr>
            <w:r w:rsidRPr="000B086F">
              <w:rPr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78ECF" w14:textId="63102857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B086F" w:rsidRPr="000B086F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80BA" w14:textId="379EF77D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D3E22" w14:textId="752C2C30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55AAB" w14:textId="041B38F9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4346D" w14:textId="7CD7DD1C" w:rsidR="000B086F" w:rsidRPr="000B086F" w:rsidRDefault="00BA0BA9" w:rsidP="000B086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66E" w14:textId="4BB92791" w:rsidR="000B086F" w:rsidRPr="000B086F" w:rsidRDefault="002B33A6" w:rsidP="000B086F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39 </w:t>
            </w:r>
            <w:r w:rsidR="000B086F" w:rsidRPr="000B086F">
              <w:rPr>
                <w:b/>
                <w:lang w:val="uk-UA"/>
              </w:rPr>
              <w:t>%</w:t>
            </w:r>
          </w:p>
        </w:tc>
      </w:tr>
    </w:tbl>
    <w:p w14:paraId="60026A7E" w14:textId="77777777" w:rsidR="000B086F" w:rsidRPr="000B086F" w:rsidRDefault="000B086F" w:rsidP="000B086F">
      <w:pPr>
        <w:ind w:firstLine="720"/>
        <w:jc w:val="both"/>
        <w:rPr>
          <w:vanish/>
          <w:sz w:val="28"/>
          <w:szCs w:val="28"/>
        </w:rPr>
      </w:pPr>
    </w:p>
    <w:p w14:paraId="57BC3F42" w14:textId="77777777" w:rsidR="000B086F" w:rsidRPr="000B086F" w:rsidRDefault="000B086F" w:rsidP="000B086F">
      <w:pPr>
        <w:jc w:val="both"/>
        <w:rPr>
          <w:sz w:val="28"/>
          <w:szCs w:val="28"/>
          <w:lang w:val="uk-UA"/>
        </w:rPr>
      </w:pPr>
    </w:p>
    <w:p w14:paraId="6BD3BEDC" w14:textId="0C6BB242" w:rsidR="000B086F" w:rsidRPr="000B086F" w:rsidRDefault="002B33A6" w:rsidP="000B086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Варто</w:t>
      </w:r>
      <w:r w:rsidR="000B086F" w:rsidRPr="000B0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зазначити, що</w:t>
      </w:r>
      <w:r w:rsidR="000B086F" w:rsidRPr="000B08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підготовці</w:t>
      </w:r>
      <w:r w:rsidR="000B086F" w:rsidRPr="000B086F">
        <w:rPr>
          <w:sz w:val="28"/>
          <w:szCs w:val="28"/>
          <w:lang w:val="uk-UA"/>
        </w:rPr>
        <w:t xml:space="preserve"> здібних та обдарованих здобува</w:t>
      </w:r>
      <w:r>
        <w:rPr>
          <w:sz w:val="28"/>
          <w:szCs w:val="28"/>
          <w:lang w:val="uk-UA"/>
        </w:rPr>
        <w:t>чів освіти до олімпіади з</w:t>
      </w:r>
      <w:r w:rsidR="000B086F" w:rsidRPr="000B086F">
        <w:rPr>
          <w:sz w:val="28"/>
          <w:szCs w:val="28"/>
          <w:lang w:val="uk-UA"/>
        </w:rPr>
        <w:t xml:space="preserve"> англійської</w:t>
      </w:r>
      <w:r>
        <w:rPr>
          <w:sz w:val="28"/>
          <w:szCs w:val="28"/>
          <w:lang w:val="uk-UA"/>
        </w:rPr>
        <w:t xml:space="preserve"> мови </w:t>
      </w:r>
      <w:r w:rsidR="00DE3B14">
        <w:rPr>
          <w:sz w:val="28"/>
          <w:szCs w:val="28"/>
          <w:lang w:val="uk-UA"/>
        </w:rPr>
        <w:t xml:space="preserve">вчителям </w:t>
      </w:r>
      <w:r>
        <w:rPr>
          <w:sz w:val="28"/>
          <w:szCs w:val="28"/>
          <w:lang w:val="uk-UA"/>
        </w:rPr>
        <w:t xml:space="preserve">необхідно більше уваги  </w:t>
      </w:r>
      <w:r w:rsidR="000B086F" w:rsidRPr="000B086F">
        <w:rPr>
          <w:sz w:val="28"/>
          <w:szCs w:val="28"/>
          <w:lang w:val="uk-UA"/>
        </w:rPr>
        <w:t xml:space="preserve">звертати на розвиток креативного та логічного мислення учнів, розуміння ними поставлених завдань та уміння їх вірно проаналізувати, </w:t>
      </w:r>
      <w:r w:rsidR="00DE3B14">
        <w:rPr>
          <w:sz w:val="28"/>
          <w:szCs w:val="28"/>
          <w:lang w:val="uk-UA"/>
        </w:rPr>
        <w:t xml:space="preserve">а також </w:t>
      </w:r>
      <w:r w:rsidR="000B086F" w:rsidRPr="000B086F">
        <w:rPr>
          <w:sz w:val="28"/>
          <w:szCs w:val="28"/>
          <w:lang w:val="uk-UA"/>
        </w:rPr>
        <w:t>письмово та усно висловлюват</w:t>
      </w:r>
      <w:r w:rsidR="00DE3B14">
        <w:rPr>
          <w:sz w:val="28"/>
          <w:szCs w:val="28"/>
          <w:lang w:val="uk-UA"/>
        </w:rPr>
        <w:t xml:space="preserve">и своє власне ставлення та </w:t>
      </w:r>
      <w:r w:rsidR="000B086F" w:rsidRPr="000B086F">
        <w:rPr>
          <w:sz w:val="28"/>
          <w:szCs w:val="28"/>
          <w:lang w:val="uk-UA"/>
        </w:rPr>
        <w:t xml:space="preserve"> свою думку.  </w:t>
      </w:r>
    </w:p>
    <w:p w14:paraId="354DEFBD" w14:textId="77777777" w:rsidR="000B086F" w:rsidRPr="000B086F" w:rsidRDefault="000B086F" w:rsidP="000B086F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 xml:space="preserve">    </w:t>
      </w:r>
      <w:r w:rsidRPr="000B086F">
        <w:rPr>
          <w:sz w:val="28"/>
          <w:szCs w:val="28"/>
          <w:lang w:val="uk-UA"/>
        </w:rPr>
        <w:tab/>
        <w:t>Враховуючи вищезазначене та відповідно до протокольного рішення журі ІІ етапу Всеукраїнської олімпіади з англійської мови</w:t>
      </w:r>
    </w:p>
    <w:p w14:paraId="09F2FC35" w14:textId="77777777" w:rsidR="000B086F" w:rsidRPr="000B086F" w:rsidRDefault="000B086F" w:rsidP="000B086F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49C228DD" w14:textId="77777777" w:rsidR="000B086F" w:rsidRPr="00DE3B14" w:rsidRDefault="000B086F" w:rsidP="000B086F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 w:rsidRPr="000B086F">
        <w:rPr>
          <w:b/>
          <w:sz w:val="28"/>
          <w:szCs w:val="28"/>
          <w:lang w:val="uk-UA"/>
        </w:rPr>
        <w:tab/>
      </w:r>
      <w:r w:rsidRPr="00DE3B14">
        <w:rPr>
          <w:b/>
          <w:sz w:val="28"/>
          <w:szCs w:val="28"/>
          <w:lang w:val="uk-UA"/>
        </w:rPr>
        <w:t>НАКАЗУЮ:</w:t>
      </w:r>
    </w:p>
    <w:p w14:paraId="38A6752F" w14:textId="519CAB9F" w:rsidR="000B086F" w:rsidRPr="000B086F" w:rsidRDefault="000B086F" w:rsidP="000B086F">
      <w:pPr>
        <w:numPr>
          <w:ilvl w:val="0"/>
          <w:numId w:val="1"/>
        </w:numPr>
        <w:tabs>
          <w:tab w:val="left" w:pos="900"/>
        </w:tabs>
        <w:ind w:left="0" w:firstLine="54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E3B14">
        <w:rPr>
          <w:rFonts w:eastAsia="Calibri"/>
          <w:sz w:val="28"/>
          <w:szCs w:val="28"/>
          <w:lang w:val="uk-UA" w:eastAsia="en-US"/>
        </w:rPr>
        <w:t xml:space="preserve">Затвердити  рішення  </w:t>
      </w:r>
      <w:r w:rsidRPr="000B086F">
        <w:rPr>
          <w:rFonts w:eastAsia="Calibri"/>
          <w:sz w:val="28"/>
          <w:szCs w:val="28"/>
          <w:lang w:val="uk-UA" w:eastAsia="en-US"/>
        </w:rPr>
        <w:t>спільного засідання оргкомітету та журі, вважати  переможцями ІІ етапу Всеукраїнської учнівської олі</w:t>
      </w:r>
      <w:r w:rsidR="00DE3B14">
        <w:rPr>
          <w:rFonts w:eastAsia="Calibri"/>
          <w:sz w:val="28"/>
          <w:szCs w:val="28"/>
          <w:lang w:val="uk-UA" w:eastAsia="en-US"/>
        </w:rPr>
        <w:t>мпіади з англійської мови у 2024-2025</w:t>
      </w:r>
      <w:r w:rsidRPr="000B086F">
        <w:rPr>
          <w:rFonts w:eastAsia="Calibri"/>
          <w:sz w:val="28"/>
          <w:szCs w:val="28"/>
          <w:lang w:val="uk-UA" w:eastAsia="en-US"/>
        </w:rPr>
        <w:t xml:space="preserve">  навчальному році та нагородити:</w:t>
      </w:r>
    </w:p>
    <w:p w14:paraId="64EA702D" w14:textId="77777777" w:rsidR="000B086F" w:rsidRPr="000B086F" w:rsidRDefault="000B086F" w:rsidP="00DE3B14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0B086F">
        <w:rPr>
          <w:b/>
          <w:bCs/>
          <w:sz w:val="28"/>
          <w:szCs w:val="28"/>
          <w:u w:val="single"/>
          <w:lang w:val="uk-UA"/>
        </w:rPr>
        <w:t>Дипломом І ступеня</w:t>
      </w:r>
    </w:p>
    <w:p w14:paraId="3E60FE9F" w14:textId="1F912AAA" w:rsidR="000B086F" w:rsidRPr="00DE3B14" w:rsidRDefault="00DE3B14" w:rsidP="00DE3B14">
      <w:pPr>
        <w:numPr>
          <w:ilvl w:val="0"/>
          <w:numId w:val="6"/>
        </w:numPr>
        <w:spacing w:before="240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uk-UA"/>
        </w:rPr>
        <w:t>Дмитра  КАВЕРЗІНА, учня 8</w:t>
      </w:r>
      <w:r w:rsidR="000B086F" w:rsidRPr="000B086F">
        <w:rPr>
          <w:rFonts w:eastAsia="Calibri"/>
          <w:sz w:val="28"/>
          <w:szCs w:val="28"/>
          <w:lang w:val="uk-UA" w:eastAsia="uk-UA"/>
        </w:rPr>
        <w:t xml:space="preserve"> класу </w:t>
      </w:r>
      <w:r>
        <w:rPr>
          <w:rFonts w:eastAsia="Calibri"/>
          <w:sz w:val="28"/>
          <w:szCs w:val="28"/>
          <w:lang w:val="uk-UA" w:eastAsia="en-US"/>
        </w:rPr>
        <w:t xml:space="preserve">КЗ «Ліцей №1 селища </w:t>
      </w:r>
      <w:proofErr w:type="spellStart"/>
      <w:r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</w:p>
    <w:p w14:paraId="2A14F4F3" w14:textId="77777777" w:rsidR="000B086F" w:rsidRPr="000B086F" w:rsidRDefault="000B086F" w:rsidP="000B086F">
      <w:pPr>
        <w:jc w:val="both"/>
        <w:rPr>
          <w:b/>
          <w:sz w:val="28"/>
          <w:szCs w:val="28"/>
          <w:u w:val="single"/>
          <w:lang w:val="uk-UA"/>
        </w:rPr>
      </w:pPr>
    </w:p>
    <w:p w14:paraId="0105EA4B" w14:textId="77777777" w:rsidR="000B086F" w:rsidRPr="000B086F" w:rsidRDefault="000B086F" w:rsidP="00DE3B14">
      <w:pPr>
        <w:jc w:val="center"/>
        <w:rPr>
          <w:b/>
          <w:sz w:val="28"/>
          <w:szCs w:val="28"/>
          <w:u w:val="single"/>
          <w:lang w:val="uk-UA"/>
        </w:rPr>
      </w:pPr>
      <w:r w:rsidRPr="000B086F">
        <w:rPr>
          <w:b/>
          <w:sz w:val="28"/>
          <w:szCs w:val="28"/>
          <w:u w:val="single"/>
          <w:lang w:val="uk-UA"/>
        </w:rPr>
        <w:t>Дипломом ІІ ступеня</w:t>
      </w:r>
    </w:p>
    <w:p w14:paraId="4231F142" w14:textId="5C3E82FB" w:rsidR="000B086F" w:rsidRPr="00DE3B14" w:rsidRDefault="00DE3B14" w:rsidP="00DE3B14">
      <w:pPr>
        <w:widowControl w:val="0"/>
        <w:numPr>
          <w:ilvl w:val="0"/>
          <w:numId w:val="7"/>
        </w:numPr>
        <w:tabs>
          <w:tab w:val="left" w:pos="900"/>
        </w:tabs>
        <w:snapToGrid w:val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uk-UA"/>
        </w:rPr>
        <w:t>Марину ПЕТРЕНКО, ученицю 10</w:t>
      </w:r>
      <w:r w:rsidR="000B086F" w:rsidRPr="000B086F">
        <w:rPr>
          <w:rFonts w:eastAsia="Calibri"/>
          <w:sz w:val="28"/>
          <w:szCs w:val="28"/>
          <w:lang w:val="uk-UA" w:eastAsia="uk-UA"/>
        </w:rPr>
        <w:t xml:space="preserve"> класу </w:t>
      </w:r>
      <w:r>
        <w:rPr>
          <w:rFonts w:eastAsia="Calibri"/>
          <w:sz w:val="28"/>
          <w:szCs w:val="28"/>
          <w:lang w:val="uk-UA" w:eastAsia="en-US"/>
        </w:rPr>
        <w:t>КЗ «Ліцей №1 селища</w:t>
      </w:r>
      <w:r w:rsidR="000B086F" w:rsidRPr="000B08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0B086F" w:rsidRPr="000B086F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="000B086F" w:rsidRPr="000B086F">
        <w:rPr>
          <w:rFonts w:eastAsia="Calibri"/>
          <w:sz w:val="28"/>
          <w:szCs w:val="28"/>
          <w:lang w:val="uk-UA" w:eastAsia="en-US"/>
        </w:rPr>
        <w:t>»;</w:t>
      </w:r>
    </w:p>
    <w:p w14:paraId="7B3B131A" w14:textId="64191A09" w:rsidR="000B086F" w:rsidRDefault="00DE3B14" w:rsidP="00DE3B14">
      <w:pPr>
        <w:numPr>
          <w:ilvl w:val="0"/>
          <w:numId w:val="7"/>
        </w:numPr>
        <w:jc w:val="both"/>
        <w:rPr>
          <w:b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 w:eastAsia="uk-UA"/>
        </w:rPr>
        <w:t>Анну БРИЛЯНТ</w:t>
      </w:r>
      <w:r w:rsidR="000B086F" w:rsidRPr="000B086F">
        <w:rPr>
          <w:bCs/>
          <w:sz w:val="28"/>
          <w:szCs w:val="28"/>
          <w:lang w:val="uk-UA" w:eastAsia="uk-UA"/>
        </w:rPr>
        <w:t>, ученицю 11 класу КЗ «</w:t>
      </w:r>
      <w:r>
        <w:rPr>
          <w:bCs/>
          <w:sz w:val="28"/>
          <w:szCs w:val="28"/>
          <w:lang w:val="uk-UA"/>
        </w:rPr>
        <w:t>Ліцей №1 селища</w:t>
      </w:r>
      <w:r w:rsidR="000B086F" w:rsidRPr="000B086F">
        <w:rPr>
          <w:bCs/>
          <w:sz w:val="28"/>
          <w:szCs w:val="28"/>
          <w:lang w:val="uk-UA"/>
        </w:rPr>
        <w:t xml:space="preserve"> </w:t>
      </w:r>
      <w:proofErr w:type="spellStart"/>
      <w:r w:rsidR="000B086F" w:rsidRPr="000B086F"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 w:eastAsia="uk-UA"/>
        </w:rPr>
        <w:t>»</w:t>
      </w:r>
    </w:p>
    <w:p w14:paraId="3208C9AD" w14:textId="77777777" w:rsidR="00DE3B14" w:rsidRPr="00DE3B14" w:rsidRDefault="00DE3B14" w:rsidP="00DE3B14">
      <w:pPr>
        <w:ind w:left="720"/>
        <w:jc w:val="both"/>
        <w:rPr>
          <w:b/>
          <w:sz w:val="28"/>
          <w:szCs w:val="28"/>
          <w:u w:val="single"/>
          <w:lang w:val="uk-UA"/>
        </w:rPr>
      </w:pPr>
    </w:p>
    <w:p w14:paraId="2B202EEE" w14:textId="63327D79" w:rsidR="00DE3B14" w:rsidRDefault="00DE3B14" w:rsidP="00DE3B14">
      <w:pPr>
        <w:ind w:left="720"/>
        <w:jc w:val="center"/>
        <w:rPr>
          <w:b/>
          <w:sz w:val="28"/>
          <w:szCs w:val="28"/>
          <w:u w:val="single"/>
          <w:lang w:val="uk-UA"/>
        </w:rPr>
      </w:pPr>
      <w:r w:rsidRPr="00DE3B14">
        <w:rPr>
          <w:b/>
          <w:sz w:val="28"/>
          <w:szCs w:val="28"/>
          <w:u w:val="single"/>
          <w:lang w:val="uk-UA"/>
        </w:rPr>
        <w:t>Дипломом ІІ</w:t>
      </w:r>
      <w:r>
        <w:rPr>
          <w:b/>
          <w:sz w:val="28"/>
          <w:szCs w:val="28"/>
          <w:u w:val="single"/>
          <w:lang w:val="uk-UA"/>
        </w:rPr>
        <w:t>І</w:t>
      </w:r>
      <w:r w:rsidRPr="00DE3B14">
        <w:rPr>
          <w:b/>
          <w:sz w:val="28"/>
          <w:szCs w:val="28"/>
          <w:u w:val="single"/>
          <w:lang w:val="uk-UA"/>
        </w:rPr>
        <w:t xml:space="preserve"> ступеня</w:t>
      </w:r>
    </w:p>
    <w:p w14:paraId="41BED271" w14:textId="6C9C485F" w:rsidR="00DE3B14" w:rsidRDefault="00DE3B14" w:rsidP="00DE3B14">
      <w:pPr>
        <w:widowControl w:val="0"/>
        <w:numPr>
          <w:ilvl w:val="0"/>
          <w:numId w:val="7"/>
        </w:numPr>
        <w:tabs>
          <w:tab w:val="left" w:pos="900"/>
        </w:tabs>
        <w:snapToGrid w:val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Анну НИЧИПОРЧУК, ученицю 10 класу КЗ «Ліцей №2 селища</w:t>
      </w:r>
      <w:r w:rsidRPr="000B086F">
        <w:rPr>
          <w:sz w:val="28"/>
          <w:szCs w:val="28"/>
          <w:lang w:val="uk-UA" w:eastAsia="uk-UA"/>
        </w:rPr>
        <w:t xml:space="preserve"> </w:t>
      </w:r>
      <w:proofErr w:type="spellStart"/>
      <w:r w:rsidRPr="000B086F">
        <w:rPr>
          <w:sz w:val="28"/>
          <w:szCs w:val="28"/>
          <w:lang w:val="uk-UA" w:eastAsia="uk-UA"/>
        </w:rPr>
        <w:t>Стрижавка</w:t>
      </w:r>
      <w:proofErr w:type="spellEnd"/>
      <w:r w:rsidRPr="000B086F">
        <w:rPr>
          <w:sz w:val="28"/>
          <w:szCs w:val="28"/>
          <w:lang w:val="uk-UA" w:eastAsia="uk-UA"/>
        </w:rPr>
        <w:t>»;</w:t>
      </w:r>
    </w:p>
    <w:p w14:paraId="42915B59" w14:textId="3CB952D8" w:rsidR="00DE3B14" w:rsidRPr="000B086F" w:rsidRDefault="00DE3B14" w:rsidP="00DE3B14">
      <w:pPr>
        <w:widowControl w:val="0"/>
        <w:numPr>
          <w:ilvl w:val="0"/>
          <w:numId w:val="7"/>
        </w:numPr>
        <w:tabs>
          <w:tab w:val="left" w:pos="900"/>
        </w:tabs>
        <w:snapToGrid w:val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Марію  САМЧУК, ученицю 9 класу КЗ «Ліцей №1 селища </w:t>
      </w:r>
      <w:proofErr w:type="spellStart"/>
      <w:r>
        <w:rPr>
          <w:sz w:val="28"/>
          <w:szCs w:val="28"/>
          <w:lang w:val="uk-UA" w:eastAsia="uk-UA"/>
        </w:rPr>
        <w:t>Стрижавка</w:t>
      </w:r>
      <w:proofErr w:type="spellEnd"/>
      <w:r>
        <w:rPr>
          <w:sz w:val="28"/>
          <w:szCs w:val="28"/>
          <w:lang w:val="uk-UA" w:eastAsia="uk-UA"/>
        </w:rPr>
        <w:t>».</w:t>
      </w:r>
    </w:p>
    <w:p w14:paraId="19875A7D" w14:textId="77777777" w:rsidR="00DE3B14" w:rsidRPr="000B086F" w:rsidRDefault="00DE3B14" w:rsidP="00DE3B14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14:paraId="2458BE57" w14:textId="77777777" w:rsidR="000B086F" w:rsidRPr="000B086F" w:rsidRDefault="000B086F" w:rsidP="000B086F">
      <w:pPr>
        <w:widowControl w:val="0"/>
        <w:tabs>
          <w:tab w:val="left" w:pos="900"/>
        </w:tabs>
        <w:snapToGrid w:val="0"/>
        <w:jc w:val="both"/>
        <w:rPr>
          <w:bCs/>
          <w:sz w:val="28"/>
          <w:szCs w:val="28"/>
          <w:lang w:val="uk-UA"/>
        </w:rPr>
      </w:pPr>
      <w:r w:rsidRPr="000B086F">
        <w:rPr>
          <w:bCs/>
          <w:sz w:val="28"/>
          <w:szCs w:val="28"/>
          <w:lang w:val="uk-UA"/>
        </w:rPr>
        <w:tab/>
        <w:t xml:space="preserve">2. За якісну підготовку учасників олімпіади та здобуті ними призові місця у ІІ етапі Всеукраїнської учнівської олімпіади з англійської мови нагородити грамотами відділу освіти, сім’ї, молоді, спорту, культури та туризму </w:t>
      </w:r>
      <w:proofErr w:type="spellStart"/>
      <w:r w:rsidRPr="000B086F">
        <w:rPr>
          <w:bCs/>
          <w:sz w:val="28"/>
          <w:szCs w:val="28"/>
          <w:lang w:val="uk-UA"/>
        </w:rPr>
        <w:t>Стрижавської</w:t>
      </w:r>
      <w:proofErr w:type="spellEnd"/>
      <w:r w:rsidRPr="000B086F">
        <w:rPr>
          <w:bCs/>
          <w:sz w:val="28"/>
          <w:szCs w:val="28"/>
          <w:lang w:val="uk-UA"/>
        </w:rPr>
        <w:t xml:space="preserve">  селищної ради Вінницького району Вінницької області нижчезазначених  учителів англійської мови:</w:t>
      </w:r>
    </w:p>
    <w:p w14:paraId="7B8AC6AD" w14:textId="77777777" w:rsidR="000B086F" w:rsidRPr="000B086F" w:rsidRDefault="000B086F" w:rsidP="000B086F">
      <w:pPr>
        <w:widowControl w:val="0"/>
        <w:tabs>
          <w:tab w:val="left" w:pos="900"/>
        </w:tabs>
        <w:snapToGrid w:val="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15F4C819" w14:textId="77777777" w:rsidR="000B086F" w:rsidRPr="000B086F" w:rsidRDefault="000B086F" w:rsidP="000B086F">
      <w:pPr>
        <w:widowControl w:val="0"/>
        <w:tabs>
          <w:tab w:val="left" w:pos="900"/>
        </w:tabs>
        <w:snapToGrid w:val="0"/>
        <w:ind w:left="72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0B086F">
        <w:rPr>
          <w:rFonts w:eastAsia="Calibri"/>
          <w:bCs/>
          <w:sz w:val="28"/>
          <w:szCs w:val="28"/>
          <w:lang w:val="uk-UA" w:eastAsia="en-US"/>
        </w:rPr>
        <w:t xml:space="preserve">- Любов СМАГУ (КЗ «Ліцей №1 </w:t>
      </w:r>
      <w:proofErr w:type="spellStart"/>
      <w:r w:rsidRPr="000B086F">
        <w:rPr>
          <w:rFonts w:eastAsia="Calibri"/>
          <w:bCs/>
          <w:sz w:val="28"/>
          <w:szCs w:val="28"/>
          <w:lang w:val="uk-UA" w:eastAsia="en-US"/>
        </w:rPr>
        <w:t>смт</w:t>
      </w:r>
      <w:proofErr w:type="spellEnd"/>
      <w:r w:rsidRPr="000B086F">
        <w:rPr>
          <w:rFonts w:eastAsia="Calibri"/>
          <w:bCs/>
          <w:sz w:val="28"/>
          <w:szCs w:val="28"/>
          <w:lang w:val="uk-UA" w:eastAsia="en-US"/>
        </w:rPr>
        <w:t xml:space="preserve"> </w:t>
      </w:r>
      <w:proofErr w:type="spellStart"/>
      <w:r w:rsidRPr="000B086F">
        <w:rPr>
          <w:rFonts w:eastAsia="Calibri"/>
          <w:bCs/>
          <w:sz w:val="28"/>
          <w:szCs w:val="28"/>
          <w:lang w:val="uk-UA" w:eastAsia="en-US"/>
        </w:rPr>
        <w:t>Стрижавка</w:t>
      </w:r>
      <w:proofErr w:type="spellEnd"/>
      <w:r w:rsidRPr="000B086F">
        <w:rPr>
          <w:rFonts w:eastAsia="Calibri"/>
          <w:bCs/>
          <w:sz w:val="28"/>
          <w:szCs w:val="28"/>
          <w:lang w:val="uk-UA" w:eastAsia="en-US"/>
        </w:rPr>
        <w:t>»);</w:t>
      </w:r>
    </w:p>
    <w:p w14:paraId="6AAD1443" w14:textId="77777777" w:rsidR="000B086F" w:rsidRPr="000B086F" w:rsidRDefault="000B086F" w:rsidP="000B086F">
      <w:pPr>
        <w:widowControl w:val="0"/>
        <w:tabs>
          <w:tab w:val="left" w:pos="900"/>
        </w:tabs>
        <w:snapToGrid w:val="0"/>
        <w:ind w:left="72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sz w:val="28"/>
          <w:szCs w:val="28"/>
          <w:lang w:val="uk-UA" w:eastAsia="uk-UA"/>
        </w:rPr>
        <w:t>- Інну ЛИСЕНКО (</w:t>
      </w:r>
      <w:r w:rsidRPr="000B086F">
        <w:rPr>
          <w:rFonts w:eastAsia="Calibri"/>
          <w:sz w:val="28"/>
          <w:szCs w:val="28"/>
          <w:lang w:val="uk-UA" w:eastAsia="en-US"/>
        </w:rPr>
        <w:t xml:space="preserve">КЗ «Ліцей №2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смт</w:t>
      </w:r>
      <w:proofErr w:type="spellEnd"/>
      <w:r w:rsidRPr="000B08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Pr="000B086F">
        <w:rPr>
          <w:rFonts w:eastAsia="Calibri"/>
          <w:sz w:val="28"/>
          <w:szCs w:val="28"/>
          <w:lang w:val="uk-UA" w:eastAsia="en-US"/>
        </w:rPr>
        <w:t>»);</w:t>
      </w:r>
    </w:p>
    <w:p w14:paraId="31EFDB73" w14:textId="59D7C8E1" w:rsidR="000B086F" w:rsidRPr="000B086F" w:rsidRDefault="000B086F" w:rsidP="00DE3B14">
      <w:pPr>
        <w:widowControl w:val="0"/>
        <w:tabs>
          <w:tab w:val="left" w:pos="900"/>
        </w:tabs>
        <w:snapToGrid w:val="0"/>
        <w:ind w:left="72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>- Оксану БОНДАРЕНКО</w:t>
      </w:r>
      <w:r w:rsidR="00DE3B14">
        <w:rPr>
          <w:rFonts w:eastAsia="Calibri"/>
          <w:sz w:val="28"/>
          <w:szCs w:val="28"/>
          <w:lang w:val="uk-UA" w:eastAsia="en-US"/>
        </w:rPr>
        <w:t xml:space="preserve"> (КЗ «Ліцей №1 </w:t>
      </w:r>
      <w:proofErr w:type="spellStart"/>
      <w:r w:rsidR="00DE3B14">
        <w:rPr>
          <w:rFonts w:eastAsia="Calibri"/>
          <w:sz w:val="28"/>
          <w:szCs w:val="28"/>
          <w:lang w:val="uk-UA" w:eastAsia="en-US"/>
        </w:rPr>
        <w:t>смт</w:t>
      </w:r>
      <w:proofErr w:type="spellEnd"/>
      <w:r w:rsidR="00DE3B1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DE3B14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="00DE3B14">
        <w:rPr>
          <w:rFonts w:eastAsia="Calibri"/>
          <w:sz w:val="28"/>
          <w:szCs w:val="28"/>
          <w:lang w:val="uk-UA" w:eastAsia="en-US"/>
        </w:rPr>
        <w:t>»).</w:t>
      </w:r>
    </w:p>
    <w:p w14:paraId="59C29B40" w14:textId="77777777" w:rsidR="000B086F" w:rsidRPr="000B086F" w:rsidRDefault="000B086F" w:rsidP="000B086F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 w:rsidRPr="000B086F">
        <w:rPr>
          <w:bCs/>
          <w:sz w:val="28"/>
          <w:szCs w:val="28"/>
          <w:lang w:val="uk-UA"/>
        </w:rPr>
        <w:lastRenderedPageBreak/>
        <w:tab/>
        <w:t xml:space="preserve">3. Затвердити команду </w:t>
      </w:r>
      <w:proofErr w:type="spellStart"/>
      <w:r w:rsidRPr="000B086F">
        <w:rPr>
          <w:bCs/>
          <w:sz w:val="28"/>
          <w:szCs w:val="28"/>
          <w:lang w:val="uk-UA"/>
        </w:rPr>
        <w:t>Стрижавської</w:t>
      </w:r>
      <w:proofErr w:type="spellEnd"/>
      <w:r w:rsidRPr="000B086F">
        <w:rPr>
          <w:bCs/>
          <w:sz w:val="28"/>
          <w:szCs w:val="28"/>
          <w:lang w:val="uk-UA"/>
        </w:rPr>
        <w:t xml:space="preserve">  територіальної  громади для участі у ІІІ етапі Всеукраїнської учнівської олімпіади з англійської мови у складі нижчезазначених здобувачів освіти:</w:t>
      </w:r>
    </w:p>
    <w:p w14:paraId="19CAC33D" w14:textId="079F790B" w:rsidR="000B086F" w:rsidRPr="000B086F" w:rsidRDefault="000B086F" w:rsidP="000B086F">
      <w:pPr>
        <w:numPr>
          <w:ilvl w:val="0"/>
          <w:numId w:val="8"/>
        </w:numPr>
        <w:spacing w:before="24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>Анни БРИЛЯНТ</w:t>
      </w:r>
      <w:r w:rsidR="00DE3B14">
        <w:rPr>
          <w:rFonts w:eastAsia="Calibri"/>
          <w:sz w:val="28"/>
          <w:szCs w:val="28"/>
          <w:lang w:val="uk-UA" w:eastAsia="uk-UA"/>
        </w:rPr>
        <w:t xml:space="preserve"> - учениці 11</w:t>
      </w:r>
      <w:r w:rsidRPr="000B086F">
        <w:rPr>
          <w:rFonts w:eastAsia="Calibri"/>
          <w:sz w:val="28"/>
          <w:szCs w:val="28"/>
          <w:lang w:val="uk-UA" w:eastAsia="uk-UA"/>
        </w:rPr>
        <w:t xml:space="preserve"> класу </w:t>
      </w:r>
      <w:r w:rsidR="00DE3B14">
        <w:rPr>
          <w:rFonts w:eastAsia="Calibri"/>
          <w:sz w:val="28"/>
          <w:szCs w:val="28"/>
          <w:lang w:val="uk-UA" w:eastAsia="en-US"/>
        </w:rPr>
        <w:t>КЗ «Ліцей №1 селища</w:t>
      </w:r>
      <w:r w:rsidRPr="000B08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Pr="000B086F">
        <w:rPr>
          <w:rFonts w:eastAsia="Calibri"/>
          <w:sz w:val="28"/>
          <w:szCs w:val="28"/>
          <w:lang w:val="uk-UA" w:eastAsia="en-US"/>
        </w:rPr>
        <w:t>»;</w:t>
      </w:r>
    </w:p>
    <w:p w14:paraId="12B0BE99" w14:textId="25E533F6" w:rsidR="000B086F" w:rsidRPr="000B086F" w:rsidRDefault="00DE3B14" w:rsidP="000B086F">
      <w:pPr>
        <w:numPr>
          <w:ilvl w:val="0"/>
          <w:numId w:val="8"/>
        </w:numPr>
        <w:spacing w:before="240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Дмитра КАВЕРЗІНА</w:t>
      </w:r>
      <w:r>
        <w:rPr>
          <w:rFonts w:eastAsia="Calibri"/>
          <w:sz w:val="28"/>
          <w:szCs w:val="28"/>
          <w:lang w:val="uk-UA" w:eastAsia="uk-UA"/>
        </w:rPr>
        <w:t xml:space="preserve"> - учня 8</w:t>
      </w:r>
      <w:r w:rsidR="000B086F" w:rsidRPr="000B086F">
        <w:rPr>
          <w:rFonts w:eastAsia="Calibri"/>
          <w:sz w:val="28"/>
          <w:szCs w:val="28"/>
          <w:lang w:val="uk-UA" w:eastAsia="uk-UA"/>
        </w:rPr>
        <w:t xml:space="preserve"> класу </w:t>
      </w:r>
      <w:r>
        <w:rPr>
          <w:rFonts w:eastAsia="Calibri"/>
          <w:sz w:val="28"/>
          <w:szCs w:val="28"/>
          <w:lang w:val="uk-UA" w:eastAsia="en-US"/>
        </w:rPr>
        <w:t>КЗ «Ліцей №1 селища</w:t>
      </w:r>
      <w:r w:rsidR="000B086F" w:rsidRPr="000B086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0B086F" w:rsidRPr="000B086F">
        <w:rPr>
          <w:rFonts w:eastAsia="Calibri"/>
          <w:sz w:val="28"/>
          <w:szCs w:val="28"/>
          <w:lang w:val="uk-UA" w:eastAsia="en-US"/>
        </w:rPr>
        <w:t>Стрижавка</w:t>
      </w:r>
      <w:proofErr w:type="spellEnd"/>
      <w:r w:rsidR="000B086F" w:rsidRPr="000B086F">
        <w:rPr>
          <w:rFonts w:eastAsia="Calibri"/>
          <w:sz w:val="28"/>
          <w:szCs w:val="28"/>
          <w:lang w:val="uk-UA" w:eastAsia="en-US"/>
        </w:rPr>
        <w:t>».</w:t>
      </w:r>
    </w:p>
    <w:p w14:paraId="218CB958" w14:textId="77777777" w:rsidR="000B086F" w:rsidRPr="000B086F" w:rsidRDefault="000B086F" w:rsidP="000B086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2EAF1C91" w14:textId="768E6F48" w:rsidR="000B086F" w:rsidRPr="000B086F" w:rsidRDefault="000B086F" w:rsidP="000B086F">
      <w:pPr>
        <w:tabs>
          <w:tab w:val="left" w:pos="900"/>
        </w:tabs>
        <w:jc w:val="both"/>
        <w:rPr>
          <w:sz w:val="28"/>
          <w:szCs w:val="28"/>
          <w:lang w:val="uk-UA"/>
        </w:rPr>
      </w:pPr>
      <w:r w:rsidRPr="000B086F">
        <w:rPr>
          <w:sz w:val="28"/>
          <w:szCs w:val="28"/>
          <w:lang w:val="uk-UA"/>
        </w:rPr>
        <w:tab/>
        <w:t>4. Оголосити подяку за сприяння в організації та проведенні ІІ етапу Всеукраїнської учнівської олімпіади з англійської мови адміністр</w:t>
      </w:r>
      <w:r w:rsidR="00DE3B14">
        <w:rPr>
          <w:sz w:val="28"/>
          <w:szCs w:val="28"/>
          <w:lang w:val="uk-UA"/>
        </w:rPr>
        <w:t>ації КЗ «Ліцей №2 селища</w:t>
      </w:r>
      <w:r w:rsidRPr="000B086F">
        <w:rPr>
          <w:sz w:val="28"/>
          <w:szCs w:val="28"/>
          <w:lang w:val="uk-UA"/>
        </w:rPr>
        <w:t xml:space="preserve"> </w:t>
      </w:r>
      <w:proofErr w:type="spellStart"/>
      <w:r w:rsidRPr="000B086F">
        <w:rPr>
          <w:sz w:val="28"/>
          <w:szCs w:val="28"/>
          <w:lang w:val="uk-UA"/>
        </w:rPr>
        <w:t>Стрижавка</w:t>
      </w:r>
      <w:proofErr w:type="spellEnd"/>
      <w:r w:rsidRPr="000B086F">
        <w:rPr>
          <w:sz w:val="28"/>
          <w:szCs w:val="28"/>
          <w:lang w:val="uk-UA"/>
        </w:rPr>
        <w:t>».</w:t>
      </w:r>
    </w:p>
    <w:p w14:paraId="0EE7B7FA" w14:textId="77777777" w:rsidR="000B086F" w:rsidRPr="000B086F" w:rsidRDefault="000B086F" w:rsidP="000B086F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uk-UA" w:eastAsia="en-US"/>
        </w:rPr>
      </w:pPr>
    </w:p>
    <w:p w14:paraId="6A89A85E" w14:textId="77777777" w:rsidR="000B086F" w:rsidRPr="000B086F" w:rsidRDefault="000B086F" w:rsidP="000B086F">
      <w:pPr>
        <w:widowControl w:val="0"/>
        <w:tabs>
          <w:tab w:val="left" w:pos="1339"/>
        </w:tabs>
        <w:autoSpaceDE w:val="0"/>
        <w:autoSpaceDN w:val="0"/>
        <w:spacing w:before="161"/>
        <w:ind w:right="69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 xml:space="preserve">             5. Керівникам  закладів  загальної  середньої  освіти:</w:t>
      </w:r>
    </w:p>
    <w:p w14:paraId="3E0D00FB" w14:textId="77777777" w:rsidR="000B086F" w:rsidRPr="000B086F" w:rsidRDefault="000B086F" w:rsidP="000B086F">
      <w:pPr>
        <w:widowControl w:val="0"/>
        <w:tabs>
          <w:tab w:val="left" w:pos="720"/>
          <w:tab w:val="left" w:pos="900"/>
        </w:tabs>
        <w:snapToGrid w:val="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0B086F">
        <w:rPr>
          <w:rFonts w:eastAsia="Calibri"/>
          <w:bCs/>
          <w:sz w:val="28"/>
          <w:szCs w:val="28"/>
          <w:lang w:val="uk-UA" w:eastAsia="en-US"/>
        </w:rPr>
        <w:tab/>
        <w:t>5.1. Проаналізувати результати ІІ етапу Всеукраїнської учнівської олімпіади з англійської мови та вжити належних заходів щодо поліпшення організаційного і методичного забезпечення підготовки учасників до участі у І та ІІ етапах учнівської олімпіади;</w:t>
      </w:r>
    </w:p>
    <w:p w14:paraId="13EB6711" w14:textId="77777777" w:rsidR="000B086F" w:rsidRPr="000B086F" w:rsidRDefault="000B086F" w:rsidP="000B086F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ab/>
        <w:t>5.2. Продовжувати формування системи виявлення, навчання та підтримки обдарованої учнівської молоді, популяризувати здобутки талановитих учнів;</w:t>
      </w:r>
    </w:p>
    <w:p w14:paraId="48DDAE66" w14:textId="77777777" w:rsidR="000B086F" w:rsidRPr="000B086F" w:rsidRDefault="000B086F" w:rsidP="000B086F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ab/>
        <w:t>5.3. Забезпечувати участь здібних та обдарованих здобувачів освіти у різноманітних конкурсах, які сприяють розвитку їх творчого потенціалу.</w:t>
      </w:r>
    </w:p>
    <w:p w14:paraId="7B7853DF" w14:textId="77777777" w:rsidR="000B086F" w:rsidRPr="000B086F" w:rsidRDefault="000B086F" w:rsidP="000B086F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52368387" w14:textId="77777777" w:rsidR="000B086F" w:rsidRPr="000B086F" w:rsidRDefault="000B086F" w:rsidP="000B086F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 xml:space="preserve">             6. Керівнику міжшкільної методичної комісії вчителів англійської мови Оксані БОНДАРЕНКО завдання, результати  та типові помилки учасників ІІ етапу Всеукраїнської учнівської олімпіади з англійської мови розглянути на засіданні міжшкільної методичної комісії вчителів англійської мови.</w:t>
      </w:r>
    </w:p>
    <w:p w14:paraId="1060B314" w14:textId="77777777" w:rsidR="000B086F" w:rsidRPr="000B086F" w:rsidRDefault="000B086F" w:rsidP="000B086F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68C2C25B" w14:textId="77777777" w:rsidR="000B086F" w:rsidRPr="000B086F" w:rsidRDefault="000B086F" w:rsidP="000B086F">
      <w:pPr>
        <w:tabs>
          <w:tab w:val="left" w:pos="720"/>
        </w:tabs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ab/>
        <w:t>7. Вчителям  англійської  мови  закладів  загальної  середньої  освіти:</w:t>
      </w:r>
    </w:p>
    <w:p w14:paraId="12A710D3" w14:textId="51501305" w:rsidR="000B086F" w:rsidRPr="000B086F" w:rsidRDefault="000B086F" w:rsidP="000B086F">
      <w:pPr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>7.1.</w:t>
      </w:r>
      <w:r w:rsidR="00DE3B14">
        <w:rPr>
          <w:rFonts w:eastAsia="Calibri"/>
          <w:sz w:val="28"/>
          <w:szCs w:val="28"/>
          <w:lang w:val="uk-UA" w:eastAsia="en-US"/>
        </w:rPr>
        <w:t xml:space="preserve"> </w:t>
      </w:r>
      <w:r w:rsidRPr="000B086F">
        <w:rPr>
          <w:rFonts w:eastAsia="Calibri"/>
          <w:sz w:val="28"/>
          <w:szCs w:val="28"/>
          <w:lang w:val="uk-UA" w:eastAsia="en-US"/>
        </w:rPr>
        <w:t xml:space="preserve">Практикувати виконання здібними та обдарованими учнями завдань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олімпіадного</w:t>
      </w:r>
      <w:proofErr w:type="spellEnd"/>
      <w:r w:rsidRPr="000B086F">
        <w:rPr>
          <w:rFonts w:eastAsia="Calibri"/>
          <w:sz w:val="28"/>
          <w:szCs w:val="28"/>
          <w:lang w:val="uk-UA" w:eastAsia="en-US"/>
        </w:rPr>
        <w:t xml:space="preserve"> характеру на уроках англійської мови;</w:t>
      </w:r>
    </w:p>
    <w:p w14:paraId="2E3D3A7B" w14:textId="77777777" w:rsidR="000B086F" w:rsidRPr="000B086F" w:rsidRDefault="000B086F" w:rsidP="000B086F">
      <w:pPr>
        <w:ind w:firstLine="708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>7.2. П</w:t>
      </w:r>
      <w:r w:rsidRPr="000B086F">
        <w:rPr>
          <w:rFonts w:eastAsia="Calibri"/>
          <w:bCs/>
          <w:sz w:val="28"/>
          <w:szCs w:val="28"/>
          <w:lang w:val="uk-UA" w:eastAsia="en-US"/>
        </w:rPr>
        <w:t>ри підготовці до олімпіади з англійської мови звертати більше уваги на писемне та усне мовлення здобувачів освіти, а також навчати їх розумінню сприйнятого на слух та вмінню аналізувати прочитаний текст.</w:t>
      </w:r>
    </w:p>
    <w:p w14:paraId="610A243F" w14:textId="2583DBE1" w:rsidR="000B086F" w:rsidRPr="000B086F" w:rsidRDefault="00DE3B14" w:rsidP="000B086F">
      <w:pPr>
        <w:tabs>
          <w:tab w:val="left" w:pos="900"/>
        </w:tabs>
        <w:spacing w:before="240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ab/>
        <w:t>8. Вчительці</w:t>
      </w:r>
      <w:r w:rsidR="000B086F" w:rsidRPr="000B086F">
        <w:rPr>
          <w:rFonts w:eastAsia="Calibri"/>
          <w:bCs/>
          <w:sz w:val="28"/>
          <w:szCs w:val="28"/>
          <w:lang w:val="uk-UA" w:eastAsia="en-US"/>
        </w:rPr>
        <w:t xml:space="preserve"> англійської мови Оксан</w:t>
      </w:r>
      <w:r>
        <w:rPr>
          <w:rFonts w:eastAsia="Calibri"/>
          <w:bCs/>
          <w:sz w:val="28"/>
          <w:szCs w:val="28"/>
          <w:lang w:val="uk-UA" w:eastAsia="en-US"/>
        </w:rPr>
        <w:t xml:space="preserve">і БОНДАРЕНКО </w:t>
      </w:r>
      <w:r w:rsidR="000B086F" w:rsidRPr="000B086F">
        <w:rPr>
          <w:rFonts w:eastAsia="Calibri"/>
          <w:bCs/>
          <w:sz w:val="28"/>
          <w:szCs w:val="28"/>
          <w:lang w:val="uk-UA" w:eastAsia="en-US"/>
        </w:rPr>
        <w:t>забезпечити якісну підготовку учасників</w:t>
      </w:r>
      <w:r w:rsidR="000B086F" w:rsidRPr="000B086F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="000B086F" w:rsidRPr="000B086F">
        <w:rPr>
          <w:rFonts w:eastAsia="Calibri"/>
          <w:bCs/>
          <w:sz w:val="28"/>
          <w:szCs w:val="28"/>
          <w:lang w:val="uk-UA" w:eastAsia="en-US"/>
        </w:rPr>
        <w:t>ІІІ етапу Всеукраїнської учнівської олімпіади з англійської мови.</w:t>
      </w:r>
    </w:p>
    <w:p w14:paraId="5D1D804B" w14:textId="77777777" w:rsidR="000B086F" w:rsidRPr="000B086F" w:rsidRDefault="000B086F" w:rsidP="000B086F">
      <w:pPr>
        <w:tabs>
          <w:tab w:val="left" w:pos="900"/>
        </w:tabs>
        <w:spacing w:before="24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B086F">
        <w:rPr>
          <w:rFonts w:eastAsia="Calibri"/>
          <w:sz w:val="28"/>
          <w:szCs w:val="28"/>
          <w:lang w:val="uk-UA" w:eastAsia="en-US"/>
        </w:rPr>
        <w:tab/>
        <w:t xml:space="preserve">9. Контроль за виконанням наказу покласти на головного спеціаліста відділу освіти, сім сім’ї, молоді, спорту, культури та туризму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Стрижавської</w:t>
      </w:r>
      <w:proofErr w:type="spellEnd"/>
      <w:r w:rsidRPr="000B086F">
        <w:rPr>
          <w:rFonts w:eastAsia="Calibri"/>
          <w:sz w:val="28"/>
          <w:szCs w:val="28"/>
          <w:lang w:val="uk-UA" w:eastAsia="en-US"/>
        </w:rPr>
        <w:t xml:space="preserve"> селищної ради Вінницького району Вінницької області Олену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Кугай</w:t>
      </w:r>
      <w:proofErr w:type="spellEnd"/>
      <w:r w:rsidRPr="000B086F">
        <w:rPr>
          <w:rFonts w:eastAsia="Calibri"/>
          <w:sz w:val="28"/>
          <w:szCs w:val="28"/>
          <w:lang w:val="uk-UA" w:eastAsia="en-US"/>
        </w:rPr>
        <w:t>.</w:t>
      </w:r>
    </w:p>
    <w:p w14:paraId="4FCF9D4E" w14:textId="77777777" w:rsidR="000B086F" w:rsidRPr="000B086F" w:rsidRDefault="000B086F" w:rsidP="000B086F">
      <w:pPr>
        <w:tabs>
          <w:tab w:val="left" w:pos="900"/>
        </w:tabs>
        <w:spacing w:before="24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6AD28DED" w14:textId="77777777" w:rsidR="000B086F" w:rsidRPr="000B086F" w:rsidRDefault="000B086F" w:rsidP="000B086F">
      <w:pPr>
        <w:tabs>
          <w:tab w:val="left" w:pos="900"/>
        </w:tabs>
        <w:spacing w:before="24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A9BC013" w14:textId="77777777" w:rsidR="000B086F" w:rsidRPr="000B086F" w:rsidRDefault="000B086F" w:rsidP="000B086F">
      <w:pPr>
        <w:tabs>
          <w:tab w:val="left" w:pos="900"/>
        </w:tabs>
        <w:spacing w:before="24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4245FDC" w14:textId="77777777" w:rsidR="000B086F" w:rsidRPr="000B086F" w:rsidRDefault="000B086F" w:rsidP="000B086F">
      <w:pPr>
        <w:tabs>
          <w:tab w:val="left" w:pos="900"/>
        </w:tabs>
        <w:spacing w:before="24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0B086F">
        <w:rPr>
          <w:rFonts w:eastAsia="Calibri"/>
          <w:b/>
          <w:sz w:val="28"/>
          <w:szCs w:val="28"/>
          <w:lang w:val="uk-UA" w:eastAsia="en-US"/>
        </w:rPr>
        <w:t xml:space="preserve">Начальник відділу                 </w:t>
      </w:r>
      <w:r w:rsidRPr="000B086F">
        <w:rPr>
          <w:rFonts w:eastAsia="Calibri"/>
          <w:b/>
          <w:sz w:val="28"/>
          <w:szCs w:val="28"/>
          <w:lang w:val="uk-UA" w:eastAsia="en-US"/>
        </w:rPr>
        <w:tab/>
        <w:t xml:space="preserve">                  </w:t>
      </w:r>
      <w:r w:rsidRPr="000B086F">
        <w:rPr>
          <w:rFonts w:eastAsia="Calibri"/>
          <w:b/>
          <w:sz w:val="28"/>
          <w:szCs w:val="28"/>
          <w:lang w:val="uk-UA" w:eastAsia="en-US"/>
        </w:rPr>
        <w:tab/>
        <w:t xml:space="preserve">                 Світлана ТОМУСЯК</w:t>
      </w:r>
    </w:p>
    <w:p w14:paraId="727E5548" w14:textId="77777777" w:rsidR="000B086F" w:rsidRPr="000B086F" w:rsidRDefault="000B086F" w:rsidP="000B086F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739AAD9B" w14:textId="77777777" w:rsidR="000B086F" w:rsidRPr="000B086F" w:rsidRDefault="000B086F" w:rsidP="000B086F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1002F64B" w14:textId="77777777" w:rsidR="000B086F" w:rsidRPr="000B086F" w:rsidRDefault="000B086F" w:rsidP="000B086F">
      <w:pPr>
        <w:jc w:val="both"/>
        <w:rPr>
          <w:sz w:val="28"/>
          <w:szCs w:val="28"/>
          <w:lang w:val="uk-UA"/>
        </w:rPr>
      </w:pPr>
      <w:r w:rsidRPr="000B086F">
        <w:rPr>
          <w:rFonts w:eastAsia="Calibri"/>
          <w:sz w:val="28"/>
          <w:szCs w:val="28"/>
          <w:lang w:val="uk-UA" w:eastAsia="en-US"/>
        </w:rPr>
        <w:t xml:space="preserve">Олена </w:t>
      </w:r>
      <w:proofErr w:type="spellStart"/>
      <w:r w:rsidRPr="000B086F">
        <w:rPr>
          <w:rFonts w:eastAsia="Calibri"/>
          <w:sz w:val="28"/>
          <w:szCs w:val="28"/>
          <w:lang w:val="uk-UA" w:eastAsia="en-US"/>
        </w:rPr>
        <w:t>Кугай</w:t>
      </w:r>
      <w:bookmarkStart w:id="0" w:name="_GoBack"/>
      <w:bookmarkEnd w:id="0"/>
      <w:proofErr w:type="spellEnd"/>
    </w:p>
    <w:sectPr w:rsidR="000B086F" w:rsidRPr="000B0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30B9"/>
    <w:multiLevelType w:val="hybridMultilevel"/>
    <w:tmpl w:val="A710C234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93FE8"/>
    <w:multiLevelType w:val="hybridMultilevel"/>
    <w:tmpl w:val="C524717A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F4CD6"/>
    <w:multiLevelType w:val="hybridMultilevel"/>
    <w:tmpl w:val="61F6A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D1C35"/>
    <w:multiLevelType w:val="hybridMultilevel"/>
    <w:tmpl w:val="B296AD16"/>
    <w:lvl w:ilvl="0" w:tplc="A1C4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A583E"/>
    <w:multiLevelType w:val="hybridMultilevel"/>
    <w:tmpl w:val="6220EB78"/>
    <w:lvl w:ilvl="0" w:tplc="0E9A89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6">
    <w:nsid w:val="7BC752D5"/>
    <w:multiLevelType w:val="hybridMultilevel"/>
    <w:tmpl w:val="ED96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43A34"/>
    <w:rsid w:val="00067D33"/>
    <w:rsid w:val="000B086F"/>
    <w:rsid w:val="000C2DBC"/>
    <w:rsid w:val="0011775E"/>
    <w:rsid w:val="001446A8"/>
    <w:rsid w:val="00166939"/>
    <w:rsid w:val="001829D8"/>
    <w:rsid w:val="00187E42"/>
    <w:rsid w:val="001E1635"/>
    <w:rsid w:val="0021534F"/>
    <w:rsid w:val="002241B9"/>
    <w:rsid w:val="002A1D9D"/>
    <w:rsid w:val="002B33A6"/>
    <w:rsid w:val="002C46CD"/>
    <w:rsid w:val="002E0178"/>
    <w:rsid w:val="00310166"/>
    <w:rsid w:val="0037403C"/>
    <w:rsid w:val="00393C30"/>
    <w:rsid w:val="003E1CC6"/>
    <w:rsid w:val="0043022A"/>
    <w:rsid w:val="0048354F"/>
    <w:rsid w:val="00491250"/>
    <w:rsid w:val="004A6085"/>
    <w:rsid w:val="004E2496"/>
    <w:rsid w:val="005160E7"/>
    <w:rsid w:val="005163DE"/>
    <w:rsid w:val="00552D00"/>
    <w:rsid w:val="005D6A4E"/>
    <w:rsid w:val="006079A2"/>
    <w:rsid w:val="00614679"/>
    <w:rsid w:val="00625833"/>
    <w:rsid w:val="00637DB5"/>
    <w:rsid w:val="00655E81"/>
    <w:rsid w:val="00696C5D"/>
    <w:rsid w:val="006C1080"/>
    <w:rsid w:val="006F3807"/>
    <w:rsid w:val="00713FB7"/>
    <w:rsid w:val="0077377C"/>
    <w:rsid w:val="007B6EAF"/>
    <w:rsid w:val="007C351F"/>
    <w:rsid w:val="007D1414"/>
    <w:rsid w:val="008350F6"/>
    <w:rsid w:val="008C69F1"/>
    <w:rsid w:val="009000AF"/>
    <w:rsid w:val="009914C8"/>
    <w:rsid w:val="009A5E06"/>
    <w:rsid w:val="009C73E2"/>
    <w:rsid w:val="009D20B7"/>
    <w:rsid w:val="009D2E50"/>
    <w:rsid w:val="00A702F8"/>
    <w:rsid w:val="00A74112"/>
    <w:rsid w:val="00AC7FB6"/>
    <w:rsid w:val="00B172D3"/>
    <w:rsid w:val="00B259E6"/>
    <w:rsid w:val="00BA0BA9"/>
    <w:rsid w:val="00BD4B38"/>
    <w:rsid w:val="00C41594"/>
    <w:rsid w:val="00C46AE2"/>
    <w:rsid w:val="00C85D80"/>
    <w:rsid w:val="00CA4FDF"/>
    <w:rsid w:val="00CC0892"/>
    <w:rsid w:val="00CC08F1"/>
    <w:rsid w:val="00CE6765"/>
    <w:rsid w:val="00DB0036"/>
    <w:rsid w:val="00DC1077"/>
    <w:rsid w:val="00DC41AE"/>
    <w:rsid w:val="00DE3B14"/>
    <w:rsid w:val="00E13FFD"/>
    <w:rsid w:val="00E46241"/>
    <w:rsid w:val="00E628DD"/>
    <w:rsid w:val="00ED6BA0"/>
    <w:rsid w:val="00EE6EAC"/>
    <w:rsid w:val="00EE74B2"/>
    <w:rsid w:val="00F247CF"/>
    <w:rsid w:val="00F60761"/>
    <w:rsid w:val="00F71064"/>
    <w:rsid w:val="00F80C56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7254</Words>
  <Characters>4135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53</cp:revision>
  <cp:lastPrinted>2025-02-03T14:05:00Z</cp:lastPrinted>
  <dcterms:created xsi:type="dcterms:W3CDTF">2024-10-01T13:28:00Z</dcterms:created>
  <dcterms:modified xsi:type="dcterms:W3CDTF">2025-02-03T14:07:00Z</dcterms:modified>
</cp:coreProperties>
</file>